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936" w14:textId="77777777" w:rsidR="00F87CF3" w:rsidRPr="000B3A6D" w:rsidRDefault="00F87CF3" w:rsidP="001A5754">
      <w:pPr>
        <w:spacing w:line="500" w:lineRule="exact"/>
        <w:rPr>
          <w:rFonts w:ascii="Calibri" w:hAnsi="Calibri" w:cs="Calibri"/>
          <w:b/>
          <w:color w:val="FFFFFF" w:themeColor="background1"/>
          <w:sz w:val="56"/>
          <w:szCs w:val="56"/>
        </w:rPr>
      </w:pPr>
      <w:r w:rsidRPr="000B3A6D">
        <w:rPr>
          <w:rFonts w:ascii="Calibri" w:eastAsia="Calibri" w:hAnsi="Calibri" w:cs="Calibri"/>
          <w:b/>
          <w:color w:val="FFFFFF" w:themeColor="background1"/>
          <w:sz w:val="56"/>
          <w:szCs w:val="56"/>
          <w:highlight w:val="black"/>
          <w:lang w:bidi="en-GB"/>
        </w:rPr>
        <w:t xml:space="preserve">STAY </w:t>
      </w:r>
      <w:r w:rsidRPr="000B3A6D">
        <w:rPr>
          <w:rFonts w:ascii="Calibri" w:eastAsia="Calibri" w:hAnsi="Calibri" w:cs="Calibri"/>
          <w:b/>
          <w:color w:val="FFFFFF" w:themeColor="background1"/>
          <w:sz w:val="56"/>
          <w:szCs w:val="56"/>
          <w:highlight w:val="black"/>
          <w:shd w:val="clear" w:color="auto" w:fill="FFFFFF" w:themeFill="background1"/>
          <w:lang w:bidi="en-GB"/>
        </w:rPr>
        <w:t xml:space="preserve">RELEVANT </w:t>
      </w:r>
    </w:p>
    <w:p w14:paraId="1AA815E6" w14:textId="77777777" w:rsidR="00F87CF3" w:rsidRPr="000B3A6D" w:rsidRDefault="00F87CF3" w:rsidP="001A5754">
      <w:pPr>
        <w:spacing w:line="500" w:lineRule="exact"/>
        <w:rPr>
          <w:rFonts w:ascii="Calibri" w:hAnsi="Calibri" w:cs="Calibri"/>
          <w:color w:val="000000" w:themeColor="text1"/>
          <w:sz w:val="32"/>
          <w:szCs w:val="46"/>
          <w:u w:val="single"/>
        </w:rPr>
      </w:pPr>
      <w:r w:rsidRPr="000B3A6D">
        <w:rPr>
          <w:rFonts w:ascii="Calibri" w:eastAsia="Calibri" w:hAnsi="Calibri" w:cs="Calibri"/>
          <w:color w:val="000000" w:themeColor="text1"/>
          <w:sz w:val="32"/>
          <w:szCs w:val="46"/>
          <w:u w:val="single"/>
          <w:lang w:bidi="en-GB"/>
        </w:rPr>
        <w:t>CASE COMPETITION</w:t>
      </w:r>
    </w:p>
    <w:p w14:paraId="3D5CE4C2" w14:textId="52CDAD06" w:rsidR="003D6159" w:rsidRPr="000B3A6D" w:rsidRDefault="00B34E5D" w:rsidP="001A5754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0B3A6D">
        <w:rPr>
          <w:rFonts w:ascii="Calibri" w:eastAsia="Calibri" w:hAnsi="Calibri" w:cs="Calibri"/>
          <w:b/>
          <w:sz w:val="28"/>
          <w:szCs w:val="28"/>
          <w:lang w:bidi="en-GB"/>
        </w:rPr>
        <w:t xml:space="preserve">COMPANY: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8647"/>
      </w:tblGrid>
      <w:tr w:rsidR="006D13D1" w:rsidRPr="000B3A6D" w14:paraId="0F0F2714" w14:textId="77777777" w:rsidTr="00B34E5D">
        <w:trPr>
          <w:trHeight w:val="553"/>
          <w:jc w:val="center"/>
        </w:trPr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2FC0B5E7" w14:textId="77777777" w:rsidR="006D13D1" w:rsidRPr="000B3A6D" w:rsidRDefault="006D13D1" w:rsidP="001A5754">
            <w:pPr>
              <w:spacing w:after="240"/>
              <w:rPr>
                <w:i/>
                <w:iCs/>
                <w:color w:val="0070C0"/>
              </w:rPr>
            </w:pPr>
            <w:r w:rsidRPr="000B3A6D">
              <w:rPr>
                <w:b/>
                <w:i/>
                <w:color w:val="FFFFFF" w:themeColor="background1"/>
                <w:sz w:val="28"/>
                <w:lang w:bidi="en-GB"/>
              </w:rPr>
              <w:t>COMPANY NAME AND ADDRESS</w:t>
            </w:r>
          </w:p>
        </w:tc>
      </w:tr>
      <w:tr w:rsidR="003D6159" w:rsidRPr="000B3A6D" w14:paraId="5B5CF789" w14:textId="77777777" w:rsidTr="00F63407">
        <w:trPr>
          <w:jc w:val="center"/>
        </w:trPr>
        <w:tc>
          <w:tcPr>
            <w:tcW w:w="973" w:type="dxa"/>
            <w:shd w:val="clear" w:color="auto" w:fill="E7E6E6" w:themeFill="background2"/>
            <w:vAlign w:val="center"/>
          </w:tcPr>
          <w:p w14:paraId="535ADAAB" w14:textId="77777777" w:rsidR="003D6159" w:rsidRPr="000B3A6D" w:rsidRDefault="003D6159" w:rsidP="001A5754">
            <w:pPr>
              <w:spacing w:after="240"/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>Name:</w:t>
            </w:r>
            <w:r w:rsidRPr="000B3A6D">
              <w:rPr>
                <w:i/>
                <w:lang w:bidi="en-GB"/>
              </w:rPr>
              <w:br/>
              <w:t xml:space="preserve">Address: </w:t>
            </w:r>
            <w:r w:rsidRPr="000B3A6D">
              <w:rPr>
                <w:i/>
                <w:lang w:bidi="en-GB"/>
              </w:rPr>
              <w:br/>
              <w:t xml:space="preserve">Web: </w:t>
            </w:r>
          </w:p>
        </w:tc>
        <w:tc>
          <w:tcPr>
            <w:tcW w:w="8655" w:type="dxa"/>
            <w:vAlign w:val="center"/>
          </w:tcPr>
          <w:p w14:paraId="5F83B8FF" w14:textId="77702889" w:rsidR="00BA4112" w:rsidRPr="000B3A6D" w:rsidRDefault="002A145E" w:rsidP="001A5754">
            <w:pPr>
              <w:spacing w:after="240"/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>Endless Sommer Festival</w:t>
            </w:r>
            <w:r w:rsidRPr="000B3A6D">
              <w:rPr>
                <w:i/>
                <w:lang w:bidi="en-GB"/>
              </w:rPr>
              <w:br/>
              <w:t>Strandvej 8 A, 8400 Ebeltoft</w:t>
            </w:r>
            <w:r w:rsidRPr="000B3A6D">
              <w:rPr>
                <w:i/>
                <w:lang w:bidi="en-GB"/>
              </w:rPr>
              <w:br/>
            </w:r>
            <w:hyperlink r:id="rId7" w:history="1">
              <w:r w:rsidRPr="000B3A6D">
                <w:rPr>
                  <w:rStyle w:val="Hyperlink"/>
                  <w:lang w:bidi="en-GB"/>
                </w:rPr>
                <w:t>Facebook</w:t>
              </w:r>
            </w:hyperlink>
          </w:p>
        </w:tc>
      </w:tr>
    </w:tbl>
    <w:p w14:paraId="18912800" w14:textId="77777777" w:rsidR="003D6159" w:rsidRPr="000B3A6D" w:rsidRDefault="003D6159" w:rsidP="001A5754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0"/>
        <w:gridCol w:w="3809"/>
        <w:gridCol w:w="988"/>
        <w:gridCol w:w="4021"/>
      </w:tblGrid>
      <w:tr w:rsidR="006D13D1" w:rsidRPr="000B3A6D" w14:paraId="20160EBE" w14:textId="77777777" w:rsidTr="00B34E5D">
        <w:trPr>
          <w:trHeight w:val="581"/>
        </w:trPr>
        <w:tc>
          <w:tcPr>
            <w:tcW w:w="9628" w:type="dxa"/>
            <w:gridSpan w:val="4"/>
            <w:shd w:val="clear" w:color="auto" w:fill="000000" w:themeFill="text1"/>
            <w:vAlign w:val="center"/>
          </w:tcPr>
          <w:p w14:paraId="13B84AB0" w14:textId="77777777" w:rsidR="006D13D1" w:rsidRPr="000B3A6D" w:rsidRDefault="006D13D1" w:rsidP="001A5754">
            <w:pPr>
              <w:spacing w:after="240"/>
              <w:rPr>
                <w:i/>
                <w:iCs/>
                <w:color w:val="0070C0"/>
              </w:rPr>
            </w:pPr>
            <w:r w:rsidRPr="000B3A6D">
              <w:rPr>
                <w:b/>
                <w:i/>
                <w:color w:val="FFFFFF" w:themeColor="background1"/>
                <w:sz w:val="28"/>
                <w:lang w:bidi="en-GB"/>
              </w:rPr>
              <w:t>CONTACT(S)</w:t>
            </w:r>
          </w:p>
        </w:tc>
      </w:tr>
      <w:tr w:rsidR="006D13D1" w:rsidRPr="000B3A6D" w14:paraId="193A5785" w14:textId="77777777" w:rsidTr="00B34E5D">
        <w:trPr>
          <w:trHeight w:val="1699"/>
        </w:trPr>
        <w:tc>
          <w:tcPr>
            <w:tcW w:w="741" w:type="dxa"/>
            <w:shd w:val="clear" w:color="auto" w:fill="E7E6E6" w:themeFill="background2"/>
          </w:tcPr>
          <w:p w14:paraId="09404979" w14:textId="77777777" w:rsidR="00B34E5D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>Name:</w:t>
            </w:r>
            <w:r w:rsidRPr="000B3A6D">
              <w:rPr>
                <w:i/>
                <w:lang w:bidi="en-GB"/>
              </w:rPr>
              <w:br/>
            </w:r>
          </w:p>
          <w:p w14:paraId="024F4E26" w14:textId="77777777" w:rsidR="00B34E5D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 xml:space="preserve">Title: </w:t>
            </w:r>
            <w:r w:rsidRPr="000B3A6D">
              <w:rPr>
                <w:i/>
                <w:lang w:bidi="en-GB"/>
              </w:rPr>
              <w:br/>
            </w:r>
          </w:p>
          <w:p w14:paraId="3775BB35" w14:textId="77777777" w:rsidR="00B34E5D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>Tel.:</w:t>
            </w:r>
            <w:r w:rsidRPr="000B3A6D">
              <w:rPr>
                <w:i/>
                <w:lang w:bidi="en-GB"/>
              </w:rPr>
              <w:br/>
            </w:r>
          </w:p>
          <w:p w14:paraId="3A9BAAF6" w14:textId="77777777" w:rsidR="006D13D1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 xml:space="preserve">Email: </w:t>
            </w:r>
          </w:p>
        </w:tc>
        <w:tc>
          <w:tcPr>
            <w:tcW w:w="3816" w:type="dxa"/>
          </w:tcPr>
          <w:p w14:paraId="1BCDCB4C" w14:textId="3C30047A" w:rsidR="00E34C21" w:rsidRPr="000B3A6D" w:rsidRDefault="002A145E" w:rsidP="001A5754">
            <w:pPr>
              <w:spacing w:after="240"/>
              <w:rPr>
                <w:i/>
                <w:iCs/>
                <w:color w:val="0070C0"/>
              </w:rPr>
            </w:pPr>
            <w:r w:rsidRPr="000B3A6D">
              <w:rPr>
                <w:i/>
                <w:color w:val="0070C0"/>
                <w:lang w:bidi="en-GB"/>
              </w:rPr>
              <w:t>Marinus Møhl</w:t>
            </w:r>
          </w:p>
          <w:p w14:paraId="4F40AB28" w14:textId="2988194E" w:rsidR="009C24E3" w:rsidRPr="000B3A6D" w:rsidRDefault="00893812" w:rsidP="001A5754">
            <w:pPr>
              <w:spacing w:after="240"/>
              <w:rPr>
                <w:i/>
                <w:iCs/>
                <w:color w:val="0070C0"/>
              </w:rPr>
            </w:pPr>
            <w:r>
              <w:rPr>
                <w:i/>
                <w:color w:val="0070C0"/>
                <w:lang w:bidi="en-GB"/>
              </w:rPr>
              <w:t>D</w:t>
            </w:r>
            <w:r>
              <w:rPr>
                <w:i/>
                <w:color w:val="0070C0"/>
              </w:rPr>
              <w:t>edicated l</w:t>
            </w:r>
            <w:r w:rsidR="005D3CA7" w:rsidRPr="000B3A6D">
              <w:rPr>
                <w:i/>
                <w:color w:val="0070C0"/>
                <w:lang w:bidi="en-GB"/>
              </w:rPr>
              <w:t>o</w:t>
            </w:r>
            <w:r>
              <w:rPr>
                <w:i/>
                <w:color w:val="0070C0"/>
                <w:lang w:bidi="en-GB"/>
              </w:rPr>
              <w:t>c</w:t>
            </w:r>
            <w:r w:rsidR="005D3CA7" w:rsidRPr="000B3A6D">
              <w:rPr>
                <w:i/>
                <w:color w:val="0070C0"/>
                <w:lang w:bidi="en-GB"/>
              </w:rPr>
              <w:t>al</w:t>
            </w:r>
          </w:p>
          <w:p w14:paraId="741BBE83" w14:textId="77777777" w:rsidR="009C24E3" w:rsidRPr="000B3A6D" w:rsidRDefault="002A145E" w:rsidP="001A5754">
            <w:pPr>
              <w:spacing w:after="240"/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>2843 9805</w:t>
            </w:r>
          </w:p>
          <w:p w14:paraId="69F12D81" w14:textId="4AADDF10" w:rsidR="002A145E" w:rsidRPr="000B3A6D" w:rsidRDefault="002A145E" w:rsidP="001A5754">
            <w:pPr>
              <w:spacing w:after="240"/>
              <w:rPr>
                <w:i/>
                <w:iCs/>
                <w:color w:val="0070C0"/>
              </w:rPr>
            </w:pPr>
            <w:r w:rsidRPr="000B3A6D">
              <w:rPr>
                <w:i/>
                <w:color w:val="0070C0"/>
                <w:lang w:bidi="en-GB"/>
              </w:rPr>
              <w:t>endlesssommerfestival@gmail.com</w:t>
            </w:r>
          </w:p>
        </w:tc>
        <w:tc>
          <w:tcPr>
            <w:tcW w:w="991" w:type="dxa"/>
            <w:shd w:val="clear" w:color="auto" w:fill="E7E6E6" w:themeFill="background2"/>
          </w:tcPr>
          <w:p w14:paraId="646B9483" w14:textId="77777777" w:rsidR="00B34E5D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>Name:</w:t>
            </w:r>
          </w:p>
          <w:p w14:paraId="0E2D5FF3" w14:textId="77777777" w:rsidR="00B34E5D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br/>
              <w:t xml:space="preserve">Title: </w:t>
            </w:r>
          </w:p>
          <w:p w14:paraId="7DC6B880" w14:textId="77777777" w:rsidR="00B34E5D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br/>
              <w:t>Tel.:</w:t>
            </w:r>
          </w:p>
          <w:p w14:paraId="4BA114CA" w14:textId="77777777" w:rsidR="006D13D1" w:rsidRPr="000B3A6D" w:rsidRDefault="006D13D1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br/>
              <w:t>Email:</w:t>
            </w:r>
          </w:p>
        </w:tc>
        <w:tc>
          <w:tcPr>
            <w:tcW w:w="4080" w:type="dxa"/>
          </w:tcPr>
          <w:p w14:paraId="7DA760D2" w14:textId="2EB05E2C" w:rsidR="00432B6C" w:rsidRPr="000B3A6D" w:rsidRDefault="00432B6C" w:rsidP="001A5754">
            <w:pPr>
              <w:spacing w:after="240"/>
              <w:rPr>
                <w:i/>
                <w:iCs/>
                <w:color w:val="2E74B5" w:themeColor="accent5" w:themeShade="BF"/>
              </w:rPr>
            </w:pPr>
          </w:p>
        </w:tc>
      </w:tr>
    </w:tbl>
    <w:p w14:paraId="6E3C4D46" w14:textId="082EF183" w:rsidR="003D6159" w:rsidRPr="000B3A6D" w:rsidRDefault="003D6159" w:rsidP="001A5754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9"/>
        <w:gridCol w:w="8859"/>
      </w:tblGrid>
      <w:tr w:rsidR="006D13D1" w:rsidRPr="000B3A6D" w14:paraId="72FA275A" w14:textId="77777777" w:rsidTr="00430AAA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1A6D6CF8" w14:textId="77777777" w:rsidR="006D13D1" w:rsidRPr="000B3A6D" w:rsidRDefault="00B34E5D" w:rsidP="001A5754">
            <w:pPr>
              <w:spacing w:after="240"/>
              <w:rPr>
                <w:i/>
                <w:iCs/>
                <w:color w:val="0070C0"/>
              </w:rPr>
            </w:pPr>
            <w:r w:rsidRPr="000B3A6D">
              <w:rPr>
                <w:b/>
                <w:i/>
                <w:color w:val="FFFFFF" w:themeColor="background1"/>
                <w:sz w:val="28"/>
                <w:lang w:bidi="en-GB"/>
              </w:rPr>
              <w:t xml:space="preserve">COMPANY DESCRIPTION </w:t>
            </w:r>
          </w:p>
        </w:tc>
      </w:tr>
      <w:tr w:rsidR="006D13D1" w:rsidRPr="000B3A6D" w14:paraId="130EFD8F" w14:textId="77777777" w:rsidTr="00D16868">
        <w:trPr>
          <w:trHeight w:val="790"/>
        </w:trPr>
        <w:tc>
          <w:tcPr>
            <w:tcW w:w="769" w:type="dxa"/>
            <w:shd w:val="clear" w:color="auto" w:fill="E7E6E6" w:themeFill="background2"/>
          </w:tcPr>
          <w:p w14:paraId="01C4AFEB" w14:textId="77777777" w:rsidR="006D13D1" w:rsidRPr="000B3A6D" w:rsidRDefault="006D13D1" w:rsidP="001A5754">
            <w:pPr>
              <w:spacing w:after="240"/>
              <w:rPr>
                <w:i/>
                <w:iCs/>
              </w:rPr>
            </w:pPr>
          </w:p>
        </w:tc>
        <w:tc>
          <w:tcPr>
            <w:tcW w:w="8859" w:type="dxa"/>
          </w:tcPr>
          <w:p w14:paraId="46B124F0" w14:textId="7F86E2A1" w:rsidR="002A145E" w:rsidRPr="000B3A6D" w:rsidRDefault="002A145E" w:rsidP="001A5754">
            <w:r w:rsidRPr="000B3A6D">
              <w:rPr>
                <w:lang w:bidi="en-GB"/>
              </w:rPr>
              <w:t xml:space="preserve">Endless Sommer Festival is an annual music festival in Ebeltoft, </w:t>
            </w:r>
            <w:r w:rsidR="006076CF" w:rsidRPr="006076CF">
              <w:rPr>
                <w:lang w:bidi="en-GB"/>
              </w:rPr>
              <w:t>run by a local organisation</w:t>
            </w:r>
            <w:r w:rsidR="009C1A9B">
              <w:rPr>
                <w:lang w:bidi="en-GB"/>
              </w:rPr>
              <w:t xml:space="preserve"> (</w:t>
            </w:r>
            <w:r w:rsidR="009C1A9B" w:rsidRPr="009C1A9B">
              <w:rPr>
                <w:lang w:bidi="en-GB"/>
              </w:rPr>
              <w:t xml:space="preserve">it is a </w:t>
            </w:r>
            <w:r w:rsidR="009C1A9B">
              <w:rPr>
                <w:lang w:bidi="en-GB"/>
              </w:rPr>
              <w:t>local organisation</w:t>
            </w:r>
            <w:r w:rsidR="009C1A9B" w:rsidRPr="009C1A9B">
              <w:rPr>
                <w:lang w:bidi="en-GB"/>
              </w:rPr>
              <w:t xml:space="preserve"> established by three local young people. The </w:t>
            </w:r>
            <w:r w:rsidR="009C1A9B">
              <w:rPr>
                <w:lang w:bidi="en-GB"/>
              </w:rPr>
              <w:t>organisation</w:t>
            </w:r>
            <w:r w:rsidR="009C1A9B" w:rsidRPr="009C1A9B">
              <w:rPr>
                <w:lang w:bidi="en-GB"/>
              </w:rPr>
              <w:t xml:space="preserve"> simultaneously engages local organizations in the work with the festival. It is a </w:t>
            </w:r>
            <w:r w:rsidR="009C1A9B">
              <w:rPr>
                <w:lang w:bidi="en-GB"/>
              </w:rPr>
              <w:t>local organisation</w:t>
            </w:r>
            <w:r w:rsidR="009C1A9B" w:rsidRPr="009C1A9B">
              <w:rPr>
                <w:lang w:bidi="en-GB"/>
              </w:rPr>
              <w:t>, as it allows for seeking funds from foundations and for being able to pay salaries</w:t>
            </w:r>
            <w:r w:rsidR="009C1A9B">
              <w:rPr>
                <w:lang w:bidi="en-GB"/>
              </w:rPr>
              <w:t>)</w:t>
            </w:r>
            <w:r w:rsidR="006076CF" w:rsidRPr="006076CF">
              <w:rPr>
                <w:lang w:bidi="en-GB"/>
              </w:rPr>
              <w:t>.</w:t>
            </w:r>
            <w:r w:rsidRPr="000B3A6D">
              <w:rPr>
                <w:lang w:bidi="en-GB"/>
              </w:rPr>
              <w:t xml:space="preserve"> The initiative was launched by three young locals with the aim of expanding cultural opportunities for the town’s youth, who often head to Aarhus during the summer months.</w:t>
            </w:r>
          </w:p>
          <w:p w14:paraId="14E2E4E1" w14:textId="77777777" w:rsidR="002A145E" w:rsidRPr="000B3A6D" w:rsidRDefault="002A145E" w:rsidP="001A5754"/>
          <w:p w14:paraId="5F734F79" w14:textId="6A472BD3" w:rsidR="002A145E" w:rsidRPr="000B3A6D" w:rsidRDefault="002A145E" w:rsidP="001A5754">
            <w:r w:rsidRPr="000B3A6D">
              <w:rPr>
                <w:lang w:bidi="en-GB"/>
              </w:rPr>
              <w:t xml:space="preserve">The festival took place for the first time in 2023, attracting around 400 </w:t>
            </w:r>
            <w:r w:rsidR="00B4391F">
              <w:rPr>
                <w:lang w:bidi="en-GB"/>
              </w:rPr>
              <w:t>people</w:t>
            </w:r>
            <w:r w:rsidRPr="000B3A6D">
              <w:rPr>
                <w:lang w:bidi="en-GB"/>
              </w:rPr>
              <w:t xml:space="preserve">. In both 2023 and 2024, it maintained a similar scale, but the summer of 2025 marked a breakthrough with around 4,000 attendees. This growth was largely driven by a strong social media presence and the booking of the Copenhagen band </w:t>
            </w:r>
            <w:commentRangeStart w:id="0"/>
            <w:r w:rsidRPr="000B3A6D">
              <w:rPr>
                <w:lang w:bidi="en-GB"/>
              </w:rPr>
              <w:t>APHACA</w:t>
            </w:r>
            <w:commentRangeEnd w:id="0"/>
            <w:r w:rsidR="00117F94">
              <w:rPr>
                <w:rStyle w:val="Kommentarhenvisning"/>
              </w:rPr>
              <w:commentReference w:id="0"/>
            </w:r>
            <w:r w:rsidRPr="000B3A6D">
              <w:rPr>
                <w:lang w:bidi="en-GB"/>
              </w:rPr>
              <w:t xml:space="preserve">, which attracted many </w:t>
            </w:r>
            <w:r w:rsidR="00354447">
              <w:rPr>
                <w:lang w:bidi="en-GB"/>
              </w:rPr>
              <w:t>p</w:t>
            </w:r>
            <w:r w:rsidR="00354447">
              <w:t>eople</w:t>
            </w:r>
            <w:r w:rsidRPr="000B3A6D">
              <w:rPr>
                <w:lang w:bidi="en-GB"/>
              </w:rPr>
              <w:t xml:space="preserve"> from the Aarhus area.</w:t>
            </w:r>
          </w:p>
          <w:p w14:paraId="65BCB696" w14:textId="77777777" w:rsidR="002A145E" w:rsidRPr="000B3A6D" w:rsidRDefault="002A145E" w:rsidP="001A5754"/>
          <w:p w14:paraId="13B58C56" w14:textId="4267A209" w:rsidR="002A145E" w:rsidRPr="000B3A6D" w:rsidRDefault="002A145E" w:rsidP="001A5754">
            <w:r w:rsidRPr="000B3A6D">
              <w:rPr>
                <w:lang w:bidi="en-GB"/>
              </w:rPr>
              <w:t xml:space="preserve">The festival is rooted in the local community, and the organisers work actively to involve partners, businesses and stakeholders from Ebeltoft, </w:t>
            </w:r>
            <w:r w:rsidR="007468F8" w:rsidRPr="007468F8">
              <w:rPr>
                <w:lang w:bidi="en-GB"/>
              </w:rPr>
              <w:t>ensuring that the festival’s value is shared widely across the town.</w:t>
            </w:r>
            <w:r w:rsidRPr="000B3A6D">
              <w:rPr>
                <w:lang w:bidi="en-GB"/>
              </w:rPr>
              <w:t xml:space="preserve"> </w:t>
            </w:r>
          </w:p>
          <w:p w14:paraId="2A8A959F" w14:textId="77777777" w:rsidR="002A145E" w:rsidRPr="000B3A6D" w:rsidRDefault="002A145E" w:rsidP="001A5754">
            <w:pPr>
              <w:rPr>
                <w:i/>
                <w:iCs/>
              </w:rPr>
            </w:pPr>
          </w:p>
          <w:p w14:paraId="471BDD8B" w14:textId="1DA2F882" w:rsidR="00467D3B" w:rsidRPr="000B3A6D" w:rsidRDefault="00467D3B" w:rsidP="001A5754">
            <w:pPr>
              <w:rPr>
                <w:i/>
                <w:iCs/>
              </w:rPr>
            </w:pPr>
          </w:p>
        </w:tc>
      </w:tr>
    </w:tbl>
    <w:p w14:paraId="512D9252" w14:textId="77777777" w:rsidR="003D6159" w:rsidRPr="000B3A6D" w:rsidRDefault="003D6159" w:rsidP="001A5754">
      <w:pPr>
        <w:rPr>
          <w:b/>
          <w:bCs/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1" w:rsidRPr="000B3A6D" w14:paraId="00F5A98A" w14:textId="77777777" w:rsidTr="003A27A3">
        <w:trPr>
          <w:trHeight w:val="539"/>
        </w:trPr>
        <w:tc>
          <w:tcPr>
            <w:tcW w:w="9628" w:type="dxa"/>
            <w:shd w:val="clear" w:color="auto" w:fill="000000" w:themeFill="text1"/>
            <w:vAlign w:val="center"/>
          </w:tcPr>
          <w:p w14:paraId="5C53411C" w14:textId="77777777" w:rsidR="006D13D1" w:rsidRPr="000B3A6D" w:rsidRDefault="00B34E5D" w:rsidP="001A5754">
            <w:pPr>
              <w:spacing w:after="240"/>
              <w:rPr>
                <w:i/>
                <w:iCs/>
                <w:color w:val="FFFFFF" w:themeColor="background1"/>
              </w:rPr>
            </w:pPr>
            <w:r w:rsidRPr="000B3A6D">
              <w:rPr>
                <w:b/>
                <w:i/>
                <w:color w:val="FFFFFF" w:themeColor="background1"/>
                <w:sz w:val="28"/>
                <w:lang w:bidi="en-GB"/>
              </w:rPr>
              <w:lastRenderedPageBreak/>
              <w:t xml:space="preserve">THE CHALLENGE </w:t>
            </w:r>
          </w:p>
        </w:tc>
      </w:tr>
      <w:tr w:rsidR="00430AAA" w:rsidRPr="000B3A6D" w14:paraId="6BFE7FDE" w14:textId="77777777" w:rsidTr="0077185A">
        <w:trPr>
          <w:trHeight w:val="455"/>
        </w:trPr>
        <w:tc>
          <w:tcPr>
            <w:tcW w:w="9628" w:type="dxa"/>
          </w:tcPr>
          <w:p w14:paraId="39CC6C9D" w14:textId="066DD7EB" w:rsidR="002A145E" w:rsidRPr="000B3A6D" w:rsidRDefault="002A145E" w:rsidP="001A5754">
            <w:r w:rsidRPr="000B3A6D">
              <w:rPr>
                <w:lang w:bidi="en-GB"/>
              </w:rPr>
              <w:t xml:space="preserve">Endless Sommer Festival is a young organisation that has experienced rapid growth in a short period of time. </w:t>
            </w:r>
            <w:r w:rsidR="00DA634C" w:rsidRPr="00DA634C">
              <w:rPr>
                <w:lang w:bidi="en-GB"/>
              </w:rPr>
              <w:t>This gives rise to a number of challenges.</w:t>
            </w:r>
          </w:p>
          <w:p w14:paraId="726F9F7E" w14:textId="77777777" w:rsidR="002A145E" w:rsidRPr="000B3A6D" w:rsidRDefault="002A145E" w:rsidP="001A5754"/>
          <w:p w14:paraId="3F46AA85" w14:textId="51364AC6" w:rsidR="002A145E" w:rsidRPr="000B3A6D" w:rsidRDefault="002A145E" w:rsidP="001A5754">
            <w:r w:rsidRPr="000B3A6D">
              <w:rPr>
                <w:lang w:bidi="en-GB"/>
              </w:rPr>
              <w:t>Organisational resilience: How can the organisation develop a structure capable of managing a festival with several thousand attendees?</w:t>
            </w:r>
          </w:p>
          <w:p w14:paraId="15089300" w14:textId="77777777" w:rsidR="002A145E" w:rsidRPr="000B3A6D" w:rsidRDefault="002A145E" w:rsidP="001A5754"/>
          <w:p w14:paraId="04FC22F2" w14:textId="77777777" w:rsidR="002A145E" w:rsidRPr="000B3A6D" w:rsidRDefault="002A145E" w:rsidP="001A5754">
            <w:r w:rsidRPr="000B3A6D">
              <w:rPr>
                <w:lang w:bidi="en-GB"/>
              </w:rPr>
              <w:t>Maintaining growth: The record attendance in 2025 was closely tied to a single major music act. How can the festival sustain high attendance without the guarantee of similarly major bookings?</w:t>
            </w:r>
          </w:p>
          <w:p w14:paraId="57D55D61" w14:textId="77777777" w:rsidR="002A145E" w:rsidRPr="000B3A6D" w:rsidRDefault="002A145E" w:rsidP="001A5754"/>
          <w:p w14:paraId="2F6C264F" w14:textId="77777777" w:rsidR="002A145E" w:rsidRPr="000B3A6D" w:rsidRDefault="002A145E" w:rsidP="001A5754">
            <w:r w:rsidRPr="000B3A6D">
              <w:rPr>
                <w:lang w:bidi="en-GB"/>
              </w:rPr>
              <w:t>Local collaboration: How can the festival ensure continued support from the local community and maintain good relations with the town’s residents as its activities expand?</w:t>
            </w:r>
          </w:p>
          <w:p w14:paraId="630676E5" w14:textId="77777777" w:rsidR="002A145E" w:rsidRPr="000B3A6D" w:rsidRDefault="002A145E" w:rsidP="001A5754"/>
          <w:p w14:paraId="4446A338" w14:textId="77777777" w:rsidR="009D05D2" w:rsidRPr="000B3A6D" w:rsidRDefault="002A145E" w:rsidP="001A5754">
            <w:r w:rsidRPr="000B3A6D">
              <w:rPr>
                <w:lang w:bidi="en-GB"/>
              </w:rPr>
              <w:t>Strategic choices: Should the organisation remain purely volunteer-driven, or should it be further professionalised?</w:t>
            </w:r>
          </w:p>
          <w:p w14:paraId="09D2D365" w14:textId="77777777" w:rsidR="00E21062" w:rsidRPr="000B3A6D" w:rsidRDefault="00E21062" w:rsidP="001A5754"/>
          <w:p w14:paraId="5FDDE54F" w14:textId="38CCF7CA" w:rsidR="00E21062" w:rsidRPr="000B3A6D" w:rsidRDefault="00E21062" w:rsidP="001A5754">
            <w:r w:rsidRPr="000B3A6D">
              <w:rPr>
                <w:lang w:bidi="en-GB"/>
              </w:rPr>
              <w:t>Identity: How can the festival set itself apart from other festivals while avoiding commercialisation and preserving its sense of intimacy and personal atmosphere?</w:t>
            </w:r>
          </w:p>
          <w:p w14:paraId="79FA04A7" w14:textId="77777777" w:rsidR="005D3CA7" w:rsidRPr="000B3A6D" w:rsidRDefault="005D3CA7" w:rsidP="001A5754">
            <w:pPr>
              <w:rPr>
                <w:i/>
                <w:iCs/>
              </w:rPr>
            </w:pPr>
          </w:p>
          <w:p w14:paraId="2970EB45" w14:textId="5ACC47C7" w:rsidR="005D3CA7" w:rsidRPr="000B3A6D" w:rsidRDefault="005D3CA7" w:rsidP="001A5754">
            <w:pPr>
              <w:rPr>
                <w:i/>
                <w:iCs/>
              </w:rPr>
            </w:pPr>
            <w:r w:rsidRPr="000B3A6D">
              <w:rPr>
                <w:i/>
                <w:lang w:bidi="en-GB"/>
              </w:rPr>
              <w:t xml:space="preserve">Among other things, the solution must include proposals for an organisational structure and how it can evolve in the future, also </w:t>
            </w:r>
            <w:r w:rsidR="00657A34">
              <w:rPr>
                <w:i/>
                <w:lang w:bidi="en-GB"/>
              </w:rPr>
              <w:t>with regard to</w:t>
            </w:r>
            <w:r w:rsidRPr="000B3A6D">
              <w:rPr>
                <w:i/>
                <w:lang w:bidi="en-GB"/>
              </w:rPr>
              <w:t xml:space="preserve"> involving and drawing on the local community.</w:t>
            </w:r>
          </w:p>
        </w:tc>
      </w:tr>
    </w:tbl>
    <w:p w14:paraId="1D7C64A2" w14:textId="3F465681" w:rsidR="003D6159" w:rsidRPr="000B3A6D" w:rsidRDefault="003D6159" w:rsidP="001A5754">
      <w:pPr>
        <w:rPr>
          <w:b/>
          <w:bCs/>
          <w:i/>
          <w:iCs/>
        </w:rPr>
      </w:pPr>
    </w:p>
    <w:p w14:paraId="482D4D6E" w14:textId="77AA39A1" w:rsidR="00F87CF3" w:rsidRPr="000B3A6D" w:rsidRDefault="00B411E0" w:rsidP="001A5754">
      <w:r w:rsidRPr="000B3A6D">
        <w:rPr>
          <w:noProof/>
          <w:lang w:bidi="en-GB"/>
        </w:rPr>
        <w:drawing>
          <wp:anchor distT="0" distB="0" distL="114300" distR="114300" simplePos="0" relativeHeight="251662336" behindDoc="0" locked="0" layoutInCell="1" allowOverlap="1" wp14:anchorId="7BE9A0CE" wp14:editId="0220122E">
            <wp:simplePos x="0" y="0"/>
            <wp:positionH relativeFrom="column">
              <wp:posOffset>4267200</wp:posOffset>
            </wp:positionH>
            <wp:positionV relativeFrom="paragraph">
              <wp:posOffset>123190</wp:posOffset>
            </wp:positionV>
            <wp:extent cx="1889677" cy="37147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67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ACE" w:rsidRPr="000B3A6D">
        <w:rPr>
          <w:lang w:bidi="en-GB"/>
        </w:rPr>
        <w:t xml:space="preserve"> </w:t>
      </w:r>
      <w:r w:rsidR="00C95ACE" w:rsidRPr="000B3A6D">
        <w:rPr>
          <w:noProof/>
          <w:lang w:bidi="en-GB"/>
        </w:rPr>
        <w:drawing>
          <wp:inline distT="0" distB="0" distL="0" distR="0" wp14:anchorId="5DFF210B" wp14:editId="5B382186">
            <wp:extent cx="1724025" cy="558984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93" cy="5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CF3" w:rsidRPr="000B3A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git Siri Midjord" w:date="2025-09-18T14:02:00Z" w:initials="MM">
    <w:p w14:paraId="5C400D2C" w14:textId="77777777" w:rsidR="00117F94" w:rsidRDefault="00117F94" w:rsidP="00117F94">
      <w:r>
        <w:rPr>
          <w:rStyle w:val="Kommentarhenvisning"/>
        </w:rPr>
        <w:annotationRef/>
      </w:r>
      <w:r>
        <w:rPr>
          <w:sz w:val="20"/>
          <w:szCs w:val="20"/>
        </w:rPr>
        <w:t>Stavet forkert i den danske tekst: APACHA.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400D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A0B6CD" w16cex:dateUtc="2025-09-18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400D2C" w16cid:durableId="0AA0B6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C59A" w14:textId="77777777" w:rsidR="00EA4D1A" w:rsidRDefault="00EA4D1A" w:rsidP="004343E2">
      <w:pPr>
        <w:spacing w:after="0" w:line="240" w:lineRule="auto"/>
      </w:pPr>
      <w:r>
        <w:separator/>
      </w:r>
    </w:p>
  </w:endnote>
  <w:endnote w:type="continuationSeparator" w:id="0">
    <w:p w14:paraId="148AE752" w14:textId="77777777" w:rsidR="00EA4D1A" w:rsidRDefault="00EA4D1A" w:rsidP="004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1C6D" w14:textId="77777777" w:rsidR="00EA4D1A" w:rsidRDefault="00EA4D1A" w:rsidP="004343E2">
      <w:pPr>
        <w:spacing w:after="0" w:line="240" w:lineRule="auto"/>
      </w:pPr>
      <w:r>
        <w:separator/>
      </w:r>
    </w:p>
  </w:footnote>
  <w:footnote w:type="continuationSeparator" w:id="0">
    <w:p w14:paraId="0ED728D8" w14:textId="77777777" w:rsidR="00EA4D1A" w:rsidRDefault="00EA4D1A" w:rsidP="0043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606"/>
    <w:multiLevelType w:val="multilevel"/>
    <w:tmpl w:val="E4F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3117AE"/>
    <w:multiLevelType w:val="hybridMultilevel"/>
    <w:tmpl w:val="2E864C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9903">
    <w:abstractNumId w:val="1"/>
  </w:num>
  <w:num w:numId="2" w16cid:durableId="5458693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it Siri Midjord">
    <w15:presenceInfo w15:providerId="Windows Live" w15:userId="de37cc4514ef5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F3"/>
    <w:rsid w:val="000277F3"/>
    <w:rsid w:val="000B3A6D"/>
    <w:rsid w:val="000E5CAB"/>
    <w:rsid w:val="00117F94"/>
    <w:rsid w:val="001877C7"/>
    <w:rsid w:val="001A5754"/>
    <w:rsid w:val="001F2753"/>
    <w:rsid w:val="0020477C"/>
    <w:rsid w:val="00221104"/>
    <w:rsid w:val="00226F2B"/>
    <w:rsid w:val="002A145E"/>
    <w:rsid w:val="003007E0"/>
    <w:rsid w:val="00312ADC"/>
    <w:rsid w:val="00354447"/>
    <w:rsid w:val="00374FB2"/>
    <w:rsid w:val="00377268"/>
    <w:rsid w:val="003A27A3"/>
    <w:rsid w:val="003A2CE1"/>
    <w:rsid w:val="003C1556"/>
    <w:rsid w:val="003D498D"/>
    <w:rsid w:val="003D6159"/>
    <w:rsid w:val="003E17CB"/>
    <w:rsid w:val="0041069E"/>
    <w:rsid w:val="0041534B"/>
    <w:rsid w:val="00416F14"/>
    <w:rsid w:val="00430AAA"/>
    <w:rsid w:val="00432B6C"/>
    <w:rsid w:val="00432F09"/>
    <w:rsid w:val="004343E2"/>
    <w:rsid w:val="00467D3B"/>
    <w:rsid w:val="004B3A5F"/>
    <w:rsid w:val="005054D1"/>
    <w:rsid w:val="005061F8"/>
    <w:rsid w:val="005D3CA7"/>
    <w:rsid w:val="006076CF"/>
    <w:rsid w:val="00610C55"/>
    <w:rsid w:val="00657A34"/>
    <w:rsid w:val="006D13D1"/>
    <w:rsid w:val="00702375"/>
    <w:rsid w:val="00704DED"/>
    <w:rsid w:val="00720AF4"/>
    <w:rsid w:val="00724AD6"/>
    <w:rsid w:val="007362D6"/>
    <w:rsid w:val="007468F8"/>
    <w:rsid w:val="007617A1"/>
    <w:rsid w:val="0077185A"/>
    <w:rsid w:val="007A1AC4"/>
    <w:rsid w:val="008329F6"/>
    <w:rsid w:val="00835B52"/>
    <w:rsid w:val="00837CDA"/>
    <w:rsid w:val="00845076"/>
    <w:rsid w:val="00893812"/>
    <w:rsid w:val="008D7D35"/>
    <w:rsid w:val="0093558C"/>
    <w:rsid w:val="009610B3"/>
    <w:rsid w:val="0099183D"/>
    <w:rsid w:val="009C1A9B"/>
    <w:rsid w:val="009C24E3"/>
    <w:rsid w:val="009D05D2"/>
    <w:rsid w:val="009D1C22"/>
    <w:rsid w:val="009F1B08"/>
    <w:rsid w:val="00A27D31"/>
    <w:rsid w:val="00A61F91"/>
    <w:rsid w:val="00A95907"/>
    <w:rsid w:val="00B34E5D"/>
    <w:rsid w:val="00B36CF5"/>
    <w:rsid w:val="00B411E0"/>
    <w:rsid w:val="00B4391F"/>
    <w:rsid w:val="00B709B2"/>
    <w:rsid w:val="00B8703D"/>
    <w:rsid w:val="00BA4112"/>
    <w:rsid w:val="00BE6819"/>
    <w:rsid w:val="00C95ACE"/>
    <w:rsid w:val="00CD31CB"/>
    <w:rsid w:val="00CE2687"/>
    <w:rsid w:val="00D148FC"/>
    <w:rsid w:val="00D16868"/>
    <w:rsid w:val="00D56626"/>
    <w:rsid w:val="00DA634C"/>
    <w:rsid w:val="00DE116C"/>
    <w:rsid w:val="00E21062"/>
    <w:rsid w:val="00E34C21"/>
    <w:rsid w:val="00E46243"/>
    <w:rsid w:val="00EA4D1A"/>
    <w:rsid w:val="00ED52FD"/>
    <w:rsid w:val="00EF2236"/>
    <w:rsid w:val="00EF29C8"/>
    <w:rsid w:val="00EF2FBA"/>
    <w:rsid w:val="00F11256"/>
    <w:rsid w:val="00F63407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46C99"/>
  <w15:chartTrackingRefBased/>
  <w15:docId w15:val="{9858839E-E7C2-4E3A-A683-7948B56C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D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D615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D6159"/>
    <w:rPr>
      <w:color w:val="808080"/>
      <w:shd w:val="clear" w:color="auto" w:fill="E6E6E6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D13D1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D13D1"/>
    <w:rPr>
      <w:rFonts w:ascii="Calibri" w:hAnsi="Calibri"/>
      <w:szCs w:val="21"/>
    </w:rPr>
  </w:style>
  <w:style w:type="paragraph" w:styleId="Listeafsnit">
    <w:name w:val="List Paragraph"/>
    <w:basedOn w:val="Normal"/>
    <w:uiPriority w:val="34"/>
    <w:qFormat/>
    <w:rsid w:val="00430AA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2CE1"/>
    <w:rPr>
      <w:rFonts w:ascii="Segoe UI" w:hAnsi="Segoe UI" w:cs="Segoe UI"/>
      <w:sz w:val="18"/>
      <w:szCs w:val="18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34C21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9C24E3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17F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17F9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17F9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17F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17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59878264446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Nørager</dc:creator>
  <cp:keywords/>
  <dc:description/>
  <cp:lastModifiedBy>Katrine Solvang Larsen</cp:lastModifiedBy>
  <cp:revision>2</cp:revision>
  <cp:lastPrinted>2017-09-25T09:16:00Z</cp:lastPrinted>
  <dcterms:created xsi:type="dcterms:W3CDTF">2025-09-23T08:46:00Z</dcterms:created>
  <dcterms:modified xsi:type="dcterms:W3CDTF">2025-09-23T08:46:00Z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2021-09-20T06:52:20Z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75b9f68b-47b9-4ea5-aeaa-f8ad7c3a3fcc</vt:lpwstr>
  </property>
  <property fmtid="{D5CDD505-2E9C-101B-9397-08002B2CF9AE}" pid="8" name="MSIP_Label_43f08ec5-d6d9-4227-8387-ccbfcb3632c4_ContentBits">
    <vt:lpwstr>0</vt:lpwstr>
  </property>
</Properties>
</file>