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C96" w:rsidRDefault="003E1C96" w:rsidP="003E1C96">
      <w:pPr>
        <w:rPr>
          <w:color w:val="002060"/>
        </w:rPr>
      </w:pPr>
      <w:r>
        <w:rPr>
          <w:color w:val="002060"/>
        </w:rPr>
        <w:t>Censor, Bodil Ruberg (</w:t>
      </w:r>
      <w:hyperlink r:id="rId4" w:history="1">
        <w:r>
          <w:rPr>
            <w:rStyle w:val="Hyperlink"/>
          </w:rPr>
          <w:t>bodil@ruberg.dk</w:t>
        </w:r>
      </w:hyperlink>
      <w:r>
        <w:t>)</w:t>
      </w:r>
      <w:r>
        <w:rPr>
          <w:color w:val="002060"/>
        </w:rPr>
        <w:t xml:space="preserve"> og eksaminator, Line Herman Langkjær(</w:t>
      </w:r>
      <w:hyperlink r:id="rId5" w:history="1">
        <w:r>
          <w:rPr>
            <w:rStyle w:val="Hyperlink"/>
          </w:rPr>
          <w:t>linehl@law.au.dk</w:t>
        </w:r>
      </w:hyperlink>
      <w:r>
        <w:rPr>
          <w:color w:val="002060"/>
        </w:rPr>
        <w:t>), har bedømt alle opgaver sammen.</w:t>
      </w:r>
    </w:p>
    <w:p w:rsidR="006439BA" w:rsidRDefault="006439BA">
      <w:bookmarkStart w:id="0" w:name="_GoBack"/>
      <w:bookmarkEnd w:id="0"/>
    </w:p>
    <w:sectPr w:rsidR="006439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96"/>
    <w:rsid w:val="003E1C96"/>
    <w:rsid w:val="0064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EE10D-BD4D-4506-B72D-EF509DE5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C96"/>
    <w:pPr>
      <w:spacing w:after="0" w:line="240" w:lineRule="auto"/>
    </w:pPr>
    <w:rPr>
      <w:rFonts w:ascii="Calibri" w:hAnsi="Calibri" w:cs="Calibri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3E1C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4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nehl@law.au.dk" TargetMode="External"/><Relationship Id="rId4" Type="http://schemas.openxmlformats.org/officeDocument/2006/relationships/hyperlink" Target="mailto:bodil@ruberg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Aronro</dc:creator>
  <cp:keywords/>
  <dc:description/>
  <cp:lastModifiedBy>Tina Aronro</cp:lastModifiedBy>
  <cp:revision>1</cp:revision>
  <dcterms:created xsi:type="dcterms:W3CDTF">2021-09-10T07:35:00Z</dcterms:created>
  <dcterms:modified xsi:type="dcterms:W3CDTF">2021-09-10T07:36:00Z</dcterms:modified>
</cp:coreProperties>
</file>