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00"/>
        <w:gridCol w:w="2524"/>
        <w:gridCol w:w="779"/>
        <w:gridCol w:w="4077"/>
        <w:gridCol w:w="955"/>
      </w:tblGrid>
      <w:tr w:rsidR="006B417D" w:rsidRPr="005B1551" w:rsidTr="00F71371"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B7C" w:rsidRPr="005B1551" w:rsidRDefault="005D6B7C" w:rsidP="00CA24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9D5" w:rsidRPr="005B1551" w:rsidRDefault="005229D5" w:rsidP="00CA244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D6B7C" w:rsidRPr="005B1551" w:rsidRDefault="005D6B7C" w:rsidP="008474F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B417D" w:rsidRPr="000F780B" w:rsidTr="0023215C">
        <w:trPr>
          <w:trHeight w:val="2221"/>
        </w:trPr>
        <w:tc>
          <w:tcPr>
            <w:tcW w:w="10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B7C" w:rsidRPr="005B1551" w:rsidRDefault="005D6B7C" w:rsidP="00CA24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D6B7C" w:rsidRPr="00E92362" w:rsidRDefault="005D6B7C" w:rsidP="00CA24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92362">
              <w:rPr>
                <w:b/>
                <w:bCs/>
              </w:rPr>
              <w:t>UNDERVISNINGSPLAN</w:t>
            </w:r>
            <w:r w:rsidR="001C75A2" w:rsidRPr="00E92362">
              <w:rPr>
                <w:b/>
                <w:bCs/>
              </w:rPr>
              <w:t xml:space="preserve"> pr. 1</w:t>
            </w:r>
            <w:r w:rsidR="00097BAA" w:rsidRPr="00E92362">
              <w:rPr>
                <w:b/>
                <w:bCs/>
              </w:rPr>
              <w:t>0</w:t>
            </w:r>
            <w:r w:rsidR="001C75A2" w:rsidRPr="00E92362">
              <w:rPr>
                <w:b/>
                <w:bCs/>
              </w:rPr>
              <w:t>. juni 2016</w:t>
            </w:r>
          </w:p>
          <w:p w:rsidR="004C5A93" w:rsidRPr="000F780B" w:rsidRDefault="004C5A93" w:rsidP="00CA2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D6B7C" w:rsidRPr="000F780B" w:rsidRDefault="00F52BD2" w:rsidP="00CA24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0F780B">
              <w:rPr>
                <w:b/>
                <w:bCs/>
                <w:i/>
                <w:iCs/>
              </w:rPr>
              <w:t>Jakob Tolstrup</w:t>
            </w:r>
            <w:r w:rsidR="00793FCC" w:rsidRPr="000F780B">
              <w:rPr>
                <w:b/>
                <w:bCs/>
                <w:i/>
                <w:iCs/>
              </w:rPr>
              <w:t>, Lars Johannsen</w:t>
            </w:r>
            <w:r w:rsidRPr="000F780B">
              <w:rPr>
                <w:b/>
                <w:bCs/>
                <w:i/>
                <w:iCs/>
              </w:rPr>
              <w:t xml:space="preserve"> </w:t>
            </w:r>
            <w:r w:rsidR="00172FDC" w:rsidRPr="000F780B">
              <w:rPr>
                <w:b/>
                <w:bCs/>
                <w:i/>
                <w:iCs/>
              </w:rPr>
              <w:t xml:space="preserve">&amp; </w:t>
            </w:r>
            <w:r w:rsidR="00C0746E" w:rsidRPr="000F780B">
              <w:rPr>
                <w:b/>
                <w:bCs/>
                <w:i/>
                <w:iCs/>
              </w:rPr>
              <w:t>Merete Bech Seeberg</w:t>
            </w:r>
          </w:p>
          <w:p w:rsidR="004941B1" w:rsidRPr="000F780B" w:rsidRDefault="004941B1" w:rsidP="00634168">
            <w:pPr>
              <w:widowControl w:val="0"/>
              <w:autoSpaceDE w:val="0"/>
              <w:autoSpaceDN w:val="0"/>
              <w:adjustRightInd w:val="0"/>
            </w:pPr>
          </w:p>
          <w:p w:rsidR="005D6B7C" w:rsidRPr="000F780B" w:rsidRDefault="00634168" w:rsidP="006341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F780B">
              <w:rPr>
                <w:b/>
              </w:rPr>
              <w:t>(</w:t>
            </w:r>
            <w:r w:rsidR="00E852B6" w:rsidRPr="000F780B">
              <w:rPr>
                <w:b/>
              </w:rPr>
              <w:t>AUL</w:t>
            </w:r>
            <w:r w:rsidRPr="000F780B">
              <w:rPr>
                <w:b/>
              </w:rPr>
              <w:t xml:space="preserve">) </w:t>
            </w:r>
            <w:r w:rsidRPr="000F780B">
              <w:t xml:space="preserve">= hentes via login på </w:t>
            </w:r>
            <w:r w:rsidR="00E852B6" w:rsidRPr="000F780B">
              <w:t>AU LIBRARY</w:t>
            </w:r>
          </w:p>
          <w:p w:rsidR="00E25915" w:rsidRPr="000F780B" w:rsidRDefault="00AC3F8D" w:rsidP="002A2B45">
            <w:pPr>
              <w:widowControl w:val="0"/>
              <w:autoSpaceDE w:val="0"/>
              <w:autoSpaceDN w:val="0"/>
              <w:adjustRightInd w:val="0"/>
            </w:pPr>
            <w:r w:rsidRPr="000F780B">
              <w:rPr>
                <w:b/>
              </w:rPr>
              <w:t>(</w:t>
            </w:r>
            <w:r w:rsidR="002A2B45" w:rsidRPr="000F780B">
              <w:rPr>
                <w:b/>
              </w:rPr>
              <w:t>MS</w:t>
            </w:r>
            <w:r w:rsidRPr="000F780B">
              <w:rPr>
                <w:b/>
              </w:rPr>
              <w:t>)</w:t>
            </w:r>
            <w:r w:rsidR="00634168" w:rsidRPr="000F780B">
              <w:rPr>
                <w:b/>
              </w:rPr>
              <w:t xml:space="preserve"> = </w:t>
            </w:r>
            <w:r w:rsidR="00D11DCF" w:rsidRPr="000F780B">
              <w:t xml:space="preserve">kompendium </w:t>
            </w:r>
            <w:r w:rsidR="00634168" w:rsidRPr="000F780B">
              <w:t>købes i PB</w:t>
            </w:r>
          </w:p>
        </w:tc>
      </w:tr>
      <w:tr w:rsidR="006B417D" w:rsidRPr="000F780B" w:rsidTr="00947303">
        <w:tc>
          <w:tcPr>
            <w:tcW w:w="10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58" w:rsidRPr="000F780B" w:rsidRDefault="00512558" w:rsidP="00E25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0" w:name="_Hlk274567867"/>
          </w:p>
          <w:p w:rsidR="00C0746E" w:rsidRPr="000F780B" w:rsidRDefault="00E25915" w:rsidP="00C0746E">
            <w:pPr>
              <w:jc w:val="center"/>
            </w:pPr>
            <w:r w:rsidRPr="000F780B">
              <w:rPr>
                <w:b/>
              </w:rPr>
              <w:t xml:space="preserve">1. </w:t>
            </w:r>
            <w:r w:rsidR="00C0746E" w:rsidRPr="000F780B">
              <w:rPr>
                <w:b/>
              </w:rPr>
              <w:t>Komparativ metode, statens opkomst og tidlige udvikling</w:t>
            </w:r>
          </w:p>
          <w:p w:rsidR="00E25915" w:rsidRPr="000F780B" w:rsidRDefault="00E25915" w:rsidP="001652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bookmarkEnd w:id="0"/>
      <w:tr w:rsidR="006B417D" w:rsidRPr="000F780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915" w:rsidRPr="000F780B" w:rsidRDefault="00E25915" w:rsidP="00947303">
            <w:pPr>
              <w:widowControl w:val="0"/>
              <w:autoSpaceDE w:val="0"/>
              <w:autoSpaceDN w:val="0"/>
              <w:adjustRightInd w:val="0"/>
            </w:pPr>
            <w:r w:rsidRPr="000F780B">
              <w:t>Forelæsning 1</w:t>
            </w:r>
          </w:p>
          <w:p w:rsidR="00E25915" w:rsidRPr="000F780B" w:rsidRDefault="00E25915" w:rsidP="00947303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0F780B">
              <w:rPr>
                <w:i/>
                <w:iCs/>
              </w:rPr>
              <w:t>JT</w:t>
            </w:r>
          </w:p>
          <w:p w:rsidR="00E25915" w:rsidRPr="000F780B" w:rsidRDefault="00E25915" w:rsidP="00C0746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0F780B">
              <w:rPr>
                <w:i/>
                <w:iCs/>
              </w:rPr>
              <w:t xml:space="preserve">Uge </w:t>
            </w:r>
            <w:r w:rsidR="00C0746E" w:rsidRPr="000F780B">
              <w:rPr>
                <w:i/>
                <w:iCs/>
              </w:rPr>
              <w:t>36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915" w:rsidRPr="000F780B" w:rsidRDefault="00C0746E" w:rsidP="00042593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F780B">
              <w:t>Komparativ metode</w:t>
            </w:r>
            <w:r w:rsidR="00042593" w:rsidRPr="000F780B">
              <w:t xml:space="preserve"> og </w:t>
            </w:r>
            <w:proofErr w:type="spellStart"/>
            <w:r w:rsidR="00042593" w:rsidRPr="000F780B">
              <w:t>approaches</w:t>
            </w:r>
            <w:proofErr w:type="spellEnd"/>
          </w:p>
        </w:tc>
        <w:tc>
          <w:tcPr>
            <w:tcW w:w="4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915" w:rsidRPr="000F780B" w:rsidRDefault="00E25915" w:rsidP="0094730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t>Sartori</w:t>
            </w:r>
            <w:proofErr w:type="spellEnd"/>
            <w:r w:rsidRPr="000F780B">
              <w:rPr>
                <w:lang w:val="en-US"/>
              </w:rPr>
              <w:t xml:space="preserve">, Giovanni (1991). “Comparing and </w:t>
            </w:r>
            <w:proofErr w:type="spellStart"/>
            <w:r w:rsidRPr="000F780B">
              <w:rPr>
                <w:lang w:val="en-US"/>
              </w:rPr>
              <w:t>Miscomparing</w:t>
            </w:r>
            <w:proofErr w:type="spellEnd"/>
            <w:r w:rsidRPr="000F780B">
              <w:rPr>
                <w:lang w:val="en-US"/>
              </w:rPr>
              <w:t xml:space="preserve">”, </w:t>
            </w:r>
            <w:r w:rsidRPr="000F780B">
              <w:rPr>
                <w:i/>
                <w:lang w:val="en-US"/>
              </w:rPr>
              <w:t>Journal of Theoretical Politics</w:t>
            </w:r>
            <w:r w:rsidRPr="000F780B">
              <w:rPr>
                <w:lang w:val="en-US"/>
              </w:rPr>
              <w:t>, 3</w:t>
            </w:r>
            <w:r w:rsidR="008F405F" w:rsidRPr="000F780B">
              <w:rPr>
                <w:lang w:val="en-US"/>
              </w:rPr>
              <w:t>(</w:t>
            </w:r>
            <w:r w:rsidRPr="000F780B">
              <w:rPr>
                <w:lang w:val="en-US"/>
              </w:rPr>
              <w:t>3</w:t>
            </w:r>
            <w:r w:rsidR="008F405F" w:rsidRPr="000F780B">
              <w:rPr>
                <w:lang w:val="en-US"/>
              </w:rPr>
              <w:t>):</w:t>
            </w:r>
            <w:r w:rsidRPr="000F780B">
              <w:rPr>
                <w:lang w:val="en-US"/>
              </w:rPr>
              <w:t xml:space="preserve"> 243-257.</w:t>
            </w:r>
            <w:r w:rsidR="008F405F" w:rsidRPr="000F780B">
              <w:rPr>
                <w:lang w:val="en-US"/>
              </w:rPr>
              <w:t xml:space="preserve"> </w:t>
            </w:r>
          </w:p>
          <w:p w:rsidR="00E25915" w:rsidRPr="000F780B" w:rsidRDefault="00C0746E" w:rsidP="00C0746E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t>Gerring</w:t>
            </w:r>
            <w:proofErr w:type="spellEnd"/>
            <w:r w:rsidRPr="000F780B">
              <w:rPr>
                <w:lang w:val="en-US"/>
              </w:rPr>
              <w:t xml:space="preserve">, John (2001). </w:t>
            </w:r>
            <w:r w:rsidRPr="000F780B">
              <w:rPr>
                <w:i/>
                <w:lang w:val="en-US"/>
              </w:rPr>
              <w:t>Social Science Methodology: A Criterial Framework</w:t>
            </w:r>
            <w:r w:rsidRPr="000F780B">
              <w:rPr>
                <w:lang w:val="en-US"/>
              </w:rPr>
              <w:t>, Cambridge: Cambridge University Press, pp. 200-229.</w:t>
            </w:r>
            <w:r w:rsidR="008F405F" w:rsidRPr="000F780B">
              <w:rPr>
                <w:lang w:val="en-US"/>
              </w:rPr>
              <w:t xml:space="preserve"> </w:t>
            </w:r>
          </w:p>
          <w:p w:rsidR="000F465C" w:rsidRDefault="00E0084A" w:rsidP="00BE798F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  <w:proofErr w:type="spellStart"/>
            <w:r w:rsidRPr="000F780B">
              <w:rPr>
                <w:rStyle w:val="st"/>
                <w:color w:val="000000"/>
                <w:lang w:val="en-US"/>
              </w:rPr>
              <w:t>Kopstein</w:t>
            </w:r>
            <w:proofErr w:type="spellEnd"/>
            <w:r w:rsidRPr="000F780B">
              <w:rPr>
                <w:rStyle w:val="st"/>
                <w:color w:val="000000"/>
                <w:lang w:val="en-US"/>
              </w:rPr>
              <w:t xml:space="preserve">, Jeffrey, Mark </w:t>
            </w:r>
            <w:proofErr w:type="spellStart"/>
            <w:r w:rsidR="00B1750B" w:rsidRPr="000F780B">
              <w:rPr>
                <w:rStyle w:val="st"/>
                <w:color w:val="000000"/>
                <w:lang w:val="en-US"/>
              </w:rPr>
              <w:t>Lichbach</w:t>
            </w:r>
            <w:proofErr w:type="spellEnd"/>
            <w:r w:rsidRPr="000F780B">
              <w:rPr>
                <w:rStyle w:val="st"/>
                <w:color w:val="000000"/>
                <w:lang w:val="en-US"/>
              </w:rPr>
              <w:t xml:space="preserve"> &amp; Stephen E. Hanson </w:t>
            </w:r>
            <w:r w:rsidR="00B1750B" w:rsidRPr="000F780B">
              <w:rPr>
                <w:rStyle w:val="st"/>
                <w:color w:val="000000"/>
                <w:lang w:val="en-US"/>
              </w:rPr>
              <w:t>(</w:t>
            </w:r>
            <w:r w:rsidRPr="000F780B">
              <w:rPr>
                <w:rStyle w:val="Strk"/>
                <w:b w:val="0"/>
                <w:color w:val="000000"/>
                <w:lang w:val="en-US"/>
              </w:rPr>
              <w:t>2014</w:t>
            </w:r>
            <w:r w:rsidR="00B1750B" w:rsidRPr="000F780B">
              <w:rPr>
                <w:rStyle w:val="st"/>
                <w:color w:val="000000"/>
                <w:lang w:val="en-US"/>
              </w:rPr>
              <w:t>). “</w:t>
            </w:r>
            <w:r w:rsidRPr="000F780B">
              <w:rPr>
                <w:rStyle w:val="Strk"/>
                <w:b w:val="0"/>
                <w:color w:val="000000"/>
                <w:lang w:val="en-US"/>
              </w:rPr>
              <w:t>What Is</w:t>
            </w:r>
            <w:r w:rsidR="00B1750B" w:rsidRPr="000F780B">
              <w:rPr>
                <w:rStyle w:val="Strk"/>
                <w:b w:val="0"/>
                <w:color w:val="000000"/>
                <w:lang w:val="en-US"/>
              </w:rPr>
              <w:t xml:space="preserve"> Comparative Politics</w:t>
            </w:r>
            <w:r w:rsidRPr="000F780B">
              <w:rPr>
                <w:rStyle w:val="Strk"/>
                <w:b w:val="0"/>
                <w:color w:val="000000"/>
                <w:lang w:val="en-US"/>
              </w:rPr>
              <w:t>?</w:t>
            </w:r>
            <w:proofErr w:type="gramStart"/>
            <w:r w:rsidR="00B1750B" w:rsidRPr="000F780B">
              <w:rPr>
                <w:rStyle w:val="st"/>
                <w:color w:val="000000"/>
                <w:lang w:val="en-US"/>
              </w:rPr>
              <w:t>”,</w:t>
            </w:r>
            <w:proofErr w:type="gramEnd"/>
            <w:r w:rsidR="00B1750B" w:rsidRPr="000F780B">
              <w:rPr>
                <w:rStyle w:val="st"/>
                <w:color w:val="000000"/>
                <w:lang w:val="en-US"/>
              </w:rPr>
              <w:t xml:space="preserve"> pp. </w:t>
            </w:r>
            <w:r w:rsidRPr="000F780B">
              <w:rPr>
                <w:rStyle w:val="st"/>
                <w:color w:val="000000"/>
                <w:lang w:val="en-US"/>
              </w:rPr>
              <w:t>1-9</w:t>
            </w:r>
            <w:r w:rsidR="00190045">
              <w:rPr>
                <w:rStyle w:val="st"/>
                <w:color w:val="000000"/>
                <w:lang w:val="en-US"/>
              </w:rPr>
              <w:t xml:space="preserve"> &amp;</w:t>
            </w:r>
            <w:r w:rsidRPr="000F780B">
              <w:rPr>
                <w:rStyle w:val="st"/>
                <w:color w:val="000000"/>
                <w:lang w:val="en-US"/>
              </w:rPr>
              <w:t xml:space="preserve"> 12-13</w:t>
            </w:r>
            <w:r w:rsidR="00BE798F" w:rsidRPr="000F780B">
              <w:rPr>
                <w:rStyle w:val="st"/>
                <w:color w:val="000000"/>
                <w:lang w:val="en-US"/>
              </w:rPr>
              <w:t xml:space="preserve"> </w:t>
            </w:r>
            <w:r w:rsidR="00190045">
              <w:rPr>
                <w:rStyle w:val="st"/>
                <w:color w:val="000000"/>
                <w:lang w:val="en-US"/>
              </w:rPr>
              <w:t>i</w:t>
            </w:r>
            <w:r w:rsidR="00B1750B" w:rsidRPr="000F780B">
              <w:rPr>
                <w:rStyle w:val="st"/>
                <w:color w:val="000000"/>
                <w:lang w:val="en-US"/>
              </w:rPr>
              <w:t xml:space="preserve">n </w:t>
            </w:r>
            <w:proofErr w:type="spellStart"/>
            <w:r w:rsidRPr="000F780B">
              <w:rPr>
                <w:rStyle w:val="st"/>
                <w:color w:val="000000"/>
                <w:lang w:val="en-US"/>
              </w:rPr>
              <w:t>Kopstein</w:t>
            </w:r>
            <w:proofErr w:type="spellEnd"/>
            <w:r w:rsidRPr="000F780B">
              <w:rPr>
                <w:rStyle w:val="st"/>
                <w:color w:val="000000"/>
                <w:lang w:val="en-US"/>
              </w:rPr>
              <w:t xml:space="preserve">, Jeffrey, Mark </w:t>
            </w:r>
            <w:proofErr w:type="spellStart"/>
            <w:r w:rsidRPr="000F780B">
              <w:rPr>
                <w:rStyle w:val="st"/>
                <w:color w:val="000000"/>
                <w:lang w:val="en-US"/>
              </w:rPr>
              <w:t>Lichbach</w:t>
            </w:r>
            <w:proofErr w:type="spellEnd"/>
            <w:r w:rsidRPr="000F780B">
              <w:rPr>
                <w:rStyle w:val="st"/>
                <w:color w:val="000000"/>
                <w:lang w:val="en-US"/>
              </w:rPr>
              <w:t xml:space="preserve"> &amp; Stephen E. Hanson</w:t>
            </w:r>
            <w:r w:rsidR="00B1750B" w:rsidRPr="000F780B">
              <w:rPr>
                <w:rStyle w:val="st"/>
                <w:color w:val="000000"/>
                <w:lang w:val="en-US"/>
              </w:rPr>
              <w:t xml:space="preserve"> (eds.) </w:t>
            </w:r>
            <w:r w:rsidR="00B1750B" w:rsidRPr="000F780B">
              <w:rPr>
                <w:rStyle w:val="Fremhv"/>
                <w:b w:val="0"/>
                <w:i/>
                <w:color w:val="000000"/>
                <w:lang w:val="en-US"/>
              </w:rPr>
              <w:t xml:space="preserve">Comparative Politics: </w:t>
            </w:r>
            <w:r w:rsidRPr="000F780B">
              <w:rPr>
                <w:rStyle w:val="Fremhv"/>
                <w:b w:val="0"/>
                <w:i/>
                <w:color w:val="000000"/>
                <w:lang w:val="en-US"/>
              </w:rPr>
              <w:t>Interests, Identities, and Institutions in a Changing Global Order</w:t>
            </w:r>
            <w:r w:rsidR="00C7049C" w:rsidRPr="000F780B">
              <w:rPr>
                <w:rStyle w:val="Fremhv"/>
                <w:b w:val="0"/>
                <w:i/>
                <w:color w:val="000000"/>
                <w:lang w:val="en-US"/>
              </w:rPr>
              <w:t xml:space="preserve">. </w:t>
            </w:r>
            <w:r w:rsidR="00B1750B" w:rsidRPr="000F780B">
              <w:rPr>
                <w:rStyle w:val="Fremhv"/>
                <w:b w:val="0"/>
                <w:i/>
                <w:color w:val="000000"/>
                <w:lang w:val="en-US"/>
              </w:rPr>
              <w:t>Rationality, Culture, and Structure</w:t>
            </w:r>
            <w:r w:rsidR="00B1750B" w:rsidRPr="000F780B">
              <w:rPr>
                <w:rStyle w:val="st"/>
                <w:color w:val="000000"/>
                <w:lang w:val="en-US"/>
              </w:rPr>
              <w:t>, Cambridge: Cambridge University Press (</w:t>
            </w:r>
            <w:proofErr w:type="spellStart"/>
            <w:r w:rsidR="00B1750B" w:rsidRPr="000F780B">
              <w:rPr>
                <w:rStyle w:val="st"/>
                <w:color w:val="000000"/>
                <w:lang w:val="en-US"/>
              </w:rPr>
              <w:t>uddrag</w:t>
            </w:r>
            <w:proofErr w:type="spellEnd"/>
            <w:r w:rsidR="00B1750B" w:rsidRPr="000F780B">
              <w:rPr>
                <w:rStyle w:val="st"/>
                <w:color w:val="000000"/>
                <w:lang w:val="en-US"/>
              </w:rPr>
              <w:t>)</w:t>
            </w:r>
            <w:r w:rsidR="004E3901" w:rsidRPr="000F780B">
              <w:rPr>
                <w:lang w:val="en-US"/>
              </w:rPr>
              <w:t>.</w:t>
            </w:r>
            <w:r w:rsidR="008F405F" w:rsidRPr="000F780B">
              <w:rPr>
                <w:lang w:val="en-US"/>
              </w:rPr>
              <w:t xml:space="preserve"> </w:t>
            </w:r>
          </w:p>
          <w:p w:rsidR="00190045" w:rsidRPr="000F780B" w:rsidRDefault="00190045" w:rsidP="00190045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  <w:r w:rsidRPr="00E92362">
              <w:rPr>
                <w:rStyle w:val="st"/>
                <w:color w:val="000000"/>
              </w:rPr>
              <w:t>Hanson, Stephen E., Jeffrey Kopstein &amp; Mark Lichbach (</w:t>
            </w:r>
            <w:r w:rsidRPr="00E92362">
              <w:rPr>
                <w:rStyle w:val="Strk"/>
                <w:b w:val="0"/>
                <w:color w:val="000000"/>
              </w:rPr>
              <w:t>2014</w:t>
            </w:r>
            <w:r w:rsidRPr="00E92362">
              <w:rPr>
                <w:rStyle w:val="st"/>
                <w:color w:val="000000"/>
              </w:rPr>
              <w:t xml:space="preserve">). </w:t>
            </w:r>
            <w:r w:rsidRPr="000F780B">
              <w:rPr>
                <w:rStyle w:val="st"/>
                <w:color w:val="000000"/>
                <w:lang w:val="en-US"/>
              </w:rPr>
              <w:t>“</w:t>
            </w:r>
            <w:r>
              <w:rPr>
                <w:rStyle w:val="st"/>
                <w:color w:val="000000"/>
                <w:lang w:val="en-US"/>
              </w:rPr>
              <w:t>The Framework of Analysis</w:t>
            </w:r>
            <w:r w:rsidRPr="000F780B">
              <w:rPr>
                <w:rStyle w:val="Strk"/>
                <w:b w:val="0"/>
                <w:color w:val="000000"/>
                <w:lang w:val="en-US"/>
              </w:rPr>
              <w:t>?</w:t>
            </w:r>
            <w:proofErr w:type="gramStart"/>
            <w:r w:rsidRPr="000F780B">
              <w:rPr>
                <w:rStyle w:val="st"/>
                <w:color w:val="000000"/>
                <w:lang w:val="en-US"/>
              </w:rPr>
              <w:t>”,</w:t>
            </w:r>
            <w:proofErr w:type="gramEnd"/>
            <w:r w:rsidRPr="000F780B">
              <w:rPr>
                <w:rStyle w:val="st"/>
                <w:color w:val="000000"/>
                <w:lang w:val="en-US"/>
              </w:rPr>
              <w:t xml:space="preserve"> pp. 22-28 in </w:t>
            </w:r>
            <w:proofErr w:type="spellStart"/>
            <w:r w:rsidRPr="000F780B">
              <w:rPr>
                <w:rStyle w:val="st"/>
                <w:color w:val="000000"/>
                <w:lang w:val="en-US"/>
              </w:rPr>
              <w:t>Kopstein</w:t>
            </w:r>
            <w:proofErr w:type="spellEnd"/>
            <w:r w:rsidRPr="000F780B">
              <w:rPr>
                <w:rStyle w:val="st"/>
                <w:color w:val="000000"/>
                <w:lang w:val="en-US"/>
              </w:rPr>
              <w:t xml:space="preserve">, Jeffrey, Mark </w:t>
            </w:r>
            <w:proofErr w:type="spellStart"/>
            <w:r w:rsidRPr="000F780B">
              <w:rPr>
                <w:rStyle w:val="st"/>
                <w:color w:val="000000"/>
                <w:lang w:val="en-US"/>
              </w:rPr>
              <w:t>Lichbach</w:t>
            </w:r>
            <w:proofErr w:type="spellEnd"/>
            <w:r w:rsidRPr="000F780B">
              <w:rPr>
                <w:rStyle w:val="st"/>
                <w:color w:val="000000"/>
                <w:lang w:val="en-US"/>
              </w:rPr>
              <w:t xml:space="preserve"> &amp; Stephen E. Hanson (eds.) </w:t>
            </w:r>
            <w:r w:rsidRPr="000F780B">
              <w:rPr>
                <w:rStyle w:val="Fremhv"/>
                <w:b w:val="0"/>
                <w:i/>
                <w:color w:val="000000"/>
                <w:lang w:val="en-US"/>
              </w:rPr>
              <w:t>Comparative Politics: Interests, Identities, and Institutions in a Changing Global Order. Rationality, Culture, and Structure</w:t>
            </w:r>
            <w:r w:rsidRPr="000F780B">
              <w:rPr>
                <w:rStyle w:val="st"/>
                <w:color w:val="000000"/>
                <w:lang w:val="en-US"/>
              </w:rPr>
              <w:t>, Cambridge: Cambridge University Press (</w:t>
            </w:r>
            <w:proofErr w:type="spellStart"/>
            <w:r w:rsidRPr="000F780B">
              <w:rPr>
                <w:rStyle w:val="st"/>
                <w:color w:val="000000"/>
                <w:lang w:val="en-US"/>
              </w:rPr>
              <w:t>uddrag</w:t>
            </w:r>
            <w:proofErr w:type="spellEnd"/>
            <w:r w:rsidRPr="000F780B">
              <w:rPr>
                <w:rStyle w:val="st"/>
                <w:color w:val="000000"/>
                <w:lang w:val="en-US"/>
              </w:rPr>
              <w:t>)</w:t>
            </w:r>
            <w:r w:rsidRPr="000F780B">
              <w:rPr>
                <w:lang w:val="en-US"/>
              </w:rPr>
              <w:t>.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915" w:rsidRPr="000F780B" w:rsidRDefault="00E25915" w:rsidP="00947303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15pp.</w:t>
            </w:r>
          </w:p>
          <w:p w:rsidR="00E25915" w:rsidRPr="000F780B" w:rsidRDefault="00E25915" w:rsidP="00947303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b/>
                <w:lang w:val="en-US"/>
              </w:rPr>
              <w:t>(</w:t>
            </w:r>
            <w:r w:rsidR="00E852B6" w:rsidRPr="000F780B">
              <w:rPr>
                <w:b/>
                <w:lang w:val="en-US"/>
              </w:rPr>
              <w:t>AUL</w:t>
            </w:r>
            <w:r w:rsidRPr="000F780B">
              <w:rPr>
                <w:b/>
                <w:lang w:val="en-US"/>
              </w:rPr>
              <w:t>)</w:t>
            </w:r>
          </w:p>
          <w:p w:rsidR="00E25915" w:rsidRPr="000F780B" w:rsidRDefault="00E25915" w:rsidP="00947303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C0746E" w:rsidRPr="000F780B" w:rsidRDefault="00C0746E" w:rsidP="00C0746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30pp.</w:t>
            </w:r>
          </w:p>
          <w:p w:rsidR="00C0746E" w:rsidRPr="000F780B" w:rsidRDefault="00C0746E" w:rsidP="00C0746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b/>
                <w:lang w:val="en-US"/>
              </w:rPr>
              <w:t>(MS)</w:t>
            </w:r>
          </w:p>
          <w:p w:rsidR="000F465C" w:rsidRPr="000F780B" w:rsidRDefault="000F465C" w:rsidP="000F465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0F465C" w:rsidRPr="000F780B" w:rsidRDefault="000F465C" w:rsidP="000F465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0F465C" w:rsidRPr="000F780B" w:rsidRDefault="00E0084A" w:rsidP="000F465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1</w:t>
            </w:r>
            <w:r w:rsidR="00190045">
              <w:rPr>
                <w:lang w:val="en-US"/>
              </w:rPr>
              <w:t>1</w:t>
            </w:r>
            <w:r w:rsidRPr="000F780B">
              <w:rPr>
                <w:lang w:val="en-US"/>
              </w:rPr>
              <w:t>pp</w:t>
            </w:r>
            <w:r w:rsidR="000F465C" w:rsidRPr="000F780B">
              <w:rPr>
                <w:lang w:val="en-US"/>
              </w:rPr>
              <w:t>.</w:t>
            </w:r>
          </w:p>
          <w:p w:rsidR="00C0746E" w:rsidRDefault="000F465C" w:rsidP="000F46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 w:rsidRPr="000F780B">
              <w:rPr>
                <w:b/>
                <w:lang w:val="en-US"/>
              </w:rPr>
              <w:t>(</w:t>
            </w:r>
            <w:r w:rsidR="00B1750B" w:rsidRPr="000F780B">
              <w:rPr>
                <w:b/>
                <w:lang w:val="en-US"/>
              </w:rPr>
              <w:t>MS</w:t>
            </w:r>
            <w:r w:rsidRPr="000F780B">
              <w:rPr>
                <w:b/>
                <w:lang w:val="en-US"/>
              </w:rPr>
              <w:t>)</w:t>
            </w:r>
          </w:p>
          <w:p w:rsidR="00190045" w:rsidRDefault="00190045" w:rsidP="000F46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  <w:p w:rsidR="00190045" w:rsidRDefault="00190045" w:rsidP="000F46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  <w:p w:rsidR="00190045" w:rsidRDefault="00190045" w:rsidP="000F46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  <w:p w:rsidR="00190045" w:rsidRDefault="00190045" w:rsidP="000F46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  <w:p w:rsidR="00190045" w:rsidRDefault="00190045" w:rsidP="000F46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  <w:p w:rsidR="00190045" w:rsidRDefault="00190045" w:rsidP="000F46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  <w:p w:rsidR="00190045" w:rsidRDefault="00190045" w:rsidP="000F46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  <w:p w:rsidR="00190045" w:rsidRPr="00190045" w:rsidRDefault="00190045" w:rsidP="000F465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190045">
              <w:rPr>
                <w:lang w:val="en-US"/>
              </w:rPr>
              <w:t>7pp.</w:t>
            </w:r>
          </w:p>
          <w:p w:rsidR="00190045" w:rsidRPr="000F780B" w:rsidRDefault="00190045" w:rsidP="000F465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b/>
                <w:lang w:val="en-US"/>
              </w:rPr>
              <w:t>(MS)</w:t>
            </w:r>
          </w:p>
          <w:p w:rsidR="00E25915" w:rsidRPr="000F780B" w:rsidRDefault="00E25915" w:rsidP="00C074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</w:tc>
      </w:tr>
      <w:tr w:rsidR="006B417D" w:rsidRPr="000F780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915" w:rsidRPr="000F780B" w:rsidRDefault="00E25915" w:rsidP="00CA244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t>Holdtime</w:t>
            </w:r>
            <w:proofErr w:type="spellEnd"/>
            <w:r w:rsidRPr="000F780B">
              <w:rPr>
                <w:lang w:val="en-US"/>
              </w:rPr>
              <w:t xml:space="preserve"> 1</w:t>
            </w:r>
          </w:p>
          <w:p w:rsidR="00E25915" w:rsidRPr="000F780B" w:rsidRDefault="00E25915" w:rsidP="00A82F20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 w:rsidRPr="000F780B">
              <w:rPr>
                <w:i/>
                <w:iCs/>
                <w:lang w:val="en-US"/>
              </w:rPr>
              <w:t>JT</w:t>
            </w:r>
          </w:p>
          <w:p w:rsidR="00E25915" w:rsidRPr="000F780B" w:rsidRDefault="00E25915" w:rsidP="00097AF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F780B">
              <w:rPr>
                <w:i/>
                <w:iCs/>
                <w:lang w:val="en-US"/>
              </w:rPr>
              <w:t>Uge</w:t>
            </w:r>
            <w:proofErr w:type="spellEnd"/>
            <w:r w:rsidRPr="000F780B">
              <w:rPr>
                <w:i/>
                <w:iCs/>
                <w:lang w:val="en-US"/>
              </w:rPr>
              <w:t xml:space="preserve"> </w:t>
            </w:r>
            <w:r w:rsidR="00C0746E" w:rsidRPr="000F780B">
              <w:rPr>
                <w:i/>
                <w:iCs/>
                <w:lang w:val="en-US"/>
              </w:rPr>
              <w:t>3</w:t>
            </w:r>
            <w:r w:rsidR="00097AF5" w:rsidRPr="000F780B">
              <w:rPr>
                <w:i/>
                <w:iCs/>
                <w:lang w:val="en-US"/>
              </w:rPr>
              <w:t>7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915" w:rsidRPr="000F780B" w:rsidRDefault="00E25915" w:rsidP="00CA244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t>Kontrollogikken</w:t>
            </w:r>
            <w:proofErr w:type="spellEnd"/>
          </w:p>
        </w:tc>
        <w:tc>
          <w:tcPr>
            <w:tcW w:w="4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915" w:rsidRPr="000F780B" w:rsidRDefault="00E25915" w:rsidP="002A2B45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t>Instruktionsnote</w:t>
            </w:r>
            <w:proofErr w:type="spellEnd"/>
            <w:r w:rsidRPr="000F780B">
              <w:rPr>
                <w:lang w:val="en-US"/>
              </w:rPr>
              <w:t xml:space="preserve"> 1, </w:t>
            </w:r>
            <w:proofErr w:type="spellStart"/>
            <w:r w:rsidRPr="000F780B">
              <w:rPr>
                <w:lang w:val="en-US"/>
              </w:rPr>
              <w:t>samt</w:t>
            </w:r>
            <w:proofErr w:type="spellEnd"/>
            <w:r w:rsidRPr="000F780B">
              <w:rPr>
                <w:lang w:val="en-US"/>
              </w:rPr>
              <w:t xml:space="preserve"> </w:t>
            </w:r>
          </w:p>
          <w:p w:rsidR="00E25915" w:rsidRPr="000F780B" w:rsidRDefault="00E25915" w:rsidP="002A2B45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  <w:r w:rsidRPr="000F780B">
              <w:rPr>
                <w:lang w:val="en-US"/>
              </w:rPr>
              <w:t xml:space="preserve">Møller, Jørgen (2008). “A Critical Note on ‘The Rise of Illiberal Democracy’”, </w:t>
            </w:r>
            <w:r w:rsidRPr="000F780B">
              <w:rPr>
                <w:i/>
                <w:lang w:val="en-US"/>
              </w:rPr>
              <w:t>Australian Journal of Political Science</w:t>
            </w:r>
            <w:r w:rsidRPr="000F780B">
              <w:rPr>
                <w:lang w:val="en-US"/>
              </w:rPr>
              <w:t>, 43</w:t>
            </w:r>
            <w:r w:rsidR="008F405F" w:rsidRPr="000F780B">
              <w:rPr>
                <w:lang w:val="en-US"/>
              </w:rPr>
              <w:t>(</w:t>
            </w:r>
            <w:r w:rsidRPr="000F780B">
              <w:rPr>
                <w:lang w:val="en-US"/>
              </w:rPr>
              <w:t>3</w:t>
            </w:r>
            <w:r w:rsidR="008F405F" w:rsidRPr="000F780B">
              <w:rPr>
                <w:lang w:val="en-US"/>
              </w:rPr>
              <w:t>):</w:t>
            </w:r>
            <w:r w:rsidRPr="000F780B">
              <w:rPr>
                <w:lang w:val="en-US"/>
              </w:rPr>
              <w:t xml:space="preserve"> 555-561.</w:t>
            </w:r>
            <w:r w:rsidR="008F405F" w:rsidRPr="000F780B">
              <w:rPr>
                <w:lang w:val="en-US"/>
              </w:rPr>
              <w:t xml:space="preserve"> </w:t>
            </w:r>
          </w:p>
          <w:p w:rsidR="00E25915" w:rsidRPr="000F780B" w:rsidRDefault="00E25915" w:rsidP="008F405F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lastRenderedPageBreak/>
              <w:t>Stepan</w:t>
            </w:r>
            <w:proofErr w:type="spellEnd"/>
            <w:r w:rsidRPr="000F780B">
              <w:rPr>
                <w:lang w:val="en-US"/>
              </w:rPr>
              <w:t xml:space="preserve">, Alfred with Graeme B. Robertson (2003). “An ‘Arab’ More than a ‘Muslim’ Gap”, </w:t>
            </w:r>
            <w:r w:rsidRPr="000F780B">
              <w:rPr>
                <w:i/>
                <w:lang w:val="en-US"/>
              </w:rPr>
              <w:t>Journal of democracy</w:t>
            </w:r>
            <w:r w:rsidRPr="000F780B">
              <w:rPr>
                <w:lang w:val="en-US"/>
              </w:rPr>
              <w:t>, 14</w:t>
            </w:r>
            <w:r w:rsidR="008F405F" w:rsidRPr="000F780B">
              <w:rPr>
                <w:lang w:val="en-US"/>
              </w:rPr>
              <w:t>(</w:t>
            </w:r>
            <w:r w:rsidRPr="000F780B">
              <w:rPr>
                <w:lang w:val="en-US"/>
              </w:rPr>
              <w:t>3</w:t>
            </w:r>
            <w:r w:rsidR="008F405F" w:rsidRPr="000F780B">
              <w:rPr>
                <w:lang w:val="en-US"/>
              </w:rPr>
              <w:t>):</w:t>
            </w:r>
            <w:r w:rsidRPr="000F780B">
              <w:rPr>
                <w:lang w:val="en-US"/>
              </w:rPr>
              <w:t xml:space="preserve"> 30-35 (</w:t>
            </w:r>
            <w:proofErr w:type="spellStart"/>
            <w:r w:rsidRPr="000F780B">
              <w:rPr>
                <w:lang w:val="en-US"/>
              </w:rPr>
              <w:t>uddrag</w:t>
            </w:r>
            <w:proofErr w:type="spellEnd"/>
            <w:r w:rsidRPr="000F780B">
              <w:rPr>
                <w:lang w:val="en-US"/>
              </w:rPr>
              <w:t>).</w:t>
            </w:r>
            <w:r w:rsidR="008F405F" w:rsidRPr="000F780B">
              <w:rPr>
                <w:lang w:val="en-US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D80" w:rsidRPr="000F780B" w:rsidRDefault="00407D80" w:rsidP="00152F02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E25915" w:rsidRPr="000F780B" w:rsidRDefault="00E25915" w:rsidP="00152F0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780B">
              <w:t>7pp.</w:t>
            </w:r>
          </w:p>
          <w:p w:rsidR="00E25915" w:rsidRPr="000F780B" w:rsidRDefault="00E25915" w:rsidP="00EA4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780B">
              <w:rPr>
                <w:b/>
              </w:rPr>
              <w:t>(</w:t>
            </w:r>
            <w:r w:rsidR="00E852B6" w:rsidRPr="000F780B">
              <w:rPr>
                <w:b/>
              </w:rPr>
              <w:t>AUL</w:t>
            </w:r>
            <w:r w:rsidRPr="000F780B">
              <w:rPr>
                <w:b/>
              </w:rPr>
              <w:t>)</w:t>
            </w:r>
          </w:p>
          <w:p w:rsidR="00E25915" w:rsidRPr="000F780B" w:rsidRDefault="00E25915" w:rsidP="00EA46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5915" w:rsidRPr="000F780B" w:rsidRDefault="00E25915" w:rsidP="00EA46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5915" w:rsidRPr="000F780B" w:rsidRDefault="00E25915" w:rsidP="00152F0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780B">
              <w:lastRenderedPageBreak/>
              <w:t>6pp.</w:t>
            </w:r>
          </w:p>
          <w:p w:rsidR="00E25915" w:rsidRPr="000F780B" w:rsidRDefault="00E25915" w:rsidP="00D6554C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780B">
              <w:rPr>
                <w:b/>
              </w:rPr>
              <w:t>(MS)</w:t>
            </w:r>
          </w:p>
        </w:tc>
      </w:tr>
      <w:tr w:rsidR="006B417D" w:rsidRPr="000F780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6E" w:rsidRPr="000F780B" w:rsidRDefault="00C0746E" w:rsidP="00CA2449">
            <w:pPr>
              <w:widowControl w:val="0"/>
              <w:autoSpaceDE w:val="0"/>
              <w:autoSpaceDN w:val="0"/>
              <w:adjustRightInd w:val="0"/>
            </w:pPr>
            <w:r w:rsidRPr="000F780B">
              <w:lastRenderedPageBreak/>
              <w:t>Forelæsning 2</w:t>
            </w:r>
          </w:p>
          <w:p w:rsidR="00C0746E" w:rsidRPr="000F780B" w:rsidRDefault="00C0746E" w:rsidP="00A82F20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0F780B">
              <w:rPr>
                <w:i/>
                <w:iCs/>
              </w:rPr>
              <w:t>JT</w:t>
            </w:r>
          </w:p>
          <w:p w:rsidR="00C0746E" w:rsidRPr="000F780B" w:rsidRDefault="00C0746E" w:rsidP="00C0746E">
            <w:pPr>
              <w:widowControl w:val="0"/>
              <w:autoSpaceDE w:val="0"/>
              <w:autoSpaceDN w:val="0"/>
              <w:adjustRightInd w:val="0"/>
            </w:pPr>
            <w:r w:rsidRPr="000F780B">
              <w:rPr>
                <w:i/>
                <w:iCs/>
              </w:rPr>
              <w:t>Uge 3</w:t>
            </w:r>
            <w:r w:rsidR="00097AF5" w:rsidRPr="000F780B">
              <w:rPr>
                <w:i/>
                <w:iCs/>
              </w:rPr>
              <w:t>7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6E" w:rsidRPr="000F780B" w:rsidRDefault="00C0746E" w:rsidP="00C0746E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F780B">
              <w:t>Statsdannelse</w:t>
            </w:r>
          </w:p>
        </w:tc>
        <w:tc>
          <w:tcPr>
            <w:tcW w:w="4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C9B" w:rsidRPr="000F780B" w:rsidRDefault="009D5E34" w:rsidP="00864E16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  <w:r w:rsidRPr="000F780B">
              <w:rPr>
                <w:lang w:val="en-US"/>
              </w:rPr>
              <w:t>Fukuyama</w:t>
            </w:r>
            <w:r w:rsidR="008F405F" w:rsidRPr="000F780B">
              <w:rPr>
                <w:lang w:val="en-US"/>
              </w:rPr>
              <w:t>,</w:t>
            </w:r>
            <w:r w:rsidRPr="000F780B">
              <w:rPr>
                <w:lang w:val="en-US"/>
              </w:rPr>
              <w:t xml:space="preserve"> Francis (2011). </w:t>
            </w:r>
            <w:r w:rsidRPr="000F780B">
              <w:rPr>
                <w:i/>
                <w:lang w:val="en-US"/>
              </w:rPr>
              <w:t>The origins of Political Order: From prehumen Times to the French Revolution</w:t>
            </w:r>
            <w:r w:rsidRPr="000F780B">
              <w:rPr>
                <w:lang w:val="en-US"/>
              </w:rPr>
              <w:t xml:space="preserve">, London: Profile Books, pp. </w:t>
            </w:r>
            <w:r w:rsidR="00241F3A" w:rsidRPr="000F780B">
              <w:rPr>
                <w:lang w:val="en-US"/>
              </w:rPr>
              <w:t>321-335</w:t>
            </w:r>
            <w:r w:rsidRPr="000F780B">
              <w:rPr>
                <w:lang w:val="en-US"/>
              </w:rPr>
              <w:t>.</w:t>
            </w:r>
            <w:r w:rsidR="00911D83" w:rsidRPr="000F780B">
              <w:rPr>
                <w:lang w:val="en-US"/>
              </w:rPr>
              <w:t xml:space="preserve"> </w:t>
            </w:r>
          </w:p>
          <w:p w:rsidR="00C0746E" w:rsidRPr="000F780B" w:rsidRDefault="00C7049C" w:rsidP="00864E16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  <w:r w:rsidRPr="000F780B">
              <w:rPr>
                <w:lang w:val="en-US"/>
              </w:rPr>
              <w:t xml:space="preserve">Tilly, Charles (1985) </w:t>
            </w:r>
            <w:r w:rsidR="005B1551" w:rsidRPr="000F780B">
              <w:rPr>
                <w:lang w:val="en-US"/>
              </w:rPr>
              <w:t>“</w:t>
            </w:r>
            <w:r w:rsidRPr="000F780B">
              <w:rPr>
                <w:bCs/>
                <w:lang w:val="en-US"/>
              </w:rPr>
              <w:t>War Making and State Making as Organized Crime</w:t>
            </w:r>
            <w:r w:rsidR="005B1551" w:rsidRPr="000F780B">
              <w:rPr>
                <w:lang w:val="en-US"/>
              </w:rPr>
              <w:t>”</w:t>
            </w:r>
            <w:r w:rsidRPr="000F780B">
              <w:rPr>
                <w:lang w:val="en-US"/>
              </w:rPr>
              <w:t xml:space="preserve">, pp. 169-187 in Peter Evans, Dietrich </w:t>
            </w:r>
            <w:proofErr w:type="spellStart"/>
            <w:r w:rsidRPr="000F780B">
              <w:rPr>
                <w:lang w:val="en-US"/>
              </w:rPr>
              <w:t>Rueschemeyer</w:t>
            </w:r>
            <w:proofErr w:type="spellEnd"/>
            <w:r w:rsidRPr="000F780B">
              <w:rPr>
                <w:lang w:val="en-US"/>
              </w:rPr>
              <w:t xml:space="preserve">, and Theda </w:t>
            </w:r>
            <w:proofErr w:type="spellStart"/>
            <w:r w:rsidRPr="000F780B">
              <w:rPr>
                <w:lang w:val="en-US"/>
              </w:rPr>
              <w:t>Skocpol</w:t>
            </w:r>
            <w:proofErr w:type="spellEnd"/>
            <w:r w:rsidRPr="000F780B">
              <w:rPr>
                <w:i/>
                <w:iCs/>
                <w:lang w:val="en-US"/>
              </w:rPr>
              <w:t xml:space="preserve"> </w:t>
            </w:r>
            <w:r w:rsidRPr="000F780B">
              <w:rPr>
                <w:iCs/>
                <w:lang w:val="en-US"/>
              </w:rPr>
              <w:t>(eds.)</w:t>
            </w:r>
            <w:r w:rsidRPr="000F780B">
              <w:rPr>
                <w:i/>
                <w:iCs/>
                <w:lang w:val="en-US"/>
              </w:rPr>
              <w:t xml:space="preserve"> Bringing the State Back In </w:t>
            </w:r>
            <w:r w:rsidRPr="000F780B">
              <w:rPr>
                <w:lang w:val="en-US"/>
              </w:rPr>
              <w:t>, Cambridge: Cambridge University Press (</w:t>
            </w:r>
            <w:proofErr w:type="spellStart"/>
            <w:r w:rsidRPr="000F780B">
              <w:rPr>
                <w:lang w:val="en-US"/>
              </w:rPr>
              <w:t>uddrag</w:t>
            </w:r>
            <w:proofErr w:type="spellEnd"/>
            <w:r w:rsidRPr="000F780B">
              <w:rPr>
                <w:lang w:val="en-US"/>
              </w:rPr>
              <w:t>).</w:t>
            </w:r>
            <w:r w:rsidR="00911D83" w:rsidRPr="000F780B">
              <w:rPr>
                <w:lang w:val="en-US"/>
              </w:rPr>
              <w:t xml:space="preserve"> </w:t>
            </w:r>
          </w:p>
          <w:p w:rsidR="005E791E" w:rsidRPr="000F780B" w:rsidRDefault="00F43557" w:rsidP="00911D8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  <w:r w:rsidRPr="000F780B">
              <w:rPr>
                <w:lang w:val="en-US"/>
              </w:rPr>
              <w:t xml:space="preserve">Taylor, Brian D. &amp; </w:t>
            </w:r>
            <w:proofErr w:type="spellStart"/>
            <w:r w:rsidRPr="000F780B">
              <w:rPr>
                <w:lang w:val="en-US"/>
              </w:rPr>
              <w:t>Botea</w:t>
            </w:r>
            <w:proofErr w:type="spellEnd"/>
            <w:r w:rsidRPr="000F780B">
              <w:rPr>
                <w:lang w:val="en-US"/>
              </w:rPr>
              <w:t>, Roxana (2008). “Tilly-Tally: War-Making and State-Making in the Contemporary Third World”</w:t>
            </w:r>
            <w:r w:rsidR="00911D83" w:rsidRPr="000F780B">
              <w:rPr>
                <w:lang w:val="en-US"/>
              </w:rPr>
              <w:t>,</w:t>
            </w:r>
            <w:r w:rsidRPr="000F780B">
              <w:rPr>
                <w:lang w:val="en-US"/>
              </w:rPr>
              <w:t xml:space="preserve"> </w:t>
            </w:r>
            <w:r w:rsidRPr="000F780B">
              <w:rPr>
                <w:i/>
                <w:lang w:val="en-US"/>
              </w:rPr>
              <w:t>International Studies Review</w:t>
            </w:r>
            <w:r w:rsidRPr="000F780B">
              <w:rPr>
                <w:lang w:val="en-US"/>
              </w:rPr>
              <w:t>, 10</w:t>
            </w:r>
            <w:r w:rsidR="00911D83" w:rsidRPr="000F780B">
              <w:rPr>
                <w:lang w:val="en-US"/>
              </w:rPr>
              <w:t>(</w:t>
            </w:r>
            <w:r w:rsidRPr="000F780B">
              <w:rPr>
                <w:lang w:val="en-US"/>
              </w:rPr>
              <w:t>1</w:t>
            </w:r>
            <w:r w:rsidR="00911D83" w:rsidRPr="000F780B">
              <w:rPr>
                <w:lang w:val="en-US"/>
              </w:rPr>
              <w:t>):</w:t>
            </w:r>
            <w:r w:rsidRPr="000F780B">
              <w:rPr>
                <w:lang w:val="en-US"/>
              </w:rPr>
              <w:t xml:space="preserve"> 27-56.</w:t>
            </w:r>
            <w:r w:rsidR="00911D83" w:rsidRPr="000F780B">
              <w:rPr>
                <w:lang w:val="en-US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6E" w:rsidRPr="000F780B" w:rsidRDefault="00241F3A" w:rsidP="00C0746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15</w:t>
            </w:r>
            <w:r w:rsidR="00C0746E" w:rsidRPr="000F780B">
              <w:rPr>
                <w:lang w:val="en-US"/>
              </w:rPr>
              <w:t>pp.</w:t>
            </w:r>
          </w:p>
          <w:p w:rsidR="00C0746E" w:rsidRPr="000F780B" w:rsidRDefault="00C0746E" w:rsidP="00C074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 w:rsidRPr="000F780B">
              <w:rPr>
                <w:b/>
                <w:lang w:val="en-US"/>
              </w:rPr>
              <w:t>(MS)</w:t>
            </w:r>
          </w:p>
          <w:p w:rsidR="00C0746E" w:rsidRPr="000F780B" w:rsidRDefault="00C0746E" w:rsidP="00C0746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C0746E" w:rsidRPr="000F780B" w:rsidRDefault="00C0746E" w:rsidP="00C0746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9D5E34" w:rsidRPr="000F780B" w:rsidRDefault="00C7049C" w:rsidP="00C0746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19pp</w:t>
            </w:r>
            <w:r w:rsidR="009D5E34" w:rsidRPr="000F780B">
              <w:rPr>
                <w:lang w:val="en-US"/>
              </w:rPr>
              <w:t>.</w:t>
            </w:r>
          </w:p>
          <w:p w:rsidR="00C0746E" w:rsidRPr="000F780B" w:rsidRDefault="009D5E34" w:rsidP="00C0746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 xml:space="preserve"> </w:t>
            </w:r>
            <w:r w:rsidR="00C0746E" w:rsidRPr="000F780B">
              <w:rPr>
                <w:lang w:val="en-US"/>
              </w:rPr>
              <w:t>(</w:t>
            </w:r>
            <w:r w:rsidR="00C0746E" w:rsidRPr="000F780B">
              <w:rPr>
                <w:b/>
                <w:lang w:val="en-US"/>
              </w:rPr>
              <w:t>MS</w:t>
            </w:r>
            <w:r w:rsidR="00C0746E" w:rsidRPr="000F780B">
              <w:rPr>
                <w:lang w:val="en-US"/>
              </w:rPr>
              <w:t>)</w:t>
            </w:r>
          </w:p>
          <w:p w:rsidR="00F43557" w:rsidRPr="000F780B" w:rsidRDefault="00F43557" w:rsidP="00C0746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351C9B" w:rsidRPr="000F780B" w:rsidRDefault="00351C9B" w:rsidP="00C0746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351C9B" w:rsidRPr="000F780B" w:rsidRDefault="00351C9B" w:rsidP="00C0746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F43557" w:rsidRPr="000F780B" w:rsidRDefault="00F43557" w:rsidP="00C0746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F43557" w:rsidRPr="000F780B" w:rsidRDefault="00F43557" w:rsidP="00C0746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30pp.</w:t>
            </w:r>
          </w:p>
          <w:p w:rsidR="00F43557" w:rsidRPr="000F780B" w:rsidRDefault="00F43557" w:rsidP="00C0746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(</w:t>
            </w:r>
            <w:r w:rsidR="00E852B6" w:rsidRPr="000F780B">
              <w:rPr>
                <w:b/>
                <w:lang w:val="en-US"/>
              </w:rPr>
              <w:t>AUL</w:t>
            </w:r>
            <w:r w:rsidRPr="000F780B">
              <w:rPr>
                <w:lang w:val="en-US"/>
              </w:rPr>
              <w:t>)</w:t>
            </w:r>
          </w:p>
        </w:tc>
      </w:tr>
      <w:tr w:rsidR="006B417D" w:rsidRPr="000F780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6E" w:rsidRPr="000F780B" w:rsidRDefault="00C0746E" w:rsidP="00CA2449">
            <w:pPr>
              <w:widowControl w:val="0"/>
              <w:autoSpaceDE w:val="0"/>
              <w:autoSpaceDN w:val="0"/>
              <w:adjustRightInd w:val="0"/>
            </w:pPr>
            <w:r w:rsidRPr="000F780B">
              <w:t>Holdtime 2</w:t>
            </w:r>
          </w:p>
          <w:p w:rsidR="00C0746E" w:rsidRPr="000F780B" w:rsidRDefault="00C0746E" w:rsidP="00A82F20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0F780B">
              <w:rPr>
                <w:i/>
                <w:iCs/>
              </w:rPr>
              <w:t>JT</w:t>
            </w:r>
          </w:p>
          <w:p w:rsidR="00C0746E" w:rsidRPr="000F780B" w:rsidRDefault="00C0746E" w:rsidP="00C0746E">
            <w:pPr>
              <w:widowControl w:val="0"/>
              <w:autoSpaceDE w:val="0"/>
              <w:autoSpaceDN w:val="0"/>
              <w:adjustRightInd w:val="0"/>
            </w:pPr>
            <w:r w:rsidRPr="000F780B">
              <w:rPr>
                <w:i/>
                <w:iCs/>
              </w:rPr>
              <w:t>Uge 3</w:t>
            </w:r>
            <w:r w:rsidR="00097AF5" w:rsidRPr="000F780B">
              <w:rPr>
                <w:i/>
                <w:iCs/>
              </w:rPr>
              <w:t>8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6E" w:rsidRPr="000F780B" w:rsidRDefault="00C0746E" w:rsidP="00F82CFA">
            <w:pPr>
              <w:widowControl w:val="0"/>
              <w:autoSpaceDE w:val="0"/>
              <w:autoSpaceDN w:val="0"/>
              <w:adjustRightInd w:val="0"/>
              <w:ind w:right="57"/>
            </w:pPr>
            <w:r w:rsidRPr="000F780B">
              <w:t>Komparativ metode og årsags</w:t>
            </w:r>
            <w:r w:rsidR="006C440D" w:rsidRPr="000F780B">
              <w:t>logik</w:t>
            </w:r>
          </w:p>
        </w:tc>
        <w:tc>
          <w:tcPr>
            <w:tcW w:w="4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6E" w:rsidRPr="000F780B" w:rsidRDefault="00C0746E" w:rsidP="003062E5">
            <w:pPr>
              <w:widowControl w:val="0"/>
              <w:autoSpaceDE w:val="0"/>
              <w:autoSpaceDN w:val="0"/>
              <w:adjustRightInd w:val="0"/>
              <w:ind w:left="170" w:hanging="170"/>
            </w:pPr>
            <w:r w:rsidRPr="000F780B">
              <w:t xml:space="preserve">Instruktionsnote 2, samt </w:t>
            </w:r>
          </w:p>
          <w:p w:rsidR="00C0746E" w:rsidRPr="000F780B" w:rsidRDefault="00C0746E" w:rsidP="0044116E">
            <w:pPr>
              <w:widowControl w:val="0"/>
              <w:autoSpaceDE w:val="0"/>
              <w:autoSpaceDN w:val="0"/>
              <w:adjustRightInd w:val="0"/>
              <w:ind w:left="170" w:hanging="170"/>
            </w:pPr>
            <w:r w:rsidRPr="000F780B">
              <w:t xml:space="preserve">Møller, Jørgen (2012). </w:t>
            </w:r>
            <w:r w:rsidRPr="000F780B">
              <w:rPr>
                <w:i/>
              </w:rPr>
              <w:t>Statsdannelse, regimeforandring og økonomisk udvikling. En introduktion til komparative historiske analyser</w:t>
            </w:r>
            <w:r w:rsidRPr="000F780B">
              <w:t xml:space="preserve">, København: Hans Reitzels Forlag, </w:t>
            </w:r>
            <w:proofErr w:type="spellStart"/>
            <w:r w:rsidRPr="000F780B">
              <w:t>pp</w:t>
            </w:r>
            <w:proofErr w:type="spellEnd"/>
            <w:r w:rsidRPr="000F780B">
              <w:t xml:space="preserve">. 106-110 (uddrag). </w:t>
            </w:r>
          </w:p>
          <w:p w:rsidR="00C0746E" w:rsidRPr="000F780B" w:rsidRDefault="00C0746E" w:rsidP="00433DD4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t>Lipset</w:t>
            </w:r>
            <w:proofErr w:type="spellEnd"/>
            <w:r w:rsidRPr="000F780B">
              <w:rPr>
                <w:lang w:val="en-US"/>
              </w:rPr>
              <w:t xml:space="preserve">, Seymour Martin (1959). “Some Social Requisites of Democracy: Economic Development and Political Legitimacy”, </w:t>
            </w:r>
            <w:r w:rsidRPr="000F780B">
              <w:rPr>
                <w:i/>
                <w:iCs/>
                <w:lang w:val="en-US"/>
              </w:rPr>
              <w:t>American Political Science Review</w:t>
            </w:r>
            <w:r w:rsidRPr="000F780B">
              <w:rPr>
                <w:lang w:val="en-US"/>
              </w:rPr>
              <w:t>, 53</w:t>
            </w:r>
            <w:r w:rsidR="00911D83" w:rsidRPr="000F780B">
              <w:rPr>
                <w:lang w:val="en-US"/>
              </w:rPr>
              <w:t>(</w:t>
            </w:r>
            <w:r w:rsidRPr="000F780B">
              <w:rPr>
                <w:lang w:val="en-US"/>
              </w:rPr>
              <w:t>1</w:t>
            </w:r>
            <w:r w:rsidR="00911D83" w:rsidRPr="000F780B">
              <w:rPr>
                <w:lang w:val="en-US"/>
              </w:rPr>
              <w:t>):</w:t>
            </w:r>
            <w:r w:rsidRPr="000F780B">
              <w:rPr>
                <w:lang w:val="en-US"/>
              </w:rPr>
              <w:t xml:space="preserve"> 74, 76 (</w:t>
            </w:r>
            <w:proofErr w:type="spellStart"/>
            <w:r w:rsidRPr="000F780B">
              <w:rPr>
                <w:lang w:val="en-US"/>
              </w:rPr>
              <w:t>uddrag</w:t>
            </w:r>
            <w:proofErr w:type="spellEnd"/>
            <w:r w:rsidRPr="000F780B">
              <w:rPr>
                <w:lang w:val="en-US"/>
              </w:rPr>
              <w:t>).</w:t>
            </w:r>
            <w:r w:rsidR="00911D83" w:rsidRPr="000F780B">
              <w:rPr>
                <w:lang w:val="en-US"/>
              </w:rPr>
              <w:t xml:space="preserve"> </w:t>
            </w:r>
          </w:p>
          <w:p w:rsidR="00C0746E" w:rsidRPr="000F780B" w:rsidRDefault="00C0746E" w:rsidP="00911D8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  <w:r w:rsidRPr="000F780B">
              <w:rPr>
                <w:lang w:val="en-US"/>
              </w:rPr>
              <w:t xml:space="preserve">Fish, M. Steven (2006). “Stronger Legislatures, Stronger Democracies”, </w:t>
            </w:r>
            <w:r w:rsidRPr="000F780B">
              <w:rPr>
                <w:i/>
                <w:iCs/>
                <w:lang w:val="en-US"/>
              </w:rPr>
              <w:t>Journal of Democracy</w:t>
            </w:r>
            <w:r w:rsidRPr="000F780B">
              <w:rPr>
                <w:lang w:val="en-US"/>
              </w:rPr>
              <w:t>, 17</w:t>
            </w:r>
            <w:r w:rsidR="00911D83" w:rsidRPr="000F780B">
              <w:rPr>
                <w:lang w:val="en-US"/>
              </w:rPr>
              <w:t>(</w:t>
            </w:r>
            <w:r w:rsidRPr="000F780B">
              <w:rPr>
                <w:lang w:val="en-US"/>
              </w:rPr>
              <w:t>1</w:t>
            </w:r>
            <w:r w:rsidR="00911D83" w:rsidRPr="000F780B">
              <w:rPr>
                <w:lang w:val="en-US"/>
              </w:rPr>
              <w:t>):</w:t>
            </w:r>
            <w:r w:rsidRPr="000F780B">
              <w:rPr>
                <w:lang w:val="en-US"/>
              </w:rPr>
              <w:t xml:space="preserve"> 5-20.</w:t>
            </w:r>
            <w:r w:rsidR="00911D83" w:rsidRPr="000F780B">
              <w:rPr>
                <w:lang w:val="en-US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6E" w:rsidRPr="000F780B" w:rsidRDefault="00C0746E" w:rsidP="00152F02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C0746E" w:rsidRPr="000F780B" w:rsidRDefault="00C0746E" w:rsidP="00152F0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 w:rsidRPr="000F780B">
              <w:rPr>
                <w:lang w:val="en-US"/>
              </w:rPr>
              <w:t>5pp.</w:t>
            </w:r>
            <w:r w:rsidRPr="000F780B">
              <w:rPr>
                <w:b/>
                <w:lang w:val="en-US"/>
              </w:rPr>
              <w:t xml:space="preserve"> (MS)</w:t>
            </w:r>
          </w:p>
          <w:p w:rsidR="00C0746E" w:rsidRPr="000F780B" w:rsidRDefault="00C0746E" w:rsidP="00152F0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  <w:p w:rsidR="00C0746E" w:rsidRPr="000F780B" w:rsidRDefault="00C0746E" w:rsidP="00152F0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  <w:p w:rsidR="00C0746E" w:rsidRPr="000F780B" w:rsidRDefault="00C0746E" w:rsidP="00152F02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C0746E" w:rsidRPr="000F780B" w:rsidRDefault="00C0746E" w:rsidP="00152F02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2pp.</w:t>
            </w:r>
          </w:p>
          <w:p w:rsidR="00C0746E" w:rsidRPr="000F780B" w:rsidRDefault="00C0746E" w:rsidP="00152F02">
            <w:pPr>
              <w:widowControl w:val="0"/>
              <w:autoSpaceDE w:val="0"/>
              <w:autoSpaceDN w:val="0"/>
              <w:adjustRightInd w:val="0"/>
              <w:jc w:val="right"/>
              <w:rPr>
                <w:dstrike/>
                <w:lang w:val="en-US"/>
              </w:rPr>
            </w:pPr>
            <w:r w:rsidRPr="000F780B">
              <w:rPr>
                <w:b/>
                <w:lang w:val="en-US"/>
              </w:rPr>
              <w:t>(MS)</w:t>
            </w:r>
          </w:p>
          <w:p w:rsidR="00C0746E" w:rsidRPr="000F780B" w:rsidRDefault="00C0746E" w:rsidP="00152F02">
            <w:pPr>
              <w:widowControl w:val="0"/>
              <w:autoSpaceDE w:val="0"/>
              <w:autoSpaceDN w:val="0"/>
              <w:adjustRightInd w:val="0"/>
              <w:jc w:val="right"/>
              <w:rPr>
                <w:dstrike/>
                <w:lang w:val="en-US"/>
              </w:rPr>
            </w:pPr>
          </w:p>
          <w:p w:rsidR="00C0746E" w:rsidRPr="000F780B" w:rsidRDefault="00C0746E" w:rsidP="00152F02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C0746E" w:rsidRPr="000F780B" w:rsidRDefault="00C0746E" w:rsidP="00152F02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C0746E" w:rsidRPr="000F780B" w:rsidRDefault="00C0746E" w:rsidP="00152F02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16pp.</w:t>
            </w:r>
          </w:p>
          <w:p w:rsidR="00C0746E" w:rsidRPr="000F780B" w:rsidRDefault="00C0746E" w:rsidP="00152F0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780B">
              <w:rPr>
                <w:b/>
              </w:rPr>
              <w:t>(</w:t>
            </w:r>
            <w:r w:rsidR="00E852B6" w:rsidRPr="000F780B">
              <w:rPr>
                <w:b/>
              </w:rPr>
              <w:t>AUL</w:t>
            </w:r>
            <w:r w:rsidRPr="000F780B">
              <w:rPr>
                <w:b/>
              </w:rPr>
              <w:t>)</w:t>
            </w:r>
          </w:p>
        </w:tc>
      </w:tr>
      <w:tr w:rsidR="006B417D" w:rsidRPr="000F780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6E" w:rsidRPr="000F780B" w:rsidRDefault="00C0746E" w:rsidP="00C0746E">
            <w:pPr>
              <w:widowControl w:val="0"/>
              <w:autoSpaceDE w:val="0"/>
              <w:autoSpaceDN w:val="0"/>
              <w:adjustRightInd w:val="0"/>
            </w:pPr>
            <w:r w:rsidRPr="000F780B">
              <w:t>Forelæsning 3</w:t>
            </w:r>
          </w:p>
          <w:p w:rsidR="00C0746E" w:rsidRPr="000F780B" w:rsidRDefault="00C0746E" w:rsidP="00C0746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0F780B">
              <w:rPr>
                <w:i/>
                <w:iCs/>
              </w:rPr>
              <w:t>JT</w:t>
            </w:r>
          </w:p>
          <w:p w:rsidR="00C0746E" w:rsidRPr="000F780B" w:rsidRDefault="00C0746E" w:rsidP="00C0746E">
            <w:pPr>
              <w:widowControl w:val="0"/>
              <w:autoSpaceDE w:val="0"/>
              <w:autoSpaceDN w:val="0"/>
              <w:adjustRightInd w:val="0"/>
            </w:pPr>
            <w:r w:rsidRPr="000F780B">
              <w:rPr>
                <w:i/>
                <w:iCs/>
              </w:rPr>
              <w:t>Uge 38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6E" w:rsidRPr="000F780B" w:rsidRDefault="006C440D" w:rsidP="00CA2449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F780B">
              <w:t>Kolonial arv og tidlige institutioners aftryk</w:t>
            </w:r>
          </w:p>
        </w:tc>
        <w:tc>
          <w:tcPr>
            <w:tcW w:w="4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923" w:rsidRPr="000F780B" w:rsidRDefault="00B50923" w:rsidP="00B5092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  <w:r w:rsidRPr="000F780B">
              <w:rPr>
                <w:lang w:val="en-US"/>
              </w:rPr>
              <w:t>Bernhard, Michael, Christop</w:t>
            </w:r>
            <w:r w:rsidRPr="000F780B">
              <w:rPr>
                <w:shd w:val="clear" w:color="auto" w:fill="FFFFFF"/>
                <w:lang w:val="en-US"/>
              </w:rPr>
              <w:t xml:space="preserve">her </w:t>
            </w:r>
            <w:proofErr w:type="spellStart"/>
            <w:r w:rsidRPr="000F780B">
              <w:rPr>
                <w:shd w:val="clear" w:color="auto" w:fill="FFFFFF"/>
                <w:lang w:val="en-US"/>
              </w:rPr>
              <w:t>Reenock</w:t>
            </w:r>
            <w:proofErr w:type="spellEnd"/>
            <w:r w:rsidRPr="000F780B">
              <w:rPr>
                <w:shd w:val="clear" w:color="auto" w:fill="FFFFFF"/>
                <w:lang w:val="en-US"/>
              </w:rPr>
              <w:t xml:space="preserve"> &amp; Timothy Nordstrom (2004). “</w:t>
            </w:r>
            <w:r w:rsidRPr="000F780B">
              <w:rPr>
                <w:bCs/>
                <w:lang w:val="en-US"/>
              </w:rPr>
              <w:t>The Legacy of Western Overseas Colonialism on Democratic Survival</w:t>
            </w:r>
            <w:r w:rsidRPr="000F780B">
              <w:rPr>
                <w:shd w:val="clear" w:color="auto" w:fill="FFFFFF"/>
                <w:lang w:val="en-US"/>
              </w:rPr>
              <w:t>”</w:t>
            </w:r>
            <w:r w:rsidR="00911D83" w:rsidRPr="000F780B">
              <w:rPr>
                <w:shd w:val="clear" w:color="auto" w:fill="FFFFFF"/>
                <w:lang w:val="en-US"/>
              </w:rPr>
              <w:t>,</w:t>
            </w:r>
            <w:r w:rsidRPr="000F780B">
              <w:rPr>
                <w:shd w:val="clear" w:color="auto" w:fill="FFFFFF"/>
                <w:lang w:val="en-US"/>
              </w:rPr>
              <w:t xml:space="preserve"> </w:t>
            </w:r>
            <w:r w:rsidRPr="000F780B">
              <w:rPr>
                <w:rStyle w:val="HTML-citat"/>
                <w:lang w:val="en-US"/>
              </w:rPr>
              <w:t>International Studies Quarterly</w:t>
            </w:r>
            <w:r w:rsidR="00911D83" w:rsidRPr="000F780B">
              <w:rPr>
                <w:rStyle w:val="HTML-citat"/>
                <w:i w:val="0"/>
                <w:lang w:val="en-US"/>
              </w:rPr>
              <w:t>,</w:t>
            </w:r>
            <w:r w:rsidRPr="000F780B">
              <w:rPr>
                <w:rStyle w:val="HTML-citat"/>
                <w:i w:val="0"/>
                <w:lang w:val="en-US"/>
              </w:rPr>
              <w:t xml:space="preserve"> </w:t>
            </w:r>
            <w:r w:rsidRPr="000F780B">
              <w:rPr>
                <w:shd w:val="clear" w:color="auto" w:fill="FFFFFF"/>
                <w:lang w:val="en-US"/>
              </w:rPr>
              <w:t>48</w:t>
            </w:r>
            <w:r w:rsidR="00911D83" w:rsidRPr="000F780B">
              <w:rPr>
                <w:shd w:val="clear" w:color="auto" w:fill="FFFFFF"/>
                <w:lang w:val="en-US"/>
              </w:rPr>
              <w:t>(</w:t>
            </w:r>
            <w:r w:rsidRPr="000F780B">
              <w:rPr>
                <w:shd w:val="clear" w:color="auto" w:fill="FFFFFF"/>
                <w:lang w:val="en-US"/>
              </w:rPr>
              <w:t>1</w:t>
            </w:r>
            <w:r w:rsidR="00911D83" w:rsidRPr="000F780B">
              <w:rPr>
                <w:shd w:val="clear" w:color="auto" w:fill="FFFFFF"/>
                <w:lang w:val="en-US"/>
              </w:rPr>
              <w:t>):</w:t>
            </w:r>
            <w:r w:rsidRPr="000F780B">
              <w:rPr>
                <w:shd w:val="clear" w:color="auto" w:fill="FFFFFF"/>
                <w:lang w:val="en-US"/>
              </w:rPr>
              <w:t xml:space="preserve"> 225-250</w:t>
            </w:r>
            <w:r w:rsidR="00911D83" w:rsidRPr="000F780B">
              <w:rPr>
                <w:shd w:val="clear" w:color="auto" w:fill="FFFFFF"/>
                <w:lang w:val="en-US"/>
              </w:rPr>
              <w:t xml:space="preserve">. </w:t>
            </w:r>
          </w:p>
          <w:p w:rsidR="005E791E" w:rsidRPr="000F780B" w:rsidRDefault="00C103C0" w:rsidP="00E76285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t>Acemoglu</w:t>
            </w:r>
            <w:proofErr w:type="spellEnd"/>
            <w:r w:rsidRPr="000F780B">
              <w:rPr>
                <w:lang w:val="en-US"/>
              </w:rPr>
              <w:t>, D</w:t>
            </w:r>
            <w:r w:rsidR="00241F3A" w:rsidRPr="000F780B">
              <w:rPr>
                <w:lang w:val="en-US"/>
              </w:rPr>
              <w:t>aron &amp;</w:t>
            </w:r>
            <w:r w:rsidRPr="000F780B">
              <w:rPr>
                <w:lang w:val="en-US"/>
              </w:rPr>
              <w:t xml:space="preserve"> </w:t>
            </w:r>
            <w:r w:rsidR="00241F3A" w:rsidRPr="000F780B">
              <w:rPr>
                <w:lang w:val="en-US"/>
              </w:rPr>
              <w:t xml:space="preserve">James A. </w:t>
            </w:r>
            <w:r w:rsidRPr="000F780B">
              <w:rPr>
                <w:lang w:val="en-US"/>
              </w:rPr>
              <w:t>Robinson</w:t>
            </w:r>
            <w:r w:rsidR="00241F3A" w:rsidRPr="000F780B">
              <w:rPr>
                <w:lang w:val="en-US"/>
              </w:rPr>
              <w:t xml:space="preserve"> (2010). “Why Is Africa Poor?</w:t>
            </w:r>
            <w:proofErr w:type="gramStart"/>
            <w:r w:rsidR="00E76285" w:rsidRPr="000F780B">
              <w:rPr>
                <w:lang w:val="en-US"/>
              </w:rPr>
              <w:t>”,</w:t>
            </w:r>
            <w:proofErr w:type="gramEnd"/>
            <w:r w:rsidRPr="000F780B">
              <w:rPr>
                <w:lang w:val="en-US"/>
              </w:rPr>
              <w:t xml:space="preserve"> </w:t>
            </w:r>
            <w:r w:rsidRPr="000F780B">
              <w:rPr>
                <w:i/>
                <w:lang w:val="en-US"/>
              </w:rPr>
              <w:t>Economic</w:t>
            </w:r>
            <w:r w:rsidR="00241F3A" w:rsidRPr="000F780B">
              <w:rPr>
                <w:i/>
                <w:lang w:val="en-US"/>
              </w:rPr>
              <w:t xml:space="preserve"> History of Developing Regions</w:t>
            </w:r>
            <w:r w:rsidRPr="000F780B">
              <w:rPr>
                <w:lang w:val="en-US"/>
              </w:rPr>
              <w:t xml:space="preserve">, </w:t>
            </w:r>
            <w:r w:rsidR="00241F3A" w:rsidRPr="000F780B">
              <w:rPr>
                <w:lang w:val="en-US"/>
              </w:rPr>
              <w:t>25</w:t>
            </w:r>
            <w:r w:rsidR="00911D83" w:rsidRPr="000F780B">
              <w:rPr>
                <w:lang w:val="en-US"/>
              </w:rPr>
              <w:t>(</w:t>
            </w:r>
            <w:r w:rsidR="00241F3A" w:rsidRPr="000F780B">
              <w:rPr>
                <w:lang w:val="en-US"/>
              </w:rPr>
              <w:t>1</w:t>
            </w:r>
            <w:r w:rsidR="00911D83" w:rsidRPr="000F780B">
              <w:rPr>
                <w:lang w:val="en-US"/>
              </w:rPr>
              <w:t>):</w:t>
            </w:r>
            <w:r w:rsidRPr="000F780B">
              <w:rPr>
                <w:lang w:val="en-US"/>
              </w:rPr>
              <w:t xml:space="preserve"> </w:t>
            </w:r>
            <w:r w:rsidR="00241F3A" w:rsidRPr="000F780B">
              <w:rPr>
                <w:lang w:val="en-US"/>
              </w:rPr>
              <w:t>2</w:t>
            </w:r>
            <w:r w:rsidRPr="000F780B">
              <w:rPr>
                <w:lang w:val="en-US"/>
              </w:rPr>
              <w:t>1</w:t>
            </w:r>
            <w:r w:rsidR="00241F3A" w:rsidRPr="000F780B">
              <w:rPr>
                <w:lang w:val="en-US"/>
              </w:rPr>
              <w:t>-50</w:t>
            </w:r>
            <w:r w:rsidRPr="000F780B">
              <w:rPr>
                <w:lang w:val="en-US"/>
              </w:rPr>
              <w:t>.</w:t>
            </w:r>
            <w:r w:rsidR="00911D83" w:rsidRPr="000F780B">
              <w:rPr>
                <w:lang w:val="en-US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923" w:rsidRPr="000F780B" w:rsidRDefault="00B50923" w:rsidP="00B50923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26pp.</w:t>
            </w:r>
          </w:p>
          <w:p w:rsidR="00B50923" w:rsidRPr="000F780B" w:rsidRDefault="00B50923" w:rsidP="00B5092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 w:rsidRPr="000F780B">
              <w:rPr>
                <w:b/>
                <w:lang w:val="en-US"/>
              </w:rPr>
              <w:t>(</w:t>
            </w:r>
            <w:r w:rsidR="00E852B6" w:rsidRPr="000F780B">
              <w:rPr>
                <w:b/>
                <w:lang w:val="en-US"/>
              </w:rPr>
              <w:t>AUL</w:t>
            </w:r>
            <w:r w:rsidRPr="000F780B">
              <w:rPr>
                <w:b/>
                <w:lang w:val="en-US"/>
              </w:rPr>
              <w:t>)</w:t>
            </w:r>
          </w:p>
          <w:p w:rsidR="00B50923" w:rsidRPr="000F780B" w:rsidRDefault="00B50923" w:rsidP="00B5092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  <w:p w:rsidR="00B50923" w:rsidRPr="000F780B" w:rsidRDefault="00B50923" w:rsidP="00B5092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  <w:p w:rsidR="00B50923" w:rsidRPr="000F780B" w:rsidRDefault="00B50923" w:rsidP="00B5092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  <w:p w:rsidR="00C103C0" w:rsidRPr="000F780B" w:rsidRDefault="00241F3A" w:rsidP="00B50923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30</w:t>
            </w:r>
            <w:r w:rsidR="00C103C0" w:rsidRPr="000F780B">
              <w:rPr>
                <w:lang w:val="en-US"/>
              </w:rPr>
              <w:t>pp.</w:t>
            </w:r>
          </w:p>
          <w:p w:rsidR="00C0746E" w:rsidRPr="000F780B" w:rsidRDefault="00C103C0" w:rsidP="00911D83">
            <w:pPr>
              <w:widowControl w:val="0"/>
              <w:autoSpaceDE w:val="0"/>
              <w:autoSpaceDN w:val="0"/>
              <w:adjustRightInd w:val="0"/>
              <w:jc w:val="right"/>
              <w:rPr>
                <w:dstrike/>
                <w:lang w:val="en-US"/>
              </w:rPr>
            </w:pPr>
            <w:r w:rsidRPr="000F780B">
              <w:rPr>
                <w:b/>
                <w:lang w:val="en-US"/>
              </w:rPr>
              <w:t>(</w:t>
            </w:r>
            <w:r w:rsidR="00E852B6" w:rsidRPr="000F780B">
              <w:rPr>
                <w:b/>
                <w:lang w:val="en-US"/>
              </w:rPr>
              <w:t>AUL</w:t>
            </w:r>
            <w:r w:rsidRPr="000F780B">
              <w:rPr>
                <w:b/>
                <w:lang w:val="en-US"/>
              </w:rPr>
              <w:t>)</w:t>
            </w:r>
          </w:p>
        </w:tc>
      </w:tr>
      <w:tr w:rsidR="006B417D" w:rsidRPr="000F780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6E" w:rsidRPr="000F780B" w:rsidRDefault="00C0746E" w:rsidP="00C0746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t>Holdtime</w:t>
            </w:r>
            <w:proofErr w:type="spellEnd"/>
            <w:r w:rsidRPr="000F780B">
              <w:rPr>
                <w:lang w:val="en-US"/>
              </w:rPr>
              <w:t xml:space="preserve"> 3</w:t>
            </w:r>
          </w:p>
          <w:p w:rsidR="00C0746E" w:rsidRPr="000F780B" w:rsidRDefault="00C0746E" w:rsidP="00C0746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 w:rsidRPr="000F780B">
              <w:rPr>
                <w:i/>
                <w:iCs/>
                <w:lang w:val="en-US"/>
              </w:rPr>
              <w:t>JT</w:t>
            </w:r>
          </w:p>
          <w:p w:rsidR="00C0746E" w:rsidRPr="000F780B" w:rsidRDefault="00C0746E" w:rsidP="00C0746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F780B">
              <w:rPr>
                <w:i/>
                <w:iCs/>
                <w:lang w:val="en-US"/>
              </w:rPr>
              <w:t>Uge</w:t>
            </w:r>
            <w:proofErr w:type="spellEnd"/>
            <w:r w:rsidRPr="000F780B">
              <w:rPr>
                <w:i/>
                <w:iCs/>
                <w:lang w:val="en-US"/>
              </w:rPr>
              <w:t xml:space="preserve"> 3</w:t>
            </w:r>
            <w:r w:rsidR="00097AF5" w:rsidRPr="000F780B">
              <w:rPr>
                <w:i/>
                <w:iCs/>
                <w:lang w:val="en-US"/>
              </w:rPr>
              <w:t>9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6E" w:rsidRPr="000F780B" w:rsidRDefault="00C0746E" w:rsidP="00C0746E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t>Statsdannelse</w:t>
            </w:r>
            <w:proofErr w:type="spellEnd"/>
            <w:r w:rsidRPr="000F780B">
              <w:rPr>
                <w:lang w:val="en-US"/>
              </w:rPr>
              <w:t xml:space="preserve"> </w:t>
            </w:r>
            <w:proofErr w:type="spellStart"/>
            <w:r w:rsidRPr="000F780B">
              <w:rPr>
                <w:lang w:val="en-US"/>
              </w:rPr>
              <w:t>i</w:t>
            </w:r>
            <w:proofErr w:type="spellEnd"/>
            <w:r w:rsidRPr="000F780B">
              <w:rPr>
                <w:lang w:val="en-US"/>
              </w:rPr>
              <w:t xml:space="preserve"> dag</w:t>
            </w:r>
          </w:p>
        </w:tc>
        <w:tc>
          <w:tcPr>
            <w:tcW w:w="4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6E" w:rsidRPr="000F780B" w:rsidRDefault="00C0746E" w:rsidP="00C0746E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t>Instruktionsnote</w:t>
            </w:r>
            <w:proofErr w:type="spellEnd"/>
            <w:r w:rsidRPr="000F780B">
              <w:rPr>
                <w:lang w:val="en-US"/>
              </w:rPr>
              <w:t xml:space="preserve"> 3, </w:t>
            </w:r>
            <w:proofErr w:type="spellStart"/>
            <w:r w:rsidRPr="000F780B">
              <w:rPr>
                <w:lang w:val="en-US"/>
              </w:rPr>
              <w:t>samt</w:t>
            </w:r>
            <w:proofErr w:type="spellEnd"/>
          </w:p>
          <w:p w:rsidR="00C0746E" w:rsidRPr="000F780B" w:rsidRDefault="00C0746E" w:rsidP="00ED48E1">
            <w:pPr>
              <w:pStyle w:val="pensumliste"/>
            </w:pPr>
            <w:r w:rsidRPr="000F780B">
              <w:t xml:space="preserve">Krasner, Stephen D. (2005). ”The Case for Shared Sovereignty”, </w:t>
            </w:r>
            <w:r w:rsidRPr="000F780B">
              <w:rPr>
                <w:i/>
                <w:iCs/>
              </w:rPr>
              <w:t>Journal of Democracy</w:t>
            </w:r>
            <w:r w:rsidRPr="000F780B">
              <w:t xml:space="preserve">, </w:t>
            </w:r>
            <w:r w:rsidRPr="000F780B">
              <w:lastRenderedPageBreak/>
              <w:t>16</w:t>
            </w:r>
            <w:r w:rsidR="00911D83" w:rsidRPr="000F780B">
              <w:t>(</w:t>
            </w:r>
            <w:r w:rsidRPr="000F780B">
              <w:t>1</w:t>
            </w:r>
            <w:r w:rsidR="00911D83" w:rsidRPr="000F780B">
              <w:t>):</w:t>
            </w:r>
            <w:r w:rsidRPr="000F780B">
              <w:t xml:space="preserve"> 72-76 (</w:t>
            </w:r>
            <w:proofErr w:type="spellStart"/>
            <w:r w:rsidRPr="000F780B">
              <w:t>uddrag</w:t>
            </w:r>
            <w:proofErr w:type="spellEnd"/>
            <w:r w:rsidRPr="000F780B">
              <w:t>).</w:t>
            </w:r>
            <w:r w:rsidR="00911D83" w:rsidRPr="000F780B">
              <w:t xml:space="preserve"> </w:t>
            </w:r>
          </w:p>
          <w:p w:rsidR="00C0746E" w:rsidRPr="000F780B" w:rsidRDefault="00E76285" w:rsidP="00911D83">
            <w:pPr>
              <w:widowControl w:val="0"/>
              <w:autoSpaceDE w:val="0"/>
              <w:autoSpaceDN w:val="0"/>
              <w:adjustRightInd w:val="0"/>
              <w:ind w:left="170" w:hanging="170"/>
            </w:pPr>
            <w:r w:rsidRPr="000F780B">
              <w:t>Skaaning, Svend-Erik (2008).</w:t>
            </w:r>
            <w:r w:rsidR="00C0746E" w:rsidRPr="000F780B">
              <w:t xml:space="preserve"> ”Statslighed og statskapacitet i tidligere europæiske kolonier”, </w:t>
            </w:r>
            <w:r w:rsidR="00C0746E" w:rsidRPr="000F780B">
              <w:rPr>
                <w:i/>
              </w:rPr>
              <w:t>Politica</w:t>
            </w:r>
            <w:r w:rsidR="00C0746E" w:rsidRPr="000F780B">
              <w:t>, 40</w:t>
            </w:r>
            <w:r w:rsidR="00911D83" w:rsidRPr="000F780B">
              <w:t>(</w:t>
            </w:r>
            <w:r w:rsidR="00C0746E" w:rsidRPr="000F780B">
              <w:t>4</w:t>
            </w:r>
            <w:r w:rsidR="00911D83" w:rsidRPr="000F780B">
              <w:t>):</w:t>
            </w:r>
            <w:r w:rsidR="00C0746E" w:rsidRPr="000F780B">
              <w:t xml:space="preserve"> 460-466 (uddrag).</w:t>
            </w:r>
            <w:r w:rsidR="00911D83" w:rsidRPr="000F780B">
              <w:t xml:space="preserve">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6E" w:rsidRPr="000F780B" w:rsidRDefault="00C0746E" w:rsidP="00C0746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0746E" w:rsidRPr="000F780B" w:rsidRDefault="00C0746E" w:rsidP="00C074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780B">
              <w:t>5pp.</w:t>
            </w:r>
          </w:p>
          <w:p w:rsidR="00C0746E" w:rsidRPr="000F780B" w:rsidRDefault="00C0746E" w:rsidP="00C074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F780B">
              <w:rPr>
                <w:b/>
              </w:rPr>
              <w:t>(MS)</w:t>
            </w:r>
          </w:p>
          <w:p w:rsidR="00C0746E" w:rsidRPr="000F780B" w:rsidRDefault="00C0746E" w:rsidP="00911D8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0746E" w:rsidRPr="000F780B" w:rsidRDefault="00C0746E" w:rsidP="00C074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780B">
              <w:t>7pp.</w:t>
            </w:r>
          </w:p>
          <w:p w:rsidR="00C0746E" w:rsidRPr="000F780B" w:rsidRDefault="00C0746E" w:rsidP="00911D8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F780B">
              <w:rPr>
                <w:b/>
              </w:rPr>
              <w:t>(MS)</w:t>
            </w:r>
          </w:p>
        </w:tc>
      </w:tr>
      <w:tr w:rsidR="006B417D" w:rsidRPr="000F780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6E" w:rsidRPr="000F780B" w:rsidRDefault="00C0746E" w:rsidP="00C0746E">
            <w:pPr>
              <w:widowControl w:val="0"/>
              <w:autoSpaceDE w:val="0"/>
              <w:autoSpaceDN w:val="0"/>
              <w:adjustRightInd w:val="0"/>
            </w:pPr>
            <w:r w:rsidRPr="000F780B">
              <w:lastRenderedPageBreak/>
              <w:t>Forelæsning 4</w:t>
            </w:r>
          </w:p>
          <w:p w:rsidR="00C0746E" w:rsidRPr="000F780B" w:rsidRDefault="00C0746E" w:rsidP="00C0746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0F780B">
              <w:rPr>
                <w:i/>
                <w:iCs/>
              </w:rPr>
              <w:t>LJ</w:t>
            </w:r>
          </w:p>
          <w:p w:rsidR="00C0746E" w:rsidRPr="000F780B" w:rsidRDefault="00C0746E" w:rsidP="00C0746E">
            <w:pPr>
              <w:widowControl w:val="0"/>
              <w:autoSpaceDE w:val="0"/>
              <w:autoSpaceDN w:val="0"/>
              <w:adjustRightInd w:val="0"/>
            </w:pPr>
            <w:r w:rsidRPr="000F780B">
              <w:rPr>
                <w:i/>
                <w:iCs/>
              </w:rPr>
              <w:t>Uge 39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6E" w:rsidRPr="000F780B" w:rsidRDefault="006C440D" w:rsidP="00CA2449">
            <w:pPr>
              <w:widowControl w:val="0"/>
              <w:autoSpaceDE w:val="0"/>
              <w:autoSpaceDN w:val="0"/>
              <w:adjustRightInd w:val="0"/>
              <w:ind w:left="57" w:right="57"/>
            </w:pPr>
            <w:proofErr w:type="spellStart"/>
            <w:r w:rsidRPr="000F780B">
              <w:t>Nationbuilding</w:t>
            </w:r>
            <w:proofErr w:type="spellEnd"/>
          </w:p>
        </w:tc>
        <w:tc>
          <w:tcPr>
            <w:tcW w:w="4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8E1" w:rsidRPr="000F780B" w:rsidRDefault="00ED48E1" w:rsidP="00ED48E1">
            <w:pPr>
              <w:pStyle w:val="pensumliste"/>
            </w:pPr>
            <w:r w:rsidRPr="000F780B">
              <w:t xml:space="preserve">Linz, Juan J. &amp; Alfred A. </w:t>
            </w:r>
            <w:proofErr w:type="spellStart"/>
            <w:r w:rsidRPr="000F780B">
              <w:t>Stepan</w:t>
            </w:r>
            <w:proofErr w:type="spellEnd"/>
            <w:r w:rsidRPr="000F780B">
              <w:t xml:space="preserve"> (1996). </w:t>
            </w:r>
            <w:r w:rsidRPr="000F780B">
              <w:rPr>
                <w:i/>
              </w:rPr>
              <w:t>Problems of Democratic Transition and Consolidation: Southern Europe, South America, and Post-Communist Europe</w:t>
            </w:r>
            <w:r w:rsidRPr="000F780B">
              <w:t>. Baltimore: Johns Hopkins Univ. Press, pp. 16-37.</w:t>
            </w:r>
          </w:p>
          <w:p w:rsidR="00C0746E" w:rsidRPr="000F780B" w:rsidRDefault="00ED48E1" w:rsidP="00911D83">
            <w:pPr>
              <w:pStyle w:val="pensumliste"/>
            </w:pPr>
            <w:r w:rsidRPr="000F780B">
              <w:t xml:space="preserve">Bayar, Murat (2009). “Reconsidering </w:t>
            </w:r>
            <w:proofErr w:type="spellStart"/>
            <w:r w:rsidRPr="000F780B">
              <w:t>primordialism</w:t>
            </w:r>
            <w:proofErr w:type="spellEnd"/>
            <w:r w:rsidRPr="000F780B">
              <w:t>: An alternative approach to the study of ethnicity”</w:t>
            </w:r>
            <w:r w:rsidR="008F405F" w:rsidRPr="000F780B">
              <w:t xml:space="preserve">, </w:t>
            </w:r>
            <w:r w:rsidRPr="000F780B">
              <w:rPr>
                <w:i/>
                <w:iCs/>
              </w:rPr>
              <w:t>Ethnic and Racial Studies</w:t>
            </w:r>
            <w:r w:rsidR="00911D83" w:rsidRPr="000F780B">
              <w:rPr>
                <w:iCs/>
              </w:rPr>
              <w:t>,</w:t>
            </w:r>
            <w:r w:rsidRPr="000F780B">
              <w:rPr>
                <w:rStyle w:val="apple-converted-space"/>
                <w:iCs/>
              </w:rPr>
              <w:t xml:space="preserve"> </w:t>
            </w:r>
            <w:r w:rsidRPr="000F780B">
              <w:rPr>
                <w:iCs/>
              </w:rPr>
              <w:t>32</w:t>
            </w:r>
            <w:r w:rsidR="00911D83" w:rsidRPr="000F780B">
              <w:rPr>
                <w:iCs/>
              </w:rPr>
              <w:t>(</w:t>
            </w:r>
            <w:r w:rsidRPr="000F780B">
              <w:t>9</w:t>
            </w:r>
            <w:r w:rsidR="00911D83" w:rsidRPr="000F780B">
              <w:t>):</w:t>
            </w:r>
            <w:r w:rsidRPr="000F780B">
              <w:t xml:space="preserve"> 1639-1657</w:t>
            </w:r>
            <w:r w:rsidR="00911D83" w:rsidRPr="000F780B">
              <w:t xml:space="preserve">.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8E1" w:rsidRPr="000F780B" w:rsidRDefault="00ED48E1" w:rsidP="00ED48E1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22pp.</w:t>
            </w:r>
          </w:p>
          <w:p w:rsidR="00ED48E1" w:rsidRPr="000F780B" w:rsidRDefault="00ED48E1" w:rsidP="00ED48E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 w:rsidRPr="000F780B">
              <w:rPr>
                <w:b/>
                <w:lang w:val="en-US"/>
              </w:rPr>
              <w:t>(MS)</w:t>
            </w:r>
          </w:p>
          <w:p w:rsidR="00C0746E" w:rsidRPr="000F780B" w:rsidRDefault="00C0746E" w:rsidP="00152F02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ED48E1" w:rsidRPr="000F780B" w:rsidRDefault="00ED48E1" w:rsidP="00152F02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ED48E1" w:rsidRPr="000F780B" w:rsidRDefault="00ED48E1" w:rsidP="00152F02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ED48E1" w:rsidRPr="000F780B" w:rsidRDefault="00ED48E1" w:rsidP="00152F02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ED48E1" w:rsidRPr="000F780B" w:rsidRDefault="00ED48E1" w:rsidP="00ED48E1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19pp.</w:t>
            </w:r>
          </w:p>
          <w:p w:rsidR="00ED48E1" w:rsidRPr="000F780B" w:rsidRDefault="00ED48E1" w:rsidP="00ED48E1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b/>
                <w:lang w:val="en-US"/>
              </w:rPr>
              <w:t>(</w:t>
            </w:r>
            <w:r w:rsidR="00E852B6" w:rsidRPr="000F780B">
              <w:rPr>
                <w:b/>
                <w:lang w:val="en-US"/>
              </w:rPr>
              <w:t>AUL</w:t>
            </w:r>
            <w:r w:rsidRPr="000F780B">
              <w:rPr>
                <w:b/>
                <w:lang w:val="en-US"/>
              </w:rPr>
              <w:t>)</w:t>
            </w:r>
          </w:p>
        </w:tc>
      </w:tr>
      <w:tr w:rsidR="006B417D" w:rsidRPr="000F780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6E" w:rsidRPr="000F780B" w:rsidRDefault="00C0746E" w:rsidP="00C0746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t>Holdtime</w:t>
            </w:r>
            <w:proofErr w:type="spellEnd"/>
            <w:r w:rsidRPr="000F780B">
              <w:rPr>
                <w:lang w:val="en-US"/>
              </w:rPr>
              <w:t xml:space="preserve"> 4</w:t>
            </w:r>
          </w:p>
          <w:p w:rsidR="00C0746E" w:rsidRPr="000F780B" w:rsidRDefault="00C0746E" w:rsidP="00C0746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 w:rsidRPr="000F780B">
              <w:rPr>
                <w:i/>
                <w:iCs/>
                <w:lang w:val="en-US"/>
              </w:rPr>
              <w:t>LJ</w:t>
            </w:r>
          </w:p>
          <w:p w:rsidR="00C0746E" w:rsidRPr="000F780B" w:rsidRDefault="00C0746E" w:rsidP="00C0746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F780B">
              <w:rPr>
                <w:i/>
                <w:iCs/>
                <w:lang w:val="en-US"/>
              </w:rPr>
              <w:t>Uge</w:t>
            </w:r>
            <w:proofErr w:type="spellEnd"/>
            <w:r w:rsidRPr="000F780B">
              <w:rPr>
                <w:i/>
                <w:iCs/>
                <w:lang w:val="en-US"/>
              </w:rPr>
              <w:t xml:space="preserve"> </w:t>
            </w:r>
            <w:r w:rsidR="00097AF5" w:rsidRPr="000F780B">
              <w:rPr>
                <w:i/>
                <w:iCs/>
                <w:lang w:val="en-US"/>
              </w:rPr>
              <w:t>40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6E" w:rsidRPr="000F780B" w:rsidRDefault="00004EE0" w:rsidP="00CA244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t>Nationbuilding</w:t>
            </w:r>
            <w:proofErr w:type="spellEnd"/>
            <w:r w:rsidRPr="000F780B">
              <w:rPr>
                <w:lang w:val="en-US"/>
              </w:rPr>
              <w:t xml:space="preserve"> og </w:t>
            </w:r>
            <w:proofErr w:type="spellStart"/>
            <w:r w:rsidRPr="000F780B">
              <w:rPr>
                <w:lang w:val="en-US"/>
              </w:rPr>
              <w:t>demokrati</w:t>
            </w:r>
            <w:proofErr w:type="spellEnd"/>
            <w:r w:rsidRPr="000F780B">
              <w:rPr>
                <w:lang w:val="en-US"/>
              </w:rPr>
              <w:t xml:space="preserve">: </w:t>
            </w:r>
            <w:proofErr w:type="spellStart"/>
            <w:r w:rsidRPr="000F780B">
              <w:rPr>
                <w:lang w:val="en-US"/>
              </w:rPr>
              <w:t>Sydafrika</w:t>
            </w:r>
            <w:proofErr w:type="spellEnd"/>
          </w:p>
        </w:tc>
        <w:tc>
          <w:tcPr>
            <w:tcW w:w="4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33C" w:rsidRPr="000F780B" w:rsidRDefault="00F4533C" w:rsidP="00416C71">
            <w:pPr>
              <w:pStyle w:val="pensumliste"/>
            </w:pPr>
            <w:proofErr w:type="spellStart"/>
            <w:r w:rsidRPr="000F780B">
              <w:t>Instruktionsnote</w:t>
            </w:r>
            <w:proofErr w:type="spellEnd"/>
            <w:r w:rsidRPr="000F780B">
              <w:t xml:space="preserve"> 4, </w:t>
            </w:r>
            <w:proofErr w:type="spellStart"/>
            <w:r w:rsidRPr="000F780B">
              <w:t>samt</w:t>
            </w:r>
            <w:proofErr w:type="spellEnd"/>
          </w:p>
          <w:p w:rsidR="00416C71" w:rsidRPr="000F780B" w:rsidRDefault="00416C71" w:rsidP="00416C71">
            <w:pPr>
              <w:pStyle w:val="pensumliste"/>
            </w:pPr>
            <w:proofErr w:type="spellStart"/>
            <w:r w:rsidRPr="000F780B">
              <w:t>Pieterse</w:t>
            </w:r>
            <w:proofErr w:type="spellEnd"/>
            <w:r w:rsidRPr="000F780B">
              <w:t>, Hendrik (2002)</w:t>
            </w:r>
            <w:r w:rsidR="00911D83" w:rsidRPr="000F780B">
              <w:t>. “</w:t>
            </w:r>
            <w:r w:rsidRPr="000F780B">
              <w:t>In Search of a Nation: Nation Building in the New South Africa</w:t>
            </w:r>
            <w:r w:rsidR="00911D83" w:rsidRPr="000F780B">
              <w:t>”</w:t>
            </w:r>
            <w:r w:rsidR="00403061" w:rsidRPr="000F780B">
              <w:t>,</w:t>
            </w:r>
            <w:r w:rsidR="00911D83" w:rsidRPr="000F780B">
              <w:t xml:space="preserve"> </w:t>
            </w:r>
            <w:proofErr w:type="spellStart"/>
            <w:r w:rsidRPr="000F780B">
              <w:rPr>
                <w:i/>
                <w:iCs/>
              </w:rPr>
              <w:t>Safundi</w:t>
            </w:r>
            <w:proofErr w:type="spellEnd"/>
            <w:r w:rsidR="00911D83" w:rsidRPr="000F780B">
              <w:rPr>
                <w:iCs/>
              </w:rPr>
              <w:t>,</w:t>
            </w:r>
            <w:r w:rsidRPr="000F780B">
              <w:t xml:space="preserve"> 3</w:t>
            </w:r>
            <w:r w:rsidR="00911D83" w:rsidRPr="000F780B">
              <w:t>(</w:t>
            </w:r>
            <w:r w:rsidRPr="000F780B">
              <w:t>1</w:t>
            </w:r>
            <w:r w:rsidR="00911D83" w:rsidRPr="000F780B">
              <w:t>):</w:t>
            </w:r>
            <w:r w:rsidRPr="000F780B">
              <w:t xml:space="preserve"> 1-18</w:t>
            </w:r>
            <w:r w:rsidR="00911D83" w:rsidRPr="000F780B">
              <w:t xml:space="preserve">. </w:t>
            </w:r>
          </w:p>
          <w:p w:rsidR="00C0746E" w:rsidRPr="000F780B" w:rsidRDefault="00416C71" w:rsidP="00416C71">
            <w:pPr>
              <w:pStyle w:val="pensumliste"/>
              <w:rPr>
                <w:lang w:val="da-DK"/>
              </w:rPr>
            </w:pPr>
            <w:r w:rsidRPr="000F780B">
              <w:t xml:space="preserve">Linz, Juan J. &amp; Alfred A. </w:t>
            </w:r>
            <w:proofErr w:type="spellStart"/>
            <w:r w:rsidRPr="000F780B">
              <w:t>Stepan</w:t>
            </w:r>
            <w:proofErr w:type="spellEnd"/>
            <w:r w:rsidRPr="000F780B">
              <w:t xml:space="preserve"> (1996). </w:t>
            </w:r>
            <w:r w:rsidRPr="000F780B">
              <w:rPr>
                <w:i/>
              </w:rPr>
              <w:t>Problems of Democratic Transition and Consolidation: Southern Europe, South America, and Post-Communist Europe</w:t>
            </w:r>
            <w:r w:rsidRPr="000F780B">
              <w:t xml:space="preserve">. </w:t>
            </w:r>
            <w:r w:rsidRPr="000F780B">
              <w:rPr>
                <w:lang w:val="da-DK"/>
              </w:rPr>
              <w:t xml:space="preserve">Baltimore: Johns Hopkins </w:t>
            </w:r>
            <w:proofErr w:type="spellStart"/>
            <w:r w:rsidRPr="000F780B">
              <w:rPr>
                <w:lang w:val="da-DK"/>
              </w:rPr>
              <w:t>Univ</w:t>
            </w:r>
            <w:proofErr w:type="spellEnd"/>
            <w:r w:rsidRPr="000F780B">
              <w:rPr>
                <w:lang w:val="da-DK"/>
              </w:rPr>
              <w:t xml:space="preserve">. Press, </w:t>
            </w:r>
            <w:proofErr w:type="spellStart"/>
            <w:r w:rsidRPr="000F780B">
              <w:rPr>
                <w:lang w:val="da-DK"/>
              </w:rPr>
              <w:t>pp</w:t>
            </w:r>
            <w:proofErr w:type="spellEnd"/>
            <w:r w:rsidRPr="000F780B">
              <w:rPr>
                <w:lang w:val="da-DK"/>
              </w:rPr>
              <w:t>. 428-432</w:t>
            </w:r>
            <w:r w:rsidR="00911D83" w:rsidRPr="000F780B">
              <w:rPr>
                <w:lang w:val="da-DK"/>
              </w:rPr>
              <w:t xml:space="preserve">.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D83" w:rsidRPr="000F780B" w:rsidRDefault="00911D83" w:rsidP="00416C7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16C71" w:rsidRPr="000F780B" w:rsidRDefault="00416C71" w:rsidP="00416C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780B">
              <w:t>18pp.</w:t>
            </w:r>
          </w:p>
          <w:p w:rsidR="00C0746E" w:rsidRPr="000F780B" w:rsidRDefault="00416C71" w:rsidP="00416C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F780B">
              <w:rPr>
                <w:b/>
              </w:rPr>
              <w:t>(</w:t>
            </w:r>
            <w:r w:rsidR="00E852B6" w:rsidRPr="000F780B">
              <w:rPr>
                <w:b/>
              </w:rPr>
              <w:t>AUL</w:t>
            </w:r>
            <w:r w:rsidRPr="000F780B">
              <w:rPr>
                <w:b/>
              </w:rPr>
              <w:t>)</w:t>
            </w:r>
          </w:p>
          <w:p w:rsidR="00416C71" w:rsidRPr="000F780B" w:rsidRDefault="00416C71" w:rsidP="00416C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416C71" w:rsidRPr="000F780B" w:rsidRDefault="00416C71" w:rsidP="00416C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780B">
              <w:t>5pp.</w:t>
            </w:r>
          </w:p>
          <w:p w:rsidR="00416C71" w:rsidRPr="000F780B" w:rsidRDefault="00416C71" w:rsidP="00416C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F780B">
              <w:rPr>
                <w:b/>
              </w:rPr>
              <w:t>(MS)</w:t>
            </w:r>
          </w:p>
          <w:p w:rsidR="00416C71" w:rsidRPr="000F780B" w:rsidRDefault="00416C71" w:rsidP="00416C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B417D" w:rsidRPr="000F780B" w:rsidTr="00947303">
        <w:tc>
          <w:tcPr>
            <w:tcW w:w="10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6E" w:rsidRPr="000F780B" w:rsidRDefault="00C0746E" w:rsidP="00911D83">
            <w:pPr>
              <w:rPr>
                <w:b/>
              </w:rPr>
            </w:pPr>
          </w:p>
          <w:p w:rsidR="00C0746E" w:rsidRPr="000F780B" w:rsidRDefault="00C0746E" w:rsidP="00E25915">
            <w:pPr>
              <w:jc w:val="center"/>
              <w:rPr>
                <w:b/>
              </w:rPr>
            </w:pPr>
            <w:r w:rsidRPr="000F780B">
              <w:rPr>
                <w:b/>
              </w:rPr>
              <w:t>2. POLITISKE REGIMER OG UDVIKLINGSVEJE</w:t>
            </w:r>
          </w:p>
          <w:p w:rsidR="00C0746E" w:rsidRPr="000F780B" w:rsidRDefault="00C0746E" w:rsidP="00E259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417D" w:rsidRPr="000F780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40D" w:rsidRPr="000F780B" w:rsidRDefault="006C440D" w:rsidP="006C440D">
            <w:pPr>
              <w:widowControl w:val="0"/>
              <w:autoSpaceDE w:val="0"/>
              <w:autoSpaceDN w:val="0"/>
              <w:adjustRightInd w:val="0"/>
            </w:pPr>
            <w:r w:rsidRPr="000F780B">
              <w:t>Forelæsning 5</w:t>
            </w:r>
          </w:p>
          <w:p w:rsidR="006C440D" w:rsidRPr="000F780B" w:rsidRDefault="006C440D" w:rsidP="006C440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F780B">
              <w:rPr>
                <w:i/>
              </w:rPr>
              <w:t>MBS</w:t>
            </w:r>
          </w:p>
          <w:p w:rsidR="006C440D" w:rsidRPr="000F780B" w:rsidRDefault="006C440D" w:rsidP="006C440D">
            <w:pPr>
              <w:widowControl w:val="0"/>
              <w:autoSpaceDE w:val="0"/>
              <w:autoSpaceDN w:val="0"/>
              <w:adjustRightInd w:val="0"/>
            </w:pPr>
            <w:r w:rsidRPr="000F780B">
              <w:rPr>
                <w:i/>
              </w:rPr>
              <w:t>Uge 40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40D" w:rsidRPr="000F780B" w:rsidRDefault="006C440D" w:rsidP="00C103C0">
            <w:pPr>
              <w:widowControl w:val="0"/>
              <w:autoSpaceDE w:val="0"/>
              <w:autoSpaceDN w:val="0"/>
              <w:adjustRightInd w:val="0"/>
              <w:ind w:left="28" w:right="28"/>
            </w:pPr>
            <w:r w:rsidRPr="000F780B">
              <w:t>Regimetyper</w:t>
            </w:r>
          </w:p>
        </w:tc>
        <w:tc>
          <w:tcPr>
            <w:tcW w:w="4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40D" w:rsidRPr="000F780B" w:rsidRDefault="006C440D" w:rsidP="00C103C0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  <w:r w:rsidRPr="000F780B">
              <w:t xml:space="preserve">Møller, Jørgen &amp; Svend-Erik Skaaning (2013). </w:t>
            </w:r>
            <w:r w:rsidRPr="000F780B">
              <w:rPr>
                <w:lang w:val="en-US"/>
              </w:rPr>
              <w:t xml:space="preserve">“Regime Types and Democratic Sequencing”, </w:t>
            </w:r>
            <w:r w:rsidRPr="000F780B">
              <w:rPr>
                <w:i/>
                <w:lang w:val="en-US"/>
              </w:rPr>
              <w:t>Journal of Democracy</w:t>
            </w:r>
            <w:r w:rsidRPr="000F780B">
              <w:rPr>
                <w:lang w:val="en-US"/>
              </w:rPr>
              <w:t>, 24</w:t>
            </w:r>
            <w:r w:rsidR="00911D83" w:rsidRPr="000F780B">
              <w:rPr>
                <w:lang w:val="en-US"/>
              </w:rPr>
              <w:t>(</w:t>
            </w:r>
            <w:r w:rsidRPr="000F780B">
              <w:rPr>
                <w:lang w:val="en-US"/>
              </w:rPr>
              <w:t>1</w:t>
            </w:r>
            <w:r w:rsidR="00911D83" w:rsidRPr="000F780B">
              <w:rPr>
                <w:lang w:val="en-US"/>
              </w:rPr>
              <w:t>):</w:t>
            </w:r>
            <w:r w:rsidRPr="000F780B">
              <w:rPr>
                <w:lang w:val="en-US"/>
              </w:rPr>
              <w:t xml:space="preserve"> 142-155.</w:t>
            </w:r>
            <w:r w:rsidR="00911D83" w:rsidRPr="000F780B">
              <w:rPr>
                <w:lang w:val="en-US"/>
              </w:rPr>
              <w:t xml:space="preserve"> </w:t>
            </w:r>
          </w:p>
          <w:p w:rsidR="006C440D" w:rsidRPr="000F780B" w:rsidRDefault="006C440D" w:rsidP="00911D8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  <w:r w:rsidRPr="000F780B">
              <w:rPr>
                <w:lang w:val="en-US"/>
              </w:rPr>
              <w:t>Geddes, Barbara (1999). “What Do We Know about Democratization after Twenty Years”</w:t>
            </w:r>
            <w:r w:rsidR="00E76285" w:rsidRPr="000F780B">
              <w:rPr>
                <w:lang w:val="en-US"/>
              </w:rPr>
              <w:t>,</w:t>
            </w:r>
            <w:r w:rsidRPr="000F780B">
              <w:rPr>
                <w:lang w:val="en-US"/>
              </w:rPr>
              <w:t xml:space="preserve"> </w:t>
            </w:r>
            <w:r w:rsidRPr="000F780B">
              <w:rPr>
                <w:i/>
                <w:lang w:val="en-US"/>
              </w:rPr>
              <w:t>Annual Review of Political Science</w:t>
            </w:r>
            <w:r w:rsidRPr="000F780B">
              <w:rPr>
                <w:lang w:val="en-US"/>
              </w:rPr>
              <w:t>, 2</w:t>
            </w:r>
            <w:r w:rsidR="00911D83" w:rsidRPr="000F780B">
              <w:rPr>
                <w:lang w:val="en-US"/>
              </w:rPr>
              <w:t>:</w:t>
            </w:r>
            <w:r w:rsidRPr="000F780B">
              <w:rPr>
                <w:lang w:val="en-US"/>
              </w:rPr>
              <w:t xml:space="preserve"> 115-144.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40D" w:rsidRPr="000F780B" w:rsidRDefault="006C440D" w:rsidP="00C103C0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780B">
              <w:t xml:space="preserve">14 </w:t>
            </w:r>
            <w:proofErr w:type="spellStart"/>
            <w:r w:rsidRPr="000F780B">
              <w:t>pp</w:t>
            </w:r>
            <w:proofErr w:type="spellEnd"/>
            <w:r w:rsidRPr="000F780B">
              <w:t>.</w:t>
            </w:r>
          </w:p>
          <w:p w:rsidR="006C440D" w:rsidRPr="000F780B" w:rsidRDefault="006C440D" w:rsidP="00C103C0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780B">
              <w:t>(</w:t>
            </w:r>
            <w:r w:rsidR="00E852B6" w:rsidRPr="000F780B">
              <w:rPr>
                <w:b/>
              </w:rPr>
              <w:t>AUL</w:t>
            </w:r>
            <w:r w:rsidRPr="000F780B">
              <w:t>)</w:t>
            </w:r>
          </w:p>
          <w:p w:rsidR="006C440D" w:rsidRPr="000F780B" w:rsidRDefault="006C440D" w:rsidP="00C103C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C440D" w:rsidRPr="000F780B" w:rsidRDefault="006C440D" w:rsidP="00C103C0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780B">
              <w:t>30pp.</w:t>
            </w:r>
          </w:p>
          <w:p w:rsidR="006C440D" w:rsidRPr="000F780B" w:rsidRDefault="006C440D" w:rsidP="00911D83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780B">
              <w:rPr>
                <w:b/>
              </w:rPr>
              <w:t>(</w:t>
            </w:r>
            <w:r w:rsidR="00E852B6" w:rsidRPr="000F780B">
              <w:rPr>
                <w:b/>
              </w:rPr>
              <w:t>AUL</w:t>
            </w:r>
            <w:r w:rsidRPr="000F780B">
              <w:rPr>
                <w:b/>
              </w:rPr>
              <w:t>)</w:t>
            </w:r>
          </w:p>
        </w:tc>
      </w:tr>
      <w:tr w:rsidR="006B417D" w:rsidRPr="000F780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40D" w:rsidRPr="000F780B" w:rsidRDefault="006C440D" w:rsidP="006C440D">
            <w:pPr>
              <w:widowControl w:val="0"/>
              <w:autoSpaceDE w:val="0"/>
              <w:autoSpaceDN w:val="0"/>
              <w:adjustRightInd w:val="0"/>
            </w:pPr>
            <w:r w:rsidRPr="000F780B">
              <w:t>Holdtime 5</w:t>
            </w:r>
          </w:p>
          <w:p w:rsidR="006C440D" w:rsidRPr="000F780B" w:rsidRDefault="006C440D" w:rsidP="006C440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F780B">
              <w:rPr>
                <w:i/>
              </w:rPr>
              <w:t>MBS</w:t>
            </w:r>
          </w:p>
          <w:p w:rsidR="006C440D" w:rsidRPr="000F780B" w:rsidRDefault="006C440D" w:rsidP="006C440D">
            <w:pPr>
              <w:widowControl w:val="0"/>
              <w:autoSpaceDE w:val="0"/>
              <w:autoSpaceDN w:val="0"/>
              <w:adjustRightInd w:val="0"/>
            </w:pPr>
            <w:r w:rsidRPr="000F780B">
              <w:rPr>
                <w:i/>
              </w:rPr>
              <w:t>Uge 4</w:t>
            </w:r>
            <w:r w:rsidR="00097AF5" w:rsidRPr="000F780B">
              <w:rPr>
                <w:i/>
              </w:rPr>
              <w:t>1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B7" w:rsidRPr="000F780B" w:rsidRDefault="006C440D" w:rsidP="00F82CFA">
            <w:pPr>
              <w:widowControl w:val="0"/>
              <w:autoSpaceDE w:val="0"/>
              <w:autoSpaceDN w:val="0"/>
              <w:adjustRightInd w:val="0"/>
              <w:ind w:left="28" w:right="28"/>
            </w:pPr>
            <w:r w:rsidRPr="000F780B">
              <w:t>Regimetype og repression af civile friheder</w:t>
            </w:r>
          </w:p>
        </w:tc>
        <w:tc>
          <w:tcPr>
            <w:tcW w:w="4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40D" w:rsidRPr="000F780B" w:rsidRDefault="006C440D" w:rsidP="00C103C0">
            <w:pPr>
              <w:widowControl w:val="0"/>
              <w:autoSpaceDE w:val="0"/>
              <w:autoSpaceDN w:val="0"/>
              <w:adjustRightInd w:val="0"/>
              <w:ind w:left="170" w:hanging="170"/>
            </w:pPr>
            <w:r w:rsidRPr="000F780B">
              <w:t xml:space="preserve">Instruktionsnote </w:t>
            </w:r>
            <w:r w:rsidR="00F4533C" w:rsidRPr="000F780B">
              <w:t>5</w:t>
            </w:r>
            <w:r w:rsidRPr="000F780B">
              <w:t>, samt</w:t>
            </w:r>
          </w:p>
          <w:p w:rsidR="006C440D" w:rsidRPr="000F780B" w:rsidRDefault="006C440D" w:rsidP="00C103C0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  <w:r w:rsidRPr="000F780B">
              <w:t xml:space="preserve">Møller, Jørgen &amp; Svend-Erik Skaaning (2013). </w:t>
            </w:r>
            <w:r w:rsidRPr="000F780B">
              <w:rPr>
                <w:lang w:val="en-US"/>
              </w:rPr>
              <w:t>“</w:t>
            </w:r>
            <w:r w:rsidRPr="000F780B">
              <w:rPr>
                <w:u w:color="FFFFFF"/>
                <w:lang w:val="en-US"/>
              </w:rPr>
              <w:t>Autocracies, Democracies, and the Violation of Civil Liberties</w:t>
            </w:r>
            <w:r w:rsidRPr="000F780B">
              <w:rPr>
                <w:lang w:val="en-US"/>
              </w:rPr>
              <w:t xml:space="preserve">”, </w:t>
            </w:r>
            <w:r w:rsidRPr="000F780B">
              <w:rPr>
                <w:i/>
                <w:lang w:val="en-US"/>
              </w:rPr>
              <w:t>Democratization</w:t>
            </w:r>
            <w:r w:rsidRPr="000F780B">
              <w:rPr>
                <w:lang w:val="en-US"/>
              </w:rPr>
              <w:t>, 20</w:t>
            </w:r>
            <w:r w:rsidR="00911D83" w:rsidRPr="000F780B">
              <w:rPr>
                <w:lang w:val="en-US"/>
              </w:rPr>
              <w:t>(</w:t>
            </w:r>
            <w:r w:rsidRPr="000F780B">
              <w:rPr>
                <w:lang w:val="en-US"/>
              </w:rPr>
              <w:t>1</w:t>
            </w:r>
            <w:r w:rsidR="00911D83" w:rsidRPr="000F780B">
              <w:rPr>
                <w:lang w:val="en-US"/>
              </w:rPr>
              <w:t>):</w:t>
            </w:r>
            <w:r w:rsidRPr="000F780B">
              <w:rPr>
                <w:lang w:val="en-US"/>
              </w:rPr>
              <w:t xml:space="preserve"> 86-88, 90, 105 </w:t>
            </w:r>
            <w:r w:rsidRPr="000F780B">
              <w:rPr>
                <w:u w:color="FFFFFF"/>
                <w:lang w:val="en-US"/>
              </w:rPr>
              <w:t>(</w:t>
            </w:r>
            <w:proofErr w:type="spellStart"/>
            <w:r w:rsidRPr="000F780B">
              <w:rPr>
                <w:u w:color="FFFFFF"/>
                <w:lang w:val="en-US"/>
              </w:rPr>
              <w:t>uddrag</w:t>
            </w:r>
            <w:proofErr w:type="spellEnd"/>
            <w:r w:rsidRPr="000F780B">
              <w:rPr>
                <w:u w:color="FFFFFF"/>
                <w:lang w:val="en-US"/>
              </w:rPr>
              <w:t>)</w:t>
            </w:r>
            <w:r w:rsidRPr="000F780B">
              <w:rPr>
                <w:lang w:val="en-US"/>
              </w:rPr>
              <w:t>.</w:t>
            </w:r>
            <w:r w:rsidR="00911D83" w:rsidRPr="000F780B">
              <w:rPr>
                <w:lang w:val="en-US"/>
              </w:rPr>
              <w:t xml:space="preserve"> </w:t>
            </w:r>
          </w:p>
          <w:p w:rsidR="006C440D" w:rsidRPr="000F780B" w:rsidRDefault="006C440D" w:rsidP="00C103C0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u w:color="FFFFFF"/>
                <w:lang w:val="en-US"/>
              </w:rPr>
            </w:pPr>
            <w:r w:rsidRPr="000F780B">
              <w:rPr>
                <w:u w:color="FFFFFF"/>
                <w:lang w:val="en-US"/>
              </w:rPr>
              <w:t xml:space="preserve">Davenport, Christian (2007). “State Repression and the Tyrannical Peace”, </w:t>
            </w:r>
            <w:r w:rsidRPr="000F780B">
              <w:rPr>
                <w:i/>
                <w:u w:color="FFFFFF"/>
                <w:lang w:val="en-US"/>
              </w:rPr>
              <w:t>Journal of Peace Research</w:t>
            </w:r>
            <w:r w:rsidRPr="000F780B">
              <w:rPr>
                <w:u w:color="FFFFFF"/>
                <w:lang w:val="en-US"/>
              </w:rPr>
              <w:t>, 44</w:t>
            </w:r>
            <w:r w:rsidR="00911D83" w:rsidRPr="000F780B">
              <w:rPr>
                <w:u w:color="FFFFFF"/>
                <w:lang w:val="en-US"/>
              </w:rPr>
              <w:t>(</w:t>
            </w:r>
            <w:r w:rsidRPr="000F780B">
              <w:rPr>
                <w:u w:color="FFFFFF"/>
                <w:lang w:val="en-US"/>
              </w:rPr>
              <w:t>4</w:t>
            </w:r>
            <w:r w:rsidR="00911D83" w:rsidRPr="000F780B">
              <w:rPr>
                <w:u w:color="FFFFFF"/>
                <w:lang w:val="en-US"/>
              </w:rPr>
              <w:t>):</w:t>
            </w:r>
            <w:r w:rsidRPr="000F780B">
              <w:rPr>
                <w:u w:color="FFFFFF"/>
                <w:lang w:val="en-US"/>
              </w:rPr>
              <w:t xml:space="preserve"> 490</w:t>
            </w:r>
            <w:r w:rsidR="00BA066F" w:rsidRPr="000F780B">
              <w:rPr>
                <w:u w:color="FFFFFF"/>
                <w:lang w:val="en-US"/>
              </w:rPr>
              <w:t>-</w:t>
            </w:r>
            <w:r w:rsidRPr="000F780B">
              <w:rPr>
                <w:u w:color="FFFFFF"/>
                <w:lang w:val="en-US"/>
              </w:rPr>
              <w:t>491 (</w:t>
            </w:r>
            <w:proofErr w:type="spellStart"/>
            <w:r w:rsidRPr="000F780B">
              <w:rPr>
                <w:u w:color="FFFFFF"/>
                <w:lang w:val="en-US"/>
              </w:rPr>
              <w:t>uddrag</w:t>
            </w:r>
            <w:proofErr w:type="spellEnd"/>
            <w:r w:rsidRPr="000F780B">
              <w:rPr>
                <w:u w:color="FFFFFF"/>
                <w:lang w:val="en-US"/>
              </w:rPr>
              <w:t xml:space="preserve">). </w:t>
            </w:r>
          </w:p>
          <w:p w:rsidR="006C440D" w:rsidRPr="000F780B" w:rsidRDefault="006C440D" w:rsidP="00911D8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  <w:proofErr w:type="spellStart"/>
            <w:r w:rsidRPr="000F780B">
              <w:rPr>
                <w:bCs/>
                <w:lang w:val="en-US"/>
              </w:rPr>
              <w:t>Hadenius</w:t>
            </w:r>
            <w:proofErr w:type="spellEnd"/>
            <w:r w:rsidRPr="000F780B">
              <w:rPr>
                <w:bCs/>
                <w:lang w:val="en-US"/>
              </w:rPr>
              <w:t xml:space="preserve">, Axel &amp; Jan </w:t>
            </w:r>
            <w:proofErr w:type="spellStart"/>
            <w:r w:rsidRPr="000F780B">
              <w:rPr>
                <w:bCs/>
                <w:lang w:val="en-US"/>
              </w:rPr>
              <w:t>Teorell</w:t>
            </w:r>
            <w:proofErr w:type="spellEnd"/>
            <w:r w:rsidRPr="000F780B">
              <w:rPr>
                <w:lang w:val="en-US"/>
              </w:rPr>
              <w:t xml:space="preserve"> (2007). </w:t>
            </w:r>
            <w:r w:rsidRPr="000F780B">
              <w:rPr>
                <w:lang w:val="en-US"/>
              </w:rPr>
              <w:lastRenderedPageBreak/>
              <w:t>“</w:t>
            </w:r>
            <w:r w:rsidRPr="000F780B">
              <w:rPr>
                <w:bCs/>
                <w:lang w:val="en-US"/>
              </w:rPr>
              <w:t>Pathways from Authoritarianism</w:t>
            </w:r>
            <w:r w:rsidRPr="000F780B">
              <w:rPr>
                <w:lang w:val="en-US"/>
              </w:rPr>
              <w:t xml:space="preserve">”, </w:t>
            </w:r>
            <w:r w:rsidRPr="000F780B">
              <w:rPr>
                <w:i/>
                <w:lang w:val="en-US"/>
              </w:rPr>
              <w:t>Journal of Democracy</w:t>
            </w:r>
            <w:r w:rsidRPr="000F780B">
              <w:rPr>
                <w:lang w:val="en-US"/>
              </w:rPr>
              <w:t>, 18</w:t>
            </w:r>
            <w:r w:rsidR="00911D83" w:rsidRPr="000F780B">
              <w:rPr>
                <w:lang w:val="en-US"/>
              </w:rPr>
              <w:t>(</w:t>
            </w:r>
            <w:r w:rsidRPr="000F780B">
              <w:rPr>
                <w:lang w:val="en-US"/>
              </w:rPr>
              <w:t>1</w:t>
            </w:r>
            <w:r w:rsidR="00911D83" w:rsidRPr="000F780B">
              <w:rPr>
                <w:lang w:val="en-US"/>
              </w:rPr>
              <w:t>):</w:t>
            </w:r>
            <w:r w:rsidRPr="000F780B">
              <w:rPr>
                <w:lang w:val="en-US"/>
              </w:rPr>
              <w:t xml:space="preserve"> 145, 146, 147 (</w:t>
            </w:r>
            <w:proofErr w:type="spellStart"/>
            <w:r w:rsidRPr="000F780B">
              <w:rPr>
                <w:lang w:val="en-US"/>
              </w:rPr>
              <w:t>uddrag</w:t>
            </w:r>
            <w:proofErr w:type="spellEnd"/>
            <w:r w:rsidRPr="000F780B">
              <w:rPr>
                <w:lang w:val="en-US"/>
              </w:rPr>
              <w:t>).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40D" w:rsidRPr="000F780B" w:rsidRDefault="006C440D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6C440D" w:rsidRPr="000F780B" w:rsidRDefault="006C440D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4pp.</w:t>
            </w:r>
          </w:p>
          <w:p w:rsidR="006C440D" w:rsidRPr="000F780B" w:rsidRDefault="006C440D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(</w:t>
            </w:r>
            <w:r w:rsidRPr="000F780B">
              <w:rPr>
                <w:b/>
                <w:lang w:val="en-US"/>
              </w:rPr>
              <w:t>MS</w:t>
            </w:r>
            <w:r w:rsidRPr="000F780B">
              <w:rPr>
                <w:lang w:val="en-US"/>
              </w:rPr>
              <w:t>)</w:t>
            </w:r>
          </w:p>
          <w:p w:rsidR="006C440D" w:rsidRPr="000F780B" w:rsidRDefault="006C440D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6C440D" w:rsidRPr="000F780B" w:rsidRDefault="006C440D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6C440D" w:rsidRPr="000F780B" w:rsidRDefault="006C440D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2pp.</w:t>
            </w:r>
          </w:p>
          <w:p w:rsidR="006C440D" w:rsidRPr="000F780B" w:rsidRDefault="006C440D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(</w:t>
            </w:r>
            <w:r w:rsidRPr="000F780B">
              <w:rPr>
                <w:b/>
                <w:lang w:val="en-US"/>
              </w:rPr>
              <w:t>MS</w:t>
            </w:r>
            <w:r w:rsidRPr="000F780B">
              <w:rPr>
                <w:lang w:val="en-US"/>
              </w:rPr>
              <w:t>)</w:t>
            </w:r>
          </w:p>
          <w:p w:rsidR="006C440D" w:rsidRPr="000F780B" w:rsidRDefault="006C440D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6C440D" w:rsidRPr="000F780B" w:rsidRDefault="006C440D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3pp.</w:t>
            </w:r>
          </w:p>
          <w:p w:rsidR="006C440D" w:rsidRPr="000F780B" w:rsidRDefault="006C440D" w:rsidP="00C103C0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780B">
              <w:lastRenderedPageBreak/>
              <w:t>(</w:t>
            </w:r>
            <w:r w:rsidRPr="000F780B">
              <w:rPr>
                <w:b/>
              </w:rPr>
              <w:t>MS</w:t>
            </w:r>
            <w:r w:rsidRPr="000F780B">
              <w:t>)</w:t>
            </w:r>
          </w:p>
        </w:tc>
      </w:tr>
      <w:tr w:rsidR="006B417D" w:rsidRPr="000637C3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40D" w:rsidRPr="000F780B" w:rsidRDefault="006C440D" w:rsidP="00C103C0">
            <w:pPr>
              <w:widowControl w:val="0"/>
              <w:autoSpaceDE w:val="0"/>
              <w:autoSpaceDN w:val="0"/>
              <w:adjustRightInd w:val="0"/>
            </w:pPr>
            <w:r w:rsidRPr="000F780B">
              <w:lastRenderedPageBreak/>
              <w:t>Forelæsning 6</w:t>
            </w:r>
          </w:p>
          <w:p w:rsidR="006C440D" w:rsidRPr="000F780B" w:rsidRDefault="006C440D" w:rsidP="00C103C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F780B">
              <w:rPr>
                <w:i/>
              </w:rPr>
              <w:t>LJ</w:t>
            </w:r>
          </w:p>
          <w:p w:rsidR="006C440D" w:rsidRPr="000F780B" w:rsidRDefault="006C440D" w:rsidP="00C103C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F780B">
              <w:rPr>
                <w:i/>
              </w:rPr>
              <w:t>Uge 41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40D" w:rsidRPr="000F780B" w:rsidRDefault="00004EE0" w:rsidP="00004EE0">
            <w:pPr>
              <w:widowControl w:val="0"/>
              <w:autoSpaceDE w:val="0"/>
              <w:autoSpaceDN w:val="0"/>
              <w:adjustRightInd w:val="0"/>
              <w:ind w:left="28" w:right="28"/>
            </w:pPr>
            <w:r w:rsidRPr="000F780B">
              <w:t>Modernisering</w:t>
            </w:r>
            <w:r w:rsidR="006C440D" w:rsidRPr="000F780B">
              <w:t xml:space="preserve"> </w:t>
            </w:r>
          </w:p>
        </w:tc>
        <w:tc>
          <w:tcPr>
            <w:tcW w:w="4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C71" w:rsidRPr="000F780B" w:rsidRDefault="006C440D" w:rsidP="00416C71">
            <w:pPr>
              <w:pStyle w:val="pensumliste"/>
            </w:pPr>
            <w:proofErr w:type="spellStart"/>
            <w:r w:rsidRPr="000F780B">
              <w:t>Rostow</w:t>
            </w:r>
            <w:proofErr w:type="spellEnd"/>
            <w:r w:rsidRPr="000F780B">
              <w:t xml:space="preserve">, Walt W. (1959). “The Stages of Economic Growth”, </w:t>
            </w:r>
            <w:r w:rsidR="00416C71" w:rsidRPr="000F780B">
              <w:t xml:space="preserve">[1998], Economic Growth and Inequality, in </w:t>
            </w:r>
            <w:proofErr w:type="spellStart"/>
            <w:r w:rsidR="00416C71" w:rsidRPr="000F780B">
              <w:t>Seligson</w:t>
            </w:r>
            <w:proofErr w:type="spellEnd"/>
            <w:r w:rsidR="00416C71" w:rsidRPr="000F780B">
              <w:t>, Mitchell &amp; John T Passé-Smith (</w:t>
            </w:r>
            <w:proofErr w:type="spellStart"/>
            <w:r w:rsidR="00911D83" w:rsidRPr="000F780B">
              <w:t>e</w:t>
            </w:r>
            <w:r w:rsidR="00416C71" w:rsidRPr="000F780B">
              <w:t>ds</w:t>
            </w:r>
            <w:proofErr w:type="spellEnd"/>
            <w:r w:rsidR="00416C71" w:rsidRPr="000F780B">
              <w:t xml:space="preserve">), </w:t>
            </w:r>
            <w:r w:rsidR="00416C71" w:rsidRPr="000F780B">
              <w:rPr>
                <w:i/>
              </w:rPr>
              <w:t>Development and Underdevelopment: The political Economy of Global Inequality</w:t>
            </w:r>
            <w:r w:rsidR="00416C71" w:rsidRPr="000F780B">
              <w:t xml:space="preserve">, Lynne </w:t>
            </w:r>
            <w:proofErr w:type="spellStart"/>
            <w:r w:rsidR="00416C71" w:rsidRPr="000F780B">
              <w:t>Rienner</w:t>
            </w:r>
            <w:proofErr w:type="spellEnd"/>
            <w:r w:rsidR="00416C71" w:rsidRPr="000F780B">
              <w:t xml:space="preserve"> </w:t>
            </w:r>
            <w:r w:rsidR="00911D83" w:rsidRPr="000F780B">
              <w:t>P</w:t>
            </w:r>
            <w:r w:rsidR="00416C71" w:rsidRPr="000F780B">
              <w:t>ubl</w:t>
            </w:r>
            <w:r w:rsidR="00911D83" w:rsidRPr="000F780B">
              <w:t>.</w:t>
            </w:r>
            <w:r w:rsidR="00416C71" w:rsidRPr="000F780B">
              <w:t>, Boulder: Colorado</w:t>
            </w:r>
            <w:r w:rsidR="00911D83" w:rsidRPr="000F780B">
              <w:t>,</w:t>
            </w:r>
            <w:r w:rsidR="00416C71" w:rsidRPr="000F780B">
              <w:t xml:space="preserve"> pp. 9-16</w:t>
            </w:r>
            <w:r w:rsidR="00911D83" w:rsidRPr="000F780B">
              <w:t xml:space="preserve">. </w:t>
            </w:r>
          </w:p>
          <w:p w:rsidR="006C440D" w:rsidRPr="000F780B" w:rsidRDefault="006C440D" w:rsidP="00416C71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  <w:r w:rsidRPr="000F780B">
              <w:rPr>
                <w:lang w:val="en-US"/>
              </w:rPr>
              <w:t xml:space="preserve">Fukuyama, Francis (2006). “Foreword”, </w:t>
            </w:r>
            <w:proofErr w:type="spellStart"/>
            <w:r w:rsidRPr="000F780B">
              <w:rPr>
                <w:lang w:val="en-US"/>
              </w:rPr>
              <w:t>i</w:t>
            </w:r>
            <w:proofErr w:type="spellEnd"/>
            <w:r w:rsidRPr="000F780B">
              <w:rPr>
                <w:lang w:val="en-US"/>
              </w:rPr>
              <w:t xml:space="preserve"> Samuel P. Huntington, </w:t>
            </w:r>
            <w:r w:rsidRPr="000F780B">
              <w:rPr>
                <w:i/>
                <w:lang w:val="en-US"/>
              </w:rPr>
              <w:t>Political Order in Changing Societies</w:t>
            </w:r>
            <w:r w:rsidRPr="000F780B">
              <w:rPr>
                <w:lang w:val="en-US"/>
              </w:rPr>
              <w:t xml:space="preserve">, New Haven: Yale University Press, pp. xi-xvii. </w:t>
            </w:r>
          </w:p>
          <w:p w:rsidR="00416C71" w:rsidRPr="000F780B" w:rsidRDefault="008F405F" w:rsidP="00416C71">
            <w:pPr>
              <w:pStyle w:val="pensumliste"/>
              <w:rPr>
                <w:shd w:val="clear" w:color="auto" w:fill="FFFFFF"/>
              </w:rPr>
            </w:pPr>
            <w:r w:rsidRPr="000F780B">
              <w:rPr>
                <w:rStyle w:val="citationauthor"/>
                <w:shd w:val="clear" w:color="auto" w:fill="FFFFFF"/>
              </w:rPr>
              <w:t xml:space="preserve">Marsh, </w:t>
            </w:r>
            <w:r w:rsidR="00416C71" w:rsidRPr="000F780B">
              <w:rPr>
                <w:rStyle w:val="citationauthor"/>
                <w:shd w:val="clear" w:color="auto" w:fill="FFFFFF"/>
              </w:rPr>
              <w:t>Robert M.</w:t>
            </w:r>
            <w:r w:rsidRPr="000F780B">
              <w:rPr>
                <w:rStyle w:val="citationauthor"/>
                <w:shd w:val="clear" w:color="auto" w:fill="FFFFFF"/>
              </w:rPr>
              <w:t xml:space="preserve"> </w:t>
            </w:r>
            <w:r w:rsidR="00416C71" w:rsidRPr="000F780B">
              <w:rPr>
                <w:rStyle w:val="citationdate"/>
                <w:shd w:val="clear" w:color="auto" w:fill="FFFFFF"/>
              </w:rPr>
              <w:t>(2014)</w:t>
            </w:r>
            <w:r w:rsidR="00416C71" w:rsidRPr="000F780B">
              <w:rPr>
                <w:shd w:val="clear" w:color="auto" w:fill="FFFFFF"/>
              </w:rPr>
              <w:t>.</w:t>
            </w:r>
            <w:r w:rsidRPr="000F780B">
              <w:rPr>
                <w:shd w:val="clear" w:color="auto" w:fill="FFFFFF"/>
              </w:rPr>
              <w:t xml:space="preserve"> “</w:t>
            </w:r>
            <w:r w:rsidR="00416C71" w:rsidRPr="000F780B">
              <w:rPr>
                <w:rStyle w:val="citationarticleorsectiontitle"/>
                <w:shd w:val="clear" w:color="auto" w:fill="FFFFFF"/>
              </w:rPr>
              <w:t>Modernization Theory, Then and Now</w:t>
            </w:r>
            <w:r w:rsidRPr="000F780B">
              <w:rPr>
                <w:rStyle w:val="citationarticleorsectiontitle"/>
                <w:shd w:val="clear" w:color="auto" w:fill="FFFFFF"/>
              </w:rPr>
              <w:t xml:space="preserve">”, </w:t>
            </w:r>
            <w:r w:rsidR="00416C71" w:rsidRPr="000F780B">
              <w:rPr>
                <w:rStyle w:val="citationsource"/>
                <w:i/>
                <w:iCs/>
                <w:shd w:val="clear" w:color="auto" w:fill="FFFFFF"/>
              </w:rPr>
              <w:t xml:space="preserve">Comparative </w:t>
            </w:r>
            <w:r w:rsidR="00911D83" w:rsidRPr="000F780B">
              <w:rPr>
                <w:rStyle w:val="citationsource"/>
                <w:i/>
                <w:iCs/>
                <w:shd w:val="clear" w:color="auto" w:fill="FFFFFF"/>
              </w:rPr>
              <w:t>S</w:t>
            </w:r>
            <w:r w:rsidR="00416C71" w:rsidRPr="000F780B">
              <w:rPr>
                <w:rStyle w:val="citationsource"/>
                <w:i/>
                <w:iCs/>
                <w:shd w:val="clear" w:color="auto" w:fill="FFFFFF"/>
              </w:rPr>
              <w:t>ociology</w:t>
            </w:r>
            <w:r w:rsidR="00911D83" w:rsidRPr="000F780B">
              <w:rPr>
                <w:rStyle w:val="citationsource"/>
                <w:iCs/>
                <w:shd w:val="clear" w:color="auto" w:fill="FFFFFF"/>
              </w:rPr>
              <w:t>,</w:t>
            </w:r>
            <w:r w:rsidR="00416C71" w:rsidRPr="000F780B">
              <w:rPr>
                <w:rStyle w:val="apple-converted-space"/>
                <w:shd w:val="clear" w:color="auto" w:fill="FFFFFF"/>
              </w:rPr>
              <w:t xml:space="preserve"> </w:t>
            </w:r>
            <w:r w:rsidR="00416C71" w:rsidRPr="000F780B">
              <w:rPr>
                <w:rStyle w:val="citationvolume"/>
                <w:shd w:val="clear" w:color="auto" w:fill="FFFFFF"/>
              </w:rPr>
              <w:t>13</w:t>
            </w:r>
            <w:r w:rsidR="00911D83" w:rsidRPr="000F780B">
              <w:rPr>
                <w:rStyle w:val="citationvolume"/>
                <w:shd w:val="clear" w:color="auto" w:fill="FFFFFF"/>
              </w:rPr>
              <w:t>(</w:t>
            </w:r>
            <w:r w:rsidR="00416C71" w:rsidRPr="000F780B">
              <w:rPr>
                <w:rStyle w:val="citationissue"/>
                <w:shd w:val="clear" w:color="auto" w:fill="FFFFFF"/>
              </w:rPr>
              <w:t>3</w:t>
            </w:r>
            <w:r w:rsidR="00911D83" w:rsidRPr="000F780B">
              <w:rPr>
                <w:rStyle w:val="citationissue"/>
                <w:shd w:val="clear" w:color="auto" w:fill="FFFFFF"/>
              </w:rPr>
              <w:t xml:space="preserve">): </w:t>
            </w:r>
            <w:r w:rsidR="00416C71" w:rsidRPr="000F780B">
              <w:rPr>
                <w:rStyle w:val="citationspagevalue"/>
                <w:shd w:val="clear" w:color="auto" w:fill="FFFFFF"/>
              </w:rPr>
              <w:t>261</w:t>
            </w:r>
            <w:r w:rsidR="00416C71" w:rsidRPr="000F780B">
              <w:rPr>
                <w:shd w:val="clear" w:color="auto" w:fill="FFFFFF"/>
              </w:rPr>
              <w:t>-283</w:t>
            </w:r>
            <w:r w:rsidR="00911D83" w:rsidRPr="000F780B">
              <w:rPr>
                <w:shd w:val="clear" w:color="auto" w:fill="FFFFFF"/>
              </w:rPr>
              <w:t xml:space="preserve">. </w:t>
            </w:r>
          </w:p>
          <w:p w:rsidR="00416C71" w:rsidRPr="000F780B" w:rsidRDefault="00416C71" w:rsidP="00416C71">
            <w:pPr>
              <w:pStyle w:val="pensumliste"/>
            </w:pPr>
            <w:proofErr w:type="spellStart"/>
            <w:r w:rsidRPr="000F780B">
              <w:t>Ozzano</w:t>
            </w:r>
            <w:proofErr w:type="spellEnd"/>
            <w:r w:rsidRPr="000F780B">
              <w:t xml:space="preserve">, L. </w:t>
            </w:r>
            <w:r w:rsidR="00D44475" w:rsidRPr="000F780B">
              <w:t>(</w:t>
            </w:r>
            <w:r w:rsidRPr="000F780B">
              <w:t>2013</w:t>
            </w:r>
            <w:r w:rsidR="00D44475" w:rsidRPr="000F780B">
              <w:t>)</w:t>
            </w:r>
            <w:r w:rsidR="00911D83" w:rsidRPr="000F780B">
              <w:t>.</w:t>
            </w:r>
            <w:r w:rsidRPr="000F780B">
              <w:t xml:space="preserve"> </w:t>
            </w:r>
            <w:r w:rsidR="00911D83" w:rsidRPr="000F780B">
              <w:t>“</w:t>
            </w:r>
            <w:r w:rsidRPr="000F780B">
              <w:t>Introduction: Religion, Democracy and Civil Liberties</w:t>
            </w:r>
            <w:r w:rsidR="00911D83" w:rsidRPr="000F780B">
              <w:t xml:space="preserve">”, </w:t>
            </w:r>
            <w:r w:rsidRPr="000F780B">
              <w:rPr>
                <w:i/>
                <w:iCs/>
              </w:rPr>
              <w:t>European Political Science: EPS</w:t>
            </w:r>
            <w:r w:rsidR="00911D83" w:rsidRPr="000F780B">
              <w:rPr>
                <w:iCs/>
              </w:rPr>
              <w:t>,</w:t>
            </w:r>
            <w:r w:rsidRPr="000F780B">
              <w:t xml:space="preserve"> 12</w:t>
            </w:r>
            <w:r w:rsidR="00911D83" w:rsidRPr="000F780B">
              <w:t>(</w:t>
            </w:r>
            <w:r w:rsidRPr="000F780B">
              <w:t>2</w:t>
            </w:r>
            <w:r w:rsidR="00911D83" w:rsidRPr="000F780B">
              <w:t>):</w:t>
            </w:r>
            <w:r w:rsidRPr="000F780B">
              <w:t xml:space="preserve"> 147-153</w:t>
            </w:r>
            <w:r w:rsidR="00911D83" w:rsidRPr="000F780B">
              <w:t xml:space="preserve">. </w:t>
            </w:r>
          </w:p>
          <w:p w:rsidR="006C440D" w:rsidRPr="000F780B" w:rsidRDefault="00911D83" w:rsidP="00911D83">
            <w:pPr>
              <w:pStyle w:val="pensumliste"/>
            </w:pPr>
            <w:r w:rsidRPr="000F780B">
              <w:t>Ross, M.</w:t>
            </w:r>
            <w:r w:rsidR="00416C71" w:rsidRPr="000F780B">
              <w:t xml:space="preserve">L. (2015). </w:t>
            </w:r>
            <w:r w:rsidRPr="000F780B">
              <w:t>“</w:t>
            </w:r>
            <w:r w:rsidR="00416C71" w:rsidRPr="000F780B">
              <w:t>What have we learned about the resource curse?</w:t>
            </w:r>
            <w:proofErr w:type="gramStart"/>
            <w:r w:rsidRPr="000F780B">
              <w:t>”,</w:t>
            </w:r>
            <w:proofErr w:type="gramEnd"/>
            <w:r w:rsidRPr="000F780B">
              <w:t xml:space="preserve"> </w:t>
            </w:r>
            <w:r w:rsidR="00416C71" w:rsidRPr="000F780B">
              <w:rPr>
                <w:i/>
                <w:iCs/>
              </w:rPr>
              <w:t>Annual Review of Political Science</w:t>
            </w:r>
            <w:r w:rsidRPr="000F780B">
              <w:rPr>
                <w:iCs/>
              </w:rPr>
              <w:t>, 18</w:t>
            </w:r>
            <w:r w:rsidR="00416C71" w:rsidRPr="000F780B">
              <w:t>(1)</w:t>
            </w:r>
            <w:r w:rsidRPr="000F780B">
              <w:t>:</w:t>
            </w:r>
            <w:r w:rsidR="00416C71" w:rsidRPr="000F780B">
              <w:t xml:space="preserve"> 239-259.</w:t>
            </w:r>
            <w:r w:rsidRPr="000F780B">
              <w:t xml:space="preserve">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40D" w:rsidRPr="000F780B" w:rsidRDefault="00416C71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7</w:t>
            </w:r>
            <w:r w:rsidR="006C440D" w:rsidRPr="000F780B">
              <w:rPr>
                <w:lang w:val="en-US"/>
              </w:rPr>
              <w:t>pp</w:t>
            </w:r>
          </w:p>
          <w:p w:rsidR="006C440D" w:rsidRPr="000F780B" w:rsidRDefault="006C440D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 w:rsidRPr="000F780B">
              <w:rPr>
                <w:b/>
                <w:lang w:val="en-US"/>
              </w:rPr>
              <w:t>(</w:t>
            </w:r>
            <w:r w:rsidR="00416C71" w:rsidRPr="000F780B">
              <w:rPr>
                <w:b/>
                <w:lang w:val="en-US"/>
              </w:rPr>
              <w:t>MS</w:t>
            </w:r>
            <w:r w:rsidRPr="000F780B">
              <w:rPr>
                <w:b/>
                <w:lang w:val="en-US"/>
              </w:rPr>
              <w:t>)</w:t>
            </w:r>
          </w:p>
          <w:p w:rsidR="006C440D" w:rsidRPr="000F780B" w:rsidRDefault="006C440D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416C71" w:rsidRPr="000F780B" w:rsidRDefault="00416C71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416C71" w:rsidRPr="000F780B" w:rsidRDefault="00416C71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416C71" w:rsidRPr="000F780B" w:rsidRDefault="00416C71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416C71" w:rsidRPr="000F780B" w:rsidRDefault="00416C71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6C440D" w:rsidRPr="000F780B" w:rsidRDefault="006C440D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7pp.</w:t>
            </w:r>
          </w:p>
          <w:p w:rsidR="006C440D" w:rsidRPr="000F780B" w:rsidRDefault="006C440D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 w:rsidRPr="000F780B">
              <w:rPr>
                <w:b/>
                <w:lang w:val="en-US"/>
              </w:rPr>
              <w:t>(MS)</w:t>
            </w:r>
          </w:p>
          <w:p w:rsidR="006C440D" w:rsidRPr="000F780B" w:rsidRDefault="006C440D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6C440D" w:rsidRPr="000F780B" w:rsidRDefault="006C440D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6C440D" w:rsidRPr="000F780B" w:rsidRDefault="00416C71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23</w:t>
            </w:r>
            <w:r w:rsidR="006C440D" w:rsidRPr="000F780B">
              <w:rPr>
                <w:lang w:val="en-US"/>
              </w:rPr>
              <w:t>pp.</w:t>
            </w:r>
          </w:p>
          <w:p w:rsidR="006C440D" w:rsidRPr="000F780B" w:rsidRDefault="006C440D" w:rsidP="00C103C0">
            <w:pPr>
              <w:jc w:val="right"/>
              <w:rPr>
                <w:b/>
                <w:lang w:val="en-US"/>
              </w:rPr>
            </w:pPr>
            <w:r w:rsidRPr="000F780B">
              <w:rPr>
                <w:b/>
                <w:lang w:val="en-US"/>
              </w:rPr>
              <w:t>(</w:t>
            </w:r>
            <w:r w:rsidR="00E852B6" w:rsidRPr="000F780B">
              <w:rPr>
                <w:b/>
                <w:lang w:val="en-US"/>
              </w:rPr>
              <w:t>AUL</w:t>
            </w:r>
            <w:r w:rsidRPr="000F780B">
              <w:rPr>
                <w:b/>
                <w:lang w:val="en-US"/>
              </w:rPr>
              <w:t>)</w:t>
            </w:r>
          </w:p>
          <w:p w:rsidR="006C440D" w:rsidRPr="000F780B" w:rsidRDefault="006C440D" w:rsidP="00C103C0">
            <w:pPr>
              <w:jc w:val="right"/>
              <w:rPr>
                <w:lang w:val="en-US"/>
              </w:rPr>
            </w:pPr>
          </w:p>
          <w:p w:rsidR="006C440D" w:rsidRPr="000F780B" w:rsidRDefault="00416C71" w:rsidP="00C103C0">
            <w:pPr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7</w:t>
            </w:r>
            <w:r w:rsidR="006C440D" w:rsidRPr="000F780B">
              <w:rPr>
                <w:lang w:val="en-US"/>
              </w:rPr>
              <w:t>pp</w:t>
            </w:r>
          </w:p>
          <w:p w:rsidR="006C440D" w:rsidRPr="000F780B" w:rsidRDefault="006C440D" w:rsidP="00C103C0">
            <w:pPr>
              <w:jc w:val="right"/>
              <w:rPr>
                <w:b/>
                <w:lang w:val="en-US"/>
              </w:rPr>
            </w:pPr>
            <w:r w:rsidRPr="000F780B">
              <w:rPr>
                <w:b/>
                <w:lang w:val="en-US"/>
              </w:rPr>
              <w:t>(</w:t>
            </w:r>
            <w:r w:rsidR="00E852B6" w:rsidRPr="000F780B">
              <w:rPr>
                <w:b/>
                <w:lang w:val="en-US"/>
              </w:rPr>
              <w:t>AUL</w:t>
            </w:r>
            <w:r w:rsidRPr="000F780B">
              <w:rPr>
                <w:b/>
                <w:lang w:val="en-US"/>
              </w:rPr>
              <w:t>)</w:t>
            </w:r>
          </w:p>
          <w:p w:rsidR="00416C71" w:rsidRPr="000F780B" w:rsidRDefault="00416C71" w:rsidP="00C103C0">
            <w:pPr>
              <w:jc w:val="right"/>
              <w:rPr>
                <w:b/>
                <w:lang w:val="en-US"/>
              </w:rPr>
            </w:pPr>
          </w:p>
          <w:p w:rsidR="00416C71" w:rsidRPr="000F780B" w:rsidRDefault="00416C71" w:rsidP="00416C71">
            <w:pPr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21pp</w:t>
            </w:r>
          </w:p>
          <w:p w:rsidR="00416C71" w:rsidRPr="000F780B" w:rsidRDefault="00416C71" w:rsidP="00416C71">
            <w:pPr>
              <w:jc w:val="right"/>
              <w:rPr>
                <w:b/>
                <w:lang w:val="en-US"/>
              </w:rPr>
            </w:pPr>
            <w:r w:rsidRPr="000F780B">
              <w:rPr>
                <w:b/>
                <w:lang w:val="en-US"/>
              </w:rPr>
              <w:t>(</w:t>
            </w:r>
            <w:r w:rsidR="00E852B6" w:rsidRPr="000F780B">
              <w:rPr>
                <w:b/>
                <w:lang w:val="en-US"/>
              </w:rPr>
              <w:t>AUL</w:t>
            </w:r>
            <w:r w:rsidRPr="000F780B">
              <w:rPr>
                <w:b/>
                <w:lang w:val="en-US"/>
              </w:rPr>
              <w:t>)</w:t>
            </w:r>
          </w:p>
        </w:tc>
      </w:tr>
      <w:tr w:rsidR="00516409" w:rsidRPr="000F780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</w:pPr>
            <w:r w:rsidRPr="000F780B">
              <w:t>Holdtime 6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F780B">
              <w:rPr>
                <w:i/>
              </w:rPr>
              <w:t>LJ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</w:pPr>
            <w:r w:rsidRPr="000F780B">
              <w:rPr>
                <w:i/>
              </w:rPr>
              <w:t>Uge 43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041A67">
            <w:pPr>
              <w:widowControl w:val="0"/>
              <w:autoSpaceDE w:val="0"/>
              <w:autoSpaceDN w:val="0"/>
              <w:adjustRightInd w:val="0"/>
              <w:ind w:left="28" w:right="28"/>
            </w:pPr>
            <w:r w:rsidRPr="000F780B">
              <w:t xml:space="preserve">Ulighed, vækst og modernisering. </w:t>
            </w:r>
          </w:p>
        </w:tc>
        <w:tc>
          <w:tcPr>
            <w:tcW w:w="4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041A67">
            <w:pPr>
              <w:pStyle w:val="pensumliste"/>
            </w:pPr>
            <w:proofErr w:type="spellStart"/>
            <w:r w:rsidRPr="000F780B">
              <w:t>Instruktionsnote</w:t>
            </w:r>
            <w:proofErr w:type="spellEnd"/>
            <w:r w:rsidR="00FD0BDF" w:rsidRPr="000F780B">
              <w:t xml:space="preserve"> 6</w:t>
            </w:r>
            <w:r w:rsidRPr="000F780B">
              <w:t xml:space="preserve">, </w:t>
            </w:r>
            <w:proofErr w:type="spellStart"/>
            <w:r w:rsidRPr="000F780B">
              <w:t>samt</w:t>
            </w:r>
            <w:proofErr w:type="spellEnd"/>
            <w:r w:rsidRPr="000F780B">
              <w:t xml:space="preserve"> </w:t>
            </w:r>
          </w:p>
          <w:p w:rsidR="00516409" w:rsidRPr="000F780B" w:rsidRDefault="00516409" w:rsidP="00041A67">
            <w:pPr>
              <w:ind w:left="213" w:right="128" w:hanging="114"/>
              <w:rPr>
                <w:lang w:val="en-US"/>
              </w:rPr>
            </w:pPr>
            <w:r w:rsidRPr="000F780B">
              <w:rPr>
                <w:lang w:val="en-US"/>
              </w:rPr>
              <w:t xml:space="preserve">Kuznets, Simon (1955) [1998]. “Economic Growth and Inequality”, </w:t>
            </w:r>
            <w:proofErr w:type="spellStart"/>
            <w:r w:rsidRPr="000F780B">
              <w:rPr>
                <w:lang w:val="en-US"/>
              </w:rPr>
              <w:t>i</w:t>
            </w:r>
            <w:proofErr w:type="spellEnd"/>
            <w:r w:rsidRPr="000F780B">
              <w:rPr>
                <w:lang w:val="en-US"/>
              </w:rPr>
              <w:t xml:space="preserve"> Mitchell </w:t>
            </w:r>
            <w:proofErr w:type="spellStart"/>
            <w:r w:rsidRPr="000F780B">
              <w:rPr>
                <w:lang w:val="en-US"/>
              </w:rPr>
              <w:t>Seligson</w:t>
            </w:r>
            <w:proofErr w:type="spellEnd"/>
            <w:r w:rsidRPr="000F780B">
              <w:rPr>
                <w:lang w:val="en-US"/>
              </w:rPr>
              <w:t xml:space="preserve"> &amp; John T Passé-Smith (</w:t>
            </w:r>
            <w:proofErr w:type="spellStart"/>
            <w:r w:rsidRPr="000F780B">
              <w:rPr>
                <w:lang w:val="en-US"/>
              </w:rPr>
              <w:t>eds</w:t>
            </w:r>
            <w:proofErr w:type="spellEnd"/>
            <w:r w:rsidRPr="000F780B">
              <w:rPr>
                <w:lang w:val="en-US"/>
              </w:rPr>
              <w:t xml:space="preserve">), </w:t>
            </w:r>
            <w:r w:rsidRPr="000F780B">
              <w:rPr>
                <w:i/>
                <w:lang w:val="en-US"/>
              </w:rPr>
              <w:t>Development and Underdevelopment: The political Economy of Global Inequality</w:t>
            </w:r>
            <w:r w:rsidRPr="000F780B">
              <w:rPr>
                <w:lang w:val="en-US"/>
              </w:rPr>
              <w:t xml:space="preserve">, Lynne </w:t>
            </w:r>
            <w:proofErr w:type="spellStart"/>
            <w:r w:rsidRPr="000F780B">
              <w:rPr>
                <w:lang w:val="en-US"/>
              </w:rPr>
              <w:t>Rienner</w:t>
            </w:r>
            <w:proofErr w:type="spellEnd"/>
            <w:r w:rsidRPr="000F780B">
              <w:rPr>
                <w:lang w:val="en-US"/>
              </w:rPr>
              <w:t xml:space="preserve"> </w:t>
            </w:r>
            <w:proofErr w:type="spellStart"/>
            <w:r w:rsidRPr="000F780B">
              <w:rPr>
                <w:lang w:val="en-US"/>
              </w:rPr>
              <w:t>Publ</w:t>
            </w:r>
            <w:proofErr w:type="spellEnd"/>
            <w:r w:rsidRPr="000F780B">
              <w:rPr>
                <w:lang w:val="en-US"/>
              </w:rPr>
              <w:t xml:space="preserve">, Boulder: Colorado, pp. 43-55. </w:t>
            </w:r>
          </w:p>
          <w:p w:rsidR="00516409" w:rsidRPr="000F780B" w:rsidRDefault="00516409" w:rsidP="00041A67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Style w:val="Hyperlink"/>
                <w:color w:val="auto"/>
                <w:lang w:val="en-US"/>
              </w:rPr>
            </w:pPr>
            <w:proofErr w:type="spellStart"/>
            <w:r w:rsidRPr="000F780B">
              <w:rPr>
                <w:lang w:val="en-US"/>
              </w:rPr>
              <w:t>Odede</w:t>
            </w:r>
            <w:proofErr w:type="spellEnd"/>
            <w:r w:rsidRPr="000F780B">
              <w:rPr>
                <w:lang w:val="en-US"/>
              </w:rPr>
              <w:t xml:space="preserve">, Kennedy (2013). “Africa’s Urban Challenge”, </w:t>
            </w:r>
            <w:r w:rsidRPr="000F780B">
              <w:rPr>
                <w:i/>
                <w:iCs/>
                <w:lang w:val="en-US"/>
              </w:rPr>
              <w:t>Project Syndicate</w:t>
            </w:r>
            <w:r w:rsidRPr="000F780B">
              <w:rPr>
                <w:lang w:val="en-US"/>
              </w:rPr>
              <w:t xml:space="preserve">. 01 August 2013. Available at: </w:t>
            </w:r>
            <w:hyperlink r:id="rId9" w:history="1">
              <w:r w:rsidRPr="000F780B">
                <w:rPr>
                  <w:rStyle w:val="Hyperlink"/>
                  <w:color w:val="auto"/>
                  <w:lang w:val="en-US"/>
                </w:rPr>
                <w:t>http://www.project-syndicate.org/commentary/mitigating-the-consequences-of-urbanization-in-afirca-by-kennedy-odede</w:t>
              </w:r>
            </w:hyperlink>
            <w:r w:rsidR="0026487B" w:rsidRPr="000F780B">
              <w:rPr>
                <w:rStyle w:val="Hyperlink"/>
                <w:color w:val="auto"/>
                <w:lang w:val="en-US"/>
              </w:rPr>
              <w:t xml:space="preserve">. </w:t>
            </w:r>
          </w:p>
          <w:p w:rsidR="00FF4186" w:rsidRPr="000F780B" w:rsidRDefault="005B1551" w:rsidP="00041A67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  <w:r w:rsidRPr="000F780B">
              <w:rPr>
                <w:lang w:val="en-US"/>
              </w:rPr>
              <w:t>Piketty, Thomas (2014).</w:t>
            </w:r>
            <w:r w:rsidR="00FF4186" w:rsidRPr="000F780B">
              <w:rPr>
                <w:lang w:val="en-US"/>
              </w:rPr>
              <w:t xml:space="preserve"> </w:t>
            </w:r>
            <w:r w:rsidR="00FF4186" w:rsidRPr="000F780B">
              <w:rPr>
                <w:i/>
                <w:lang w:val="en-US"/>
              </w:rPr>
              <w:t>Capital in the Twenty-First Century</w:t>
            </w:r>
            <w:r w:rsidR="00FF4186" w:rsidRPr="000F780B">
              <w:rPr>
                <w:lang w:val="en-US"/>
              </w:rPr>
              <w:t>, The Belknap Press of Harvard University Press, pp. 316, 318, 327</w:t>
            </w:r>
          </w:p>
          <w:p w:rsidR="00FF4186" w:rsidRPr="000F780B" w:rsidRDefault="00FF4186" w:rsidP="00041A67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  <w:r w:rsidRPr="000F780B">
              <w:rPr>
                <w:lang w:val="en-US"/>
              </w:rPr>
              <w:t xml:space="preserve">Huntington, Samuel P. (1996) [1968], </w:t>
            </w:r>
            <w:r w:rsidRPr="000F780B">
              <w:rPr>
                <w:i/>
                <w:lang w:val="en-US"/>
              </w:rPr>
              <w:t>Political Order in Changing Societies</w:t>
            </w:r>
            <w:r w:rsidRPr="000F780B">
              <w:rPr>
                <w:lang w:val="en-US"/>
              </w:rPr>
              <w:t>, Yale University Press, pp. 49-50, 278-278-281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041A6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516409" w:rsidRPr="000F780B" w:rsidRDefault="00516409" w:rsidP="00041A6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13pp.</w:t>
            </w:r>
          </w:p>
          <w:p w:rsidR="00516409" w:rsidRPr="000F780B" w:rsidRDefault="00516409" w:rsidP="00041A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 w:rsidRPr="000F780B">
              <w:rPr>
                <w:b/>
                <w:lang w:val="en-US"/>
              </w:rPr>
              <w:t>(MS)</w:t>
            </w:r>
          </w:p>
          <w:p w:rsidR="00516409" w:rsidRPr="000F780B" w:rsidRDefault="00516409" w:rsidP="00041A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  <w:p w:rsidR="00516409" w:rsidRPr="000F780B" w:rsidRDefault="00516409" w:rsidP="00041A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  <w:p w:rsidR="00C643D8" w:rsidRPr="000F780B" w:rsidRDefault="00C643D8" w:rsidP="00041A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  <w:p w:rsidR="00516409" w:rsidRPr="000F780B" w:rsidRDefault="00516409" w:rsidP="00041A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  <w:p w:rsidR="00516409" w:rsidRPr="000F780B" w:rsidRDefault="00516409" w:rsidP="00041A6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3pp</w:t>
            </w:r>
          </w:p>
          <w:p w:rsidR="00516409" w:rsidRPr="000F780B" w:rsidRDefault="00516409" w:rsidP="00041A6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(</w:t>
            </w:r>
            <w:r w:rsidRPr="000F780B">
              <w:rPr>
                <w:b/>
                <w:lang w:val="en-US"/>
              </w:rPr>
              <w:t>AUL</w:t>
            </w:r>
            <w:r w:rsidRPr="000F780B">
              <w:rPr>
                <w:lang w:val="en-US"/>
              </w:rPr>
              <w:t>)</w:t>
            </w:r>
          </w:p>
          <w:p w:rsidR="00FF4186" w:rsidRPr="000F780B" w:rsidRDefault="00FF4186" w:rsidP="00041A6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FF4186" w:rsidRPr="000F780B" w:rsidRDefault="00FF4186" w:rsidP="00041A6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FF4186" w:rsidRPr="000F780B" w:rsidRDefault="00FF4186" w:rsidP="00041A6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FF4186" w:rsidRPr="000F780B" w:rsidRDefault="00FF4186" w:rsidP="00041A6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FF4186" w:rsidRPr="000F780B" w:rsidRDefault="00FF4186" w:rsidP="00041A6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3</w:t>
            </w:r>
            <w:r w:rsidR="00C11166" w:rsidRPr="000F780B">
              <w:rPr>
                <w:lang w:val="en-US"/>
              </w:rPr>
              <w:t>pp</w:t>
            </w:r>
          </w:p>
          <w:p w:rsidR="00FF4186" w:rsidRPr="000F780B" w:rsidRDefault="00FF4186" w:rsidP="00041A6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(</w:t>
            </w:r>
            <w:r w:rsidRPr="000F780B">
              <w:rPr>
                <w:b/>
                <w:lang w:val="en-US"/>
              </w:rPr>
              <w:t>MS</w:t>
            </w:r>
            <w:r w:rsidRPr="000F780B">
              <w:rPr>
                <w:lang w:val="en-US"/>
              </w:rPr>
              <w:t>)</w:t>
            </w:r>
          </w:p>
          <w:p w:rsidR="00FF4186" w:rsidRPr="000F780B" w:rsidRDefault="00FF4186" w:rsidP="00041A6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FF4186" w:rsidRPr="000F780B" w:rsidRDefault="00FF4186" w:rsidP="00041A6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6</w:t>
            </w:r>
            <w:r w:rsidR="00C11166" w:rsidRPr="000F780B">
              <w:rPr>
                <w:lang w:val="en-US"/>
              </w:rPr>
              <w:t>pp</w:t>
            </w:r>
          </w:p>
          <w:p w:rsidR="00FF4186" w:rsidRPr="000F780B" w:rsidRDefault="00FF4186" w:rsidP="00041A6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(</w:t>
            </w:r>
            <w:r w:rsidRPr="000F780B">
              <w:rPr>
                <w:b/>
                <w:lang w:val="en-US"/>
              </w:rPr>
              <w:t>MS</w:t>
            </w:r>
            <w:r w:rsidRPr="000F780B">
              <w:rPr>
                <w:lang w:val="en-US"/>
              </w:rPr>
              <w:t>)</w:t>
            </w:r>
          </w:p>
        </w:tc>
      </w:tr>
      <w:tr w:rsidR="00516409" w:rsidRPr="000F780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t>Forelæsning</w:t>
            </w:r>
            <w:proofErr w:type="spellEnd"/>
            <w:r w:rsidRPr="000F780B">
              <w:rPr>
                <w:lang w:val="en-US"/>
              </w:rPr>
              <w:t xml:space="preserve"> 7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0F780B">
              <w:rPr>
                <w:i/>
                <w:lang w:val="en-US"/>
              </w:rPr>
              <w:t>MBS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  <w:proofErr w:type="spellStart"/>
            <w:r w:rsidRPr="000F780B">
              <w:rPr>
                <w:i/>
                <w:lang w:val="en-US"/>
              </w:rPr>
              <w:lastRenderedPageBreak/>
              <w:t>Uge</w:t>
            </w:r>
            <w:proofErr w:type="spellEnd"/>
            <w:r w:rsidRPr="000F780B">
              <w:rPr>
                <w:i/>
                <w:lang w:val="en-US"/>
              </w:rPr>
              <w:t xml:space="preserve"> 43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lastRenderedPageBreak/>
              <w:t>Demokratisk</w:t>
            </w:r>
            <w:proofErr w:type="spellEnd"/>
            <w:r w:rsidRPr="000F780B">
              <w:rPr>
                <w:lang w:val="en-US"/>
              </w:rPr>
              <w:t xml:space="preserve"> transition og </w:t>
            </w:r>
            <w:proofErr w:type="spellStart"/>
            <w:r w:rsidRPr="000F780B">
              <w:rPr>
                <w:lang w:val="en-US"/>
              </w:rPr>
              <w:lastRenderedPageBreak/>
              <w:t>konsolidering</w:t>
            </w:r>
            <w:proofErr w:type="spellEnd"/>
          </w:p>
        </w:tc>
        <w:tc>
          <w:tcPr>
            <w:tcW w:w="4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87B" w:rsidRPr="000F780B" w:rsidRDefault="0026487B" w:rsidP="006B417D">
            <w:pPr>
              <w:widowControl w:val="0"/>
              <w:autoSpaceDE w:val="0"/>
              <w:autoSpaceDN w:val="0"/>
              <w:adjustRightInd w:val="0"/>
              <w:ind w:left="241" w:hanging="241"/>
              <w:rPr>
                <w:lang w:val="en-US"/>
              </w:rPr>
            </w:pPr>
            <w:r w:rsidRPr="000F780B">
              <w:rPr>
                <w:lang w:val="en-US"/>
              </w:rPr>
              <w:lastRenderedPageBreak/>
              <w:t xml:space="preserve">O’Donnell, Guillermo &amp; Philippe </w:t>
            </w:r>
            <w:proofErr w:type="spellStart"/>
            <w:r w:rsidRPr="000F780B">
              <w:rPr>
                <w:lang w:val="en-US"/>
              </w:rPr>
              <w:t>Schmitter</w:t>
            </w:r>
            <w:proofErr w:type="spellEnd"/>
            <w:r w:rsidRPr="000F780B">
              <w:rPr>
                <w:lang w:val="en-US"/>
              </w:rPr>
              <w:t xml:space="preserve"> (1986). </w:t>
            </w:r>
            <w:r w:rsidRPr="000F780B">
              <w:rPr>
                <w:i/>
                <w:iCs/>
                <w:lang w:val="en-US"/>
              </w:rPr>
              <w:t xml:space="preserve">Transitions from Authoritarian Rule: </w:t>
            </w:r>
            <w:r w:rsidRPr="000F780B">
              <w:rPr>
                <w:i/>
                <w:iCs/>
                <w:lang w:val="en-US"/>
              </w:rPr>
              <w:lastRenderedPageBreak/>
              <w:t>Tentative Conclusions about Uncertain Democracies</w:t>
            </w:r>
            <w:r w:rsidRPr="000F780B">
              <w:rPr>
                <w:lang w:val="en-US"/>
              </w:rPr>
              <w:t xml:space="preserve">. Vol. 4. Baltimore: The Johns Hopkins University Press, pp 15-36. </w:t>
            </w:r>
          </w:p>
          <w:p w:rsidR="00516409" w:rsidRPr="000F780B" w:rsidRDefault="00516409" w:rsidP="006B417D">
            <w:pPr>
              <w:widowControl w:val="0"/>
              <w:autoSpaceDE w:val="0"/>
              <w:autoSpaceDN w:val="0"/>
              <w:adjustRightInd w:val="0"/>
              <w:ind w:left="241" w:hanging="241"/>
              <w:rPr>
                <w:lang w:val="en-US"/>
              </w:rPr>
            </w:pPr>
            <w:r w:rsidRPr="000F780B">
              <w:rPr>
                <w:lang w:val="en-US"/>
              </w:rPr>
              <w:t xml:space="preserve">Carothers, Thomas (2002). “The End of the Transition Paradigm”, </w:t>
            </w:r>
            <w:r w:rsidRPr="000F780B">
              <w:rPr>
                <w:i/>
                <w:iCs/>
                <w:lang w:val="en-US"/>
              </w:rPr>
              <w:t>Journal of Democracy</w:t>
            </w:r>
            <w:r w:rsidRPr="000F780B">
              <w:rPr>
                <w:iCs/>
                <w:lang w:val="en-US"/>
              </w:rPr>
              <w:t>,</w:t>
            </w:r>
            <w:r w:rsidRPr="000F780B">
              <w:rPr>
                <w:lang w:val="en-US"/>
              </w:rPr>
              <w:t xml:space="preserve"> 13(1): 5-21. </w:t>
            </w:r>
          </w:p>
          <w:p w:rsidR="00516409" w:rsidRPr="000F780B" w:rsidRDefault="00516409" w:rsidP="00911D83">
            <w:pPr>
              <w:widowControl w:val="0"/>
              <w:autoSpaceDE w:val="0"/>
              <w:autoSpaceDN w:val="0"/>
              <w:adjustRightInd w:val="0"/>
              <w:ind w:left="241" w:hanging="241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t>Levitsky</w:t>
            </w:r>
            <w:proofErr w:type="spellEnd"/>
            <w:r w:rsidRPr="000F780B">
              <w:rPr>
                <w:lang w:val="en-US"/>
              </w:rPr>
              <w:t xml:space="preserve">, Steven &amp; Lucan Way (2005). “International Linkage and Democratization”, </w:t>
            </w:r>
            <w:r w:rsidRPr="000F780B">
              <w:rPr>
                <w:i/>
                <w:lang w:val="en-US"/>
              </w:rPr>
              <w:t>Journal of Democracy</w:t>
            </w:r>
            <w:r w:rsidRPr="000F780B">
              <w:rPr>
                <w:lang w:val="en-US"/>
              </w:rPr>
              <w:t xml:space="preserve">, 16(3): 20-34.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lastRenderedPageBreak/>
              <w:t>22pp.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(</w:t>
            </w:r>
            <w:r w:rsidRPr="000F780B">
              <w:rPr>
                <w:b/>
                <w:lang w:val="en-US"/>
              </w:rPr>
              <w:t>MS</w:t>
            </w:r>
            <w:r w:rsidRPr="000F780B">
              <w:rPr>
                <w:lang w:val="en-US"/>
              </w:rPr>
              <w:t>)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17pp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(</w:t>
            </w:r>
            <w:r w:rsidRPr="000F780B">
              <w:rPr>
                <w:b/>
                <w:lang w:val="en-US"/>
              </w:rPr>
              <w:t>AUL</w:t>
            </w:r>
            <w:r w:rsidRPr="000F780B">
              <w:rPr>
                <w:lang w:val="en-US"/>
              </w:rPr>
              <w:t>)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15pp.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F780B">
              <w:rPr>
                <w:b/>
              </w:rPr>
              <w:t>(AUL)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6409" w:rsidRPr="000F780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</w:pPr>
            <w:r w:rsidRPr="000F780B">
              <w:lastRenderedPageBreak/>
              <w:t>Holdtime 7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F780B">
              <w:rPr>
                <w:i/>
              </w:rPr>
              <w:t>MBS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</w:pPr>
            <w:r w:rsidRPr="000F780B">
              <w:rPr>
                <w:i/>
              </w:rPr>
              <w:t>Uge 44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ind w:left="28" w:right="28"/>
            </w:pPr>
            <w:r w:rsidRPr="000F780B">
              <w:t>Politisk kultur og demokratisering</w:t>
            </w:r>
          </w:p>
        </w:tc>
        <w:tc>
          <w:tcPr>
            <w:tcW w:w="4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ind w:left="170" w:hanging="170"/>
            </w:pPr>
            <w:r w:rsidRPr="000F780B">
              <w:t xml:space="preserve">Instruktionsnote 7 (inklusive tabel 1 fra </w:t>
            </w:r>
            <w:proofErr w:type="spellStart"/>
            <w:r w:rsidRPr="000F780B">
              <w:t>Welzel</w:t>
            </w:r>
            <w:proofErr w:type="spellEnd"/>
            <w:r w:rsidRPr="000F780B">
              <w:t xml:space="preserve"> (2007)), samt</w:t>
            </w:r>
          </w:p>
          <w:p w:rsidR="00516409" w:rsidRPr="000F780B" w:rsidRDefault="00516409" w:rsidP="00911D8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  <w:proofErr w:type="spellStart"/>
            <w:r w:rsidRPr="000F780B">
              <w:rPr>
                <w:bCs/>
                <w:lang w:val="en-US"/>
              </w:rPr>
              <w:t>Welzel</w:t>
            </w:r>
            <w:proofErr w:type="spellEnd"/>
            <w:r w:rsidRPr="000F780B">
              <w:rPr>
                <w:bCs/>
                <w:lang w:val="en-US"/>
              </w:rPr>
              <w:t xml:space="preserve">, Christian, Ronald </w:t>
            </w:r>
            <w:proofErr w:type="spellStart"/>
            <w:r w:rsidRPr="000F780B">
              <w:rPr>
                <w:bCs/>
                <w:lang w:val="en-US"/>
              </w:rPr>
              <w:t>Inglehart</w:t>
            </w:r>
            <w:proofErr w:type="spellEnd"/>
            <w:r w:rsidRPr="000F780B">
              <w:rPr>
                <w:bCs/>
                <w:lang w:val="en-US"/>
              </w:rPr>
              <w:t xml:space="preserve"> &amp; Hans-Dieter Klingemann (2003). “The Theory of Human Development: A Cross-Cultural Analysis”, </w:t>
            </w:r>
            <w:r w:rsidRPr="000F780B">
              <w:rPr>
                <w:bCs/>
                <w:i/>
                <w:lang w:val="en-US"/>
              </w:rPr>
              <w:t>European Journal of Political Research</w:t>
            </w:r>
            <w:r w:rsidRPr="000F780B">
              <w:rPr>
                <w:bCs/>
                <w:lang w:val="en-US"/>
              </w:rPr>
              <w:t>, 42(2): 341-353, 370-371 (</w:t>
            </w:r>
            <w:proofErr w:type="spellStart"/>
            <w:r w:rsidRPr="000F780B">
              <w:rPr>
                <w:bCs/>
                <w:lang w:val="en-US"/>
              </w:rPr>
              <w:t>uddrag</w:t>
            </w:r>
            <w:proofErr w:type="spellEnd"/>
            <w:r w:rsidRPr="000F780B">
              <w:rPr>
                <w:bCs/>
                <w:lang w:val="en-US"/>
              </w:rPr>
              <w:t xml:space="preserve">).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 w:rsidRPr="000F780B">
              <w:rPr>
                <w:b/>
                <w:lang w:val="en-US"/>
              </w:rPr>
              <w:t xml:space="preserve"> 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780B">
              <w:t>15pp.</w:t>
            </w:r>
          </w:p>
          <w:p w:rsidR="00516409" w:rsidRPr="000F780B" w:rsidRDefault="00516409" w:rsidP="00911D8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F780B">
              <w:rPr>
                <w:b/>
              </w:rPr>
              <w:t>(MS)</w:t>
            </w:r>
          </w:p>
        </w:tc>
      </w:tr>
      <w:tr w:rsidR="00516409" w:rsidRPr="000637C3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</w:pPr>
            <w:r w:rsidRPr="000F780B">
              <w:t>Forelæsning 8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F780B">
              <w:rPr>
                <w:i/>
              </w:rPr>
              <w:t>LJ</w:t>
            </w:r>
          </w:p>
          <w:p w:rsidR="00516409" w:rsidRPr="000F780B" w:rsidRDefault="00516409" w:rsidP="00204A3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F780B">
              <w:rPr>
                <w:i/>
              </w:rPr>
              <w:t>Uge 44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F780B">
              <w:t>Politiske regimer og økonomisk vækst, velstand og ulighed</w:t>
            </w:r>
          </w:p>
        </w:tc>
        <w:tc>
          <w:tcPr>
            <w:tcW w:w="4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70321F">
            <w:pPr>
              <w:pStyle w:val="pensumliste"/>
            </w:pPr>
            <w:proofErr w:type="spellStart"/>
            <w:r w:rsidRPr="000F780B">
              <w:t>Knutsen</w:t>
            </w:r>
            <w:proofErr w:type="spellEnd"/>
            <w:r w:rsidRPr="000F780B">
              <w:t xml:space="preserve">, C.H. (2012). “Democracy and economic growth: A survey of arguments and results”, </w:t>
            </w:r>
            <w:r w:rsidRPr="000F780B">
              <w:rPr>
                <w:i/>
                <w:iCs/>
              </w:rPr>
              <w:t>International Area Studies Review</w:t>
            </w:r>
            <w:r w:rsidRPr="000F780B">
              <w:rPr>
                <w:iCs/>
              </w:rPr>
              <w:t>, 15</w:t>
            </w:r>
            <w:r w:rsidRPr="000F780B">
              <w:t xml:space="preserve">(4): 393-415. 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ind w:left="288" w:hanging="288"/>
              <w:rPr>
                <w:lang w:val="en-US"/>
              </w:rPr>
            </w:pPr>
            <w:r w:rsidRPr="000F780B">
              <w:rPr>
                <w:lang w:val="en-US"/>
              </w:rPr>
              <w:t>Ross, Michael (2006). “Is Democracy Good for the Poor?</w:t>
            </w:r>
            <w:proofErr w:type="gramStart"/>
            <w:r w:rsidRPr="000F780B">
              <w:rPr>
                <w:lang w:val="en-US"/>
              </w:rPr>
              <w:t>”,</w:t>
            </w:r>
            <w:proofErr w:type="gramEnd"/>
            <w:r w:rsidRPr="000F780B">
              <w:rPr>
                <w:lang w:val="en-US"/>
              </w:rPr>
              <w:t xml:space="preserve"> </w:t>
            </w:r>
            <w:r w:rsidRPr="000F780B">
              <w:rPr>
                <w:bCs/>
                <w:i/>
                <w:iCs/>
                <w:lang w:val="en-US"/>
              </w:rPr>
              <w:t>American Journal of Political Science</w:t>
            </w:r>
            <w:r w:rsidRPr="000F780B">
              <w:rPr>
                <w:bCs/>
                <w:lang w:val="en-US"/>
              </w:rPr>
              <w:t xml:space="preserve">, </w:t>
            </w:r>
            <w:r w:rsidRPr="000F780B">
              <w:rPr>
                <w:lang w:val="en-US"/>
              </w:rPr>
              <w:t xml:space="preserve">50(4): pp. 860-874. </w:t>
            </w:r>
          </w:p>
          <w:p w:rsidR="00516409" w:rsidRPr="000F780B" w:rsidRDefault="00516409" w:rsidP="00516409">
            <w:pPr>
              <w:ind w:left="241" w:right="128" w:hanging="241"/>
              <w:rPr>
                <w:lang w:val="en-US"/>
              </w:rPr>
            </w:pPr>
            <w:r w:rsidRPr="000F780B">
              <w:rPr>
                <w:lang w:val="en-US"/>
              </w:rPr>
              <w:t xml:space="preserve">Rothstein, Bo &amp; Jan </w:t>
            </w:r>
            <w:proofErr w:type="spellStart"/>
            <w:r w:rsidRPr="000F780B">
              <w:rPr>
                <w:lang w:val="en-US"/>
              </w:rPr>
              <w:t>Teorell</w:t>
            </w:r>
            <w:proofErr w:type="spellEnd"/>
            <w:r w:rsidRPr="000F780B">
              <w:rPr>
                <w:lang w:val="en-US"/>
              </w:rPr>
              <w:t xml:space="preserve"> (2008). “What Is Quality of Government? A Theory of Impartial Government Institutions”, </w:t>
            </w:r>
            <w:r w:rsidRPr="000F780B">
              <w:rPr>
                <w:i/>
                <w:lang w:val="en-US"/>
              </w:rPr>
              <w:t>Governance</w:t>
            </w:r>
            <w:r w:rsidRPr="000F780B">
              <w:rPr>
                <w:lang w:val="en-US"/>
              </w:rPr>
              <w:t xml:space="preserve">, 21(2): 165-190.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23pp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(</w:t>
            </w:r>
            <w:r w:rsidRPr="000F780B">
              <w:rPr>
                <w:b/>
                <w:lang w:val="en-US"/>
              </w:rPr>
              <w:t>AUL</w:t>
            </w:r>
            <w:r w:rsidRPr="000F780B">
              <w:rPr>
                <w:lang w:val="en-US"/>
              </w:rPr>
              <w:t>)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15pp.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 w:rsidRPr="000F780B">
              <w:rPr>
                <w:b/>
                <w:lang w:val="en-US"/>
              </w:rPr>
              <w:t>(AUL)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26pp.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 w:rsidRPr="000F780B">
              <w:rPr>
                <w:b/>
                <w:lang w:val="en-US"/>
              </w:rPr>
              <w:t>(AUL)</w:t>
            </w:r>
          </w:p>
        </w:tc>
      </w:tr>
      <w:tr w:rsidR="00F82CFA" w:rsidRPr="000637C3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FA" w:rsidRPr="000F780B" w:rsidRDefault="00F82CFA" w:rsidP="00204A39">
            <w:pPr>
              <w:widowControl w:val="0"/>
              <w:autoSpaceDE w:val="0"/>
              <w:autoSpaceDN w:val="0"/>
              <w:adjustRightInd w:val="0"/>
            </w:pPr>
            <w:r w:rsidRPr="000F780B">
              <w:t>Holdtime 8</w:t>
            </w:r>
          </w:p>
          <w:p w:rsidR="00F82CFA" w:rsidRPr="000F780B" w:rsidRDefault="00F82CFA" w:rsidP="00204A3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F780B">
              <w:rPr>
                <w:i/>
              </w:rPr>
              <w:t>LJ</w:t>
            </w:r>
          </w:p>
          <w:p w:rsidR="00F82CFA" w:rsidRPr="000F780B" w:rsidRDefault="00F82CFA" w:rsidP="00204A39">
            <w:pPr>
              <w:widowControl w:val="0"/>
              <w:autoSpaceDE w:val="0"/>
              <w:autoSpaceDN w:val="0"/>
              <w:adjustRightInd w:val="0"/>
            </w:pPr>
            <w:r w:rsidRPr="000F780B">
              <w:rPr>
                <w:i/>
              </w:rPr>
              <w:t>Uge 45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FA" w:rsidRPr="000F780B" w:rsidRDefault="00F82CFA" w:rsidP="00E0084A">
            <w:r w:rsidRPr="000F780B">
              <w:t xml:space="preserve">Gennemgang og diskussion af skriveøvelse 1. </w:t>
            </w:r>
          </w:p>
          <w:p w:rsidR="00F82CFA" w:rsidRPr="000F780B" w:rsidRDefault="00F82CFA" w:rsidP="00E0084A"/>
          <w:p w:rsidR="00F82CFA" w:rsidRPr="000F780B" w:rsidRDefault="00F82CFA" w:rsidP="00E0084A">
            <w:r w:rsidRPr="000F780B">
              <w:t xml:space="preserve">Skriveøvelsen afleveres efter aftale med instruktorerne. </w:t>
            </w:r>
          </w:p>
          <w:p w:rsidR="00F82CFA" w:rsidRPr="000F780B" w:rsidRDefault="00F82CFA" w:rsidP="00E0084A"/>
          <w:p w:rsidR="00F82CFA" w:rsidRPr="000F780B" w:rsidRDefault="00F82CFA" w:rsidP="00E0084A">
            <w:pPr>
              <w:widowControl w:val="0"/>
              <w:autoSpaceDE w:val="0"/>
              <w:autoSpaceDN w:val="0"/>
              <w:adjustRightInd w:val="0"/>
            </w:pPr>
            <w:r w:rsidRPr="000F780B">
              <w:t xml:space="preserve">Både </w:t>
            </w:r>
            <w:proofErr w:type="spellStart"/>
            <w:r w:rsidRPr="000F780B">
              <w:t>redegørelsesspørgs</w:t>
            </w:r>
            <w:proofErr w:type="spellEnd"/>
            <w:r w:rsidRPr="000F780B">
              <w:t>-målet (1) og diskussionsspørgsmålet (2) besvares.</w:t>
            </w:r>
          </w:p>
          <w:p w:rsidR="00F82CFA" w:rsidRPr="000F780B" w:rsidRDefault="00F82CFA" w:rsidP="00E0084A">
            <w:pPr>
              <w:widowControl w:val="0"/>
              <w:autoSpaceDE w:val="0"/>
              <w:autoSpaceDN w:val="0"/>
              <w:adjustRightInd w:val="0"/>
            </w:pPr>
          </w:p>
          <w:p w:rsidR="00F82CFA" w:rsidRPr="000F780B" w:rsidRDefault="00F82CFA" w:rsidP="00E0084A">
            <w:pPr>
              <w:widowControl w:val="0"/>
              <w:autoSpaceDE w:val="0"/>
              <w:autoSpaceDN w:val="0"/>
              <w:adjustRightInd w:val="0"/>
              <w:ind w:right="57"/>
            </w:pPr>
            <w:r w:rsidRPr="000F780B">
              <w:t xml:space="preserve">Maksimalt omfang: </w:t>
            </w:r>
            <w:r w:rsidRPr="000F780B">
              <w:lastRenderedPageBreak/>
              <w:t>1000 ord.</w:t>
            </w:r>
          </w:p>
        </w:tc>
        <w:tc>
          <w:tcPr>
            <w:tcW w:w="4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FA" w:rsidRPr="000F780B" w:rsidRDefault="00F11A28" w:rsidP="00E0084A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lastRenderedPageBreak/>
              <w:t>Instruktionsnote</w:t>
            </w:r>
            <w:proofErr w:type="spellEnd"/>
            <w:r w:rsidRPr="000F780B">
              <w:rPr>
                <w:lang w:val="en-US"/>
              </w:rPr>
              <w:t xml:space="preserve"> 8</w:t>
            </w:r>
            <w:r w:rsidR="00F82CFA" w:rsidRPr="000F780B">
              <w:rPr>
                <w:lang w:val="en-US"/>
              </w:rPr>
              <w:t xml:space="preserve"> </w:t>
            </w:r>
            <w:proofErr w:type="spellStart"/>
            <w:r w:rsidR="00F82CFA" w:rsidRPr="000F780B">
              <w:rPr>
                <w:lang w:val="en-US"/>
              </w:rPr>
              <w:t>samt</w:t>
            </w:r>
            <w:proofErr w:type="spellEnd"/>
            <w:r w:rsidR="00F82CFA" w:rsidRPr="000F780B">
              <w:rPr>
                <w:lang w:val="en-US"/>
              </w:rPr>
              <w:t xml:space="preserve"> </w:t>
            </w:r>
          </w:p>
          <w:p w:rsidR="00F82CFA" w:rsidRPr="000F780B" w:rsidRDefault="00F82CFA" w:rsidP="00E0084A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  <w:r w:rsidRPr="000F780B">
              <w:rPr>
                <w:rStyle w:val="Fremhv"/>
                <w:b w:val="0"/>
                <w:lang w:val="en-US"/>
              </w:rPr>
              <w:t>Ertman</w:t>
            </w:r>
            <w:r w:rsidRPr="000F780B">
              <w:rPr>
                <w:lang w:val="en-US"/>
              </w:rPr>
              <w:t>,</w:t>
            </w:r>
            <w:r w:rsidRPr="000F780B">
              <w:rPr>
                <w:b/>
                <w:lang w:val="en-US"/>
              </w:rPr>
              <w:t xml:space="preserve"> </w:t>
            </w:r>
            <w:r w:rsidRPr="000F780B">
              <w:rPr>
                <w:lang w:val="en-US"/>
              </w:rPr>
              <w:t>Thomas (1998).</w:t>
            </w:r>
            <w:r w:rsidRPr="000F780B">
              <w:rPr>
                <w:b/>
                <w:lang w:val="en-US"/>
              </w:rPr>
              <w:t xml:space="preserve"> </w:t>
            </w:r>
            <w:r w:rsidRPr="000F780B">
              <w:rPr>
                <w:lang w:val="en-US"/>
              </w:rPr>
              <w:t>“</w:t>
            </w:r>
            <w:r w:rsidRPr="000F780B">
              <w:rPr>
                <w:rStyle w:val="Fremhv"/>
                <w:b w:val="0"/>
                <w:lang w:val="en-US"/>
              </w:rPr>
              <w:t>Democracy and Dictatorship in Interwar</w:t>
            </w:r>
            <w:r w:rsidRPr="000F780B">
              <w:rPr>
                <w:lang w:val="en-US"/>
              </w:rPr>
              <w:t xml:space="preserve"> Western Europe Revisited”, </w:t>
            </w:r>
            <w:r w:rsidRPr="000F780B">
              <w:rPr>
                <w:i/>
                <w:lang w:val="en-US"/>
              </w:rPr>
              <w:t>World Politics</w:t>
            </w:r>
            <w:r w:rsidRPr="000F780B">
              <w:rPr>
                <w:lang w:val="en-US"/>
              </w:rPr>
              <w:t xml:space="preserve">, 50(3): 475-477, 497-500. </w:t>
            </w:r>
          </w:p>
          <w:p w:rsidR="00F82CFA" w:rsidRPr="000F780B" w:rsidRDefault="00F82CFA" w:rsidP="00E0084A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t>Bermeo</w:t>
            </w:r>
            <w:proofErr w:type="spellEnd"/>
            <w:r w:rsidRPr="000F780B">
              <w:rPr>
                <w:lang w:val="en-US"/>
              </w:rPr>
              <w:t xml:space="preserve">, Nancy (1997). “Getting Mad or Going Mad? Citizens, Scarcity and the Breakdown of Democracy in Interwar Europe”, UC Irvine: Center for the Study of Democracy, table 1, table 5, table 8. </w:t>
            </w:r>
          </w:p>
          <w:p w:rsidR="00F82CFA" w:rsidRPr="000F780B" w:rsidRDefault="00F82CFA" w:rsidP="00E0084A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  <w:proofErr w:type="spellStart"/>
            <w:r w:rsidRPr="000F780B">
              <w:rPr>
                <w:bCs/>
                <w:lang w:val="en-US"/>
              </w:rPr>
              <w:t>Greskovits</w:t>
            </w:r>
            <w:proofErr w:type="spellEnd"/>
            <w:r w:rsidRPr="000F780B">
              <w:rPr>
                <w:bCs/>
                <w:lang w:val="en-US"/>
              </w:rPr>
              <w:t xml:space="preserve">, </w:t>
            </w:r>
            <w:proofErr w:type="spellStart"/>
            <w:r w:rsidRPr="000F780B">
              <w:rPr>
                <w:bCs/>
                <w:lang w:val="en-US"/>
              </w:rPr>
              <w:t>Béla</w:t>
            </w:r>
            <w:proofErr w:type="spellEnd"/>
            <w:r w:rsidRPr="000F780B">
              <w:rPr>
                <w:bCs/>
                <w:lang w:val="en-US"/>
              </w:rPr>
              <w:t xml:space="preserve"> (1998). </w:t>
            </w:r>
            <w:r w:rsidRPr="000F780B">
              <w:rPr>
                <w:bCs/>
                <w:i/>
                <w:iCs/>
                <w:lang w:val="en-US"/>
              </w:rPr>
              <w:t>The Political Economy of Protest and Patience: East European and Latin American Transformations Compared</w:t>
            </w:r>
            <w:r w:rsidRPr="000F780B">
              <w:rPr>
                <w:bCs/>
                <w:lang w:val="en-US"/>
              </w:rPr>
              <w:t xml:space="preserve">, Budapest: CEU Press, pp. 1, 4.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FA" w:rsidRPr="000F780B" w:rsidRDefault="00F82CFA" w:rsidP="00E0084A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F82CFA" w:rsidRPr="000F780B" w:rsidRDefault="00F82CFA" w:rsidP="00E0084A">
            <w:pPr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7pp.</w:t>
            </w:r>
          </w:p>
          <w:p w:rsidR="00F82CFA" w:rsidRPr="000F780B" w:rsidRDefault="00F82CFA" w:rsidP="00E0084A">
            <w:pPr>
              <w:jc w:val="right"/>
              <w:rPr>
                <w:b/>
                <w:lang w:val="en-US"/>
              </w:rPr>
            </w:pPr>
            <w:r w:rsidRPr="000F780B">
              <w:rPr>
                <w:b/>
                <w:lang w:val="en-US"/>
              </w:rPr>
              <w:t>(MS)</w:t>
            </w:r>
          </w:p>
          <w:p w:rsidR="00F82CFA" w:rsidRPr="000F780B" w:rsidRDefault="00F82CFA" w:rsidP="00E0084A">
            <w:pPr>
              <w:jc w:val="right"/>
              <w:rPr>
                <w:lang w:val="en-US"/>
              </w:rPr>
            </w:pPr>
          </w:p>
          <w:p w:rsidR="00F82CFA" w:rsidRPr="000F780B" w:rsidRDefault="00F82CFA" w:rsidP="00E0084A">
            <w:pPr>
              <w:jc w:val="right"/>
              <w:rPr>
                <w:lang w:val="en-US"/>
              </w:rPr>
            </w:pPr>
          </w:p>
          <w:p w:rsidR="00F82CFA" w:rsidRPr="000F780B" w:rsidRDefault="00F82CFA" w:rsidP="00E0084A">
            <w:pPr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1p.</w:t>
            </w:r>
          </w:p>
          <w:p w:rsidR="00F82CFA" w:rsidRPr="000F780B" w:rsidRDefault="00F82CFA" w:rsidP="00E0084A">
            <w:pPr>
              <w:jc w:val="right"/>
              <w:rPr>
                <w:lang w:val="en-US"/>
              </w:rPr>
            </w:pPr>
            <w:r w:rsidRPr="000F780B">
              <w:rPr>
                <w:b/>
                <w:lang w:val="en-US"/>
              </w:rPr>
              <w:t>(MS)</w:t>
            </w:r>
          </w:p>
          <w:p w:rsidR="00F82CFA" w:rsidRPr="000F780B" w:rsidRDefault="00F82CFA" w:rsidP="00E0084A">
            <w:pPr>
              <w:jc w:val="right"/>
              <w:rPr>
                <w:lang w:val="en-US"/>
              </w:rPr>
            </w:pPr>
          </w:p>
          <w:p w:rsidR="00F82CFA" w:rsidRPr="000F780B" w:rsidRDefault="00F82CFA" w:rsidP="00E0084A">
            <w:pPr>
              <w:jc w:val="right"/>
              <w:rPr>
                <w:lang w:val="en-US"/>
              </w:rPr>
            </w:pPr>
          </w:p>
          <w:p w:rsidR="00F82CFA" w:rsidRPr="000F780B" w:rsidRDefault="00F82CFA" w:rsidP="00E0084A">
            <w:pPr>
              <w:jc w:val="right"/>
              <w:rPr>
                <w:lang w:val="en-US"/>
              </w:rPr>
            </w:pPr>
          </w:p>
          <w:p w:rsidR="00F82CFA" w:rsidRPr="000F780B" w:rsidRDefault="00F82CFA" w:rsidP="00E0084A">
            <w:pPr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2pp.</w:t>
            </w:r>
          </w:p>
          <w:p w:rsidR="00F82CFA" w:rsidRPr="000F780B" w:rsidRDefault="00F82CFA" w:rsidP="00E0084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 w:rsidRPr="000F780B">
              <w:rPr>
                <w:b/>
                <w:lang w:val="en-US"/>
              </w:rPr>
              <w:t>(MS)</w:t>
            </w:r>
          </w:p>
        </w:tc>
      </w:tr>
      <w:tr w:rsidR="00516409" w:rsidRPr="000F780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</w:pPr>
            <w:r w:rsidRPr="000F780B">
              <w:lastRenderedPageBreak/>
              <w:t>Forelæsning 9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</w:pPr>
            <w:r w:rsidRPr="000F780B">
              <w:rPr>
                <w:i/>
              </w:rPr>
              <w:t>MBS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</w:pPr>
            <w:r w:rsidRPr="000F780B">
              <w:rPr>
                <w:i/>
              </w:rPr>
              <w:t>Uge 45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72030D">
            <w:pPr>
              <w:widowControl w:val="0"/>
              <w:autoSpaceDE w:val="0"/>
              <w:autoSpaceDN w:val="0"/>
              <w:adjustRightInd w:val="0"/>
              <w:ind w:left="28" w:right="28"/>
            </w:pPr>
            <w:r w:rsidRPr="000F780B">
              <w:t>Autoritære regimer</w:t>
            </w:r>
          </w:p>
        </w:tc>
        <w:tc>
          <w:tcPr>
            <w:tcW w:w="4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04060C">
            <w:pPr>
              <w:ind w:left="241" w:hanging="194"/>
              <w:rPr>
                <w:lang w:val="en-US" w:eastAsia="da-DK"/>
              </w:rPr>
            </w:pPr>
            <w:proofErr w:type="spellStart"/>
            <w:r w:rsidRPr="000F780B">
              <w:rPr>
                <w:lang w:val="en-US" w:eastAsia="da-DK"/>
              </w:rPr>
              <w:t>Gerschewski</w:t>
            </w:r>
            <w:proofErr w:type="spellEnd"/>
            <w:r w:rsidRPr="000F780B">
              <w:rPr>
                <w:lang w:val="en-US" w:eastAsia="da-DK"/>
              </w:rPr>
              <w:t xml:space="preserve">, Johannes (2013). “The Three Pillars of Stability: Legitimation, Repression, and Co-optation in Autocratic Regimes”, </w:t>
            </w:r>
            <w:r w:rsidRPr="000F780B">
              <w:rPr>
                <w:i/>
                <w:iCs/>
                <w:lang w:val="en-US" w:eastAsia="da-DK"/>
              </w:rPr>
              <w:t>Democratization</w:t>
            </w:r>
            <w:r w:rsidRPr="000F780B">
              <w:rPr>
                <w:iCs/>
                <w:lang w:val="en-US" w:eastAsia="da-DK"/>
              </w:rPr>
              <w:t>,</w:t>
            </w:r>
            <w:r w:rsidRPr="000F780B">
              <w:rPr>
                <w:lang w:val="en-US" w:eastAsia="da-DK"/>
              </w:rPr>
              <w:t xml:space="preserve"> 20(1): 13-23, 31-38 (</w:t>
            </w:r>
            <w:proofErr w:type="spellStart"/>
            <w:r w:rsidRPr="000F780B">
              <w:rPr>
                <w:lang w:val="en-US" w:eastAsia="da-DK"/>
              </w:rPr>
              <w:t>uddrag</w:t>
            </w:r>
            <w:proofErr w:type="spellEnd"/>
            <w:r w:rsidRPr="000F780B">
              <w:rPr>
                <w:lang w:val="en-US" w:eastAsia="da-DK"/>
              </w:rPr>
              <w:t>).</w:t>
            </w:r>
          </w:p>
          <w:p w:rsidR="00516409" w:rsidRPr="000F780B" w:rsidRDefault="00516409" w:rsidP="00041A67">
            <w:pPr>
              <w:ind w:left="241" w:hanging="194"/>
              <w:rPr>
                <w:lang w:val="en-US"/>
              </w:rPr>
            </w:pPr>
            <w:r w:rsidRPr="000F780B">
              <w:rPr>
                <w:lang w:val="en-US"/>
              </w:rPr>
              <w:t xml:space="preserve">Bueno De </w:t>
            </w:r>
            <w:proofErr w:type="spellStart"/>
            <w:r w:rsidRPr="000F780B">
              <w:rPr>
                <w:lang w:val="en-US"/>
              </w:rPr>
              <w:t>Mesquita</w:t>
            </w:r>
            <w:proofErr w:type="spellEnd"/>
            <w:r w:rsidRPr="000F780B">
              <w:rPr>
                <w:lang w:val="en-US"/>
              </w:rPr>
              <w:t xml:space="preserve">, Bruce &amp; Alastair Smith (2011). </w:t>
            </w:r>
            <w:r w:rsidRPr="000F780B">
              <w:rPr>
                <w:i/>
                <w:iCs/>
                <w:lang w:val="en-US"/>
              </w:rPr>
              <w:t>The Dictator’s Handbook: Why Bad Behavior Is Almost Always Good Politics</w:t>
            </w:r>
            <w:r w:rsidRPr="000F780B">
              <w:rPr>
                <w:lang w:val="en-US"/>
              </w:rPr>
              <w:t xml:space="preserve">. New York: Public Affairs, pp. </w:t>
            </w:r>
            <w:r w:rsidR="00A908D8" w:rsidRPr="000F780B">
              <w:rPr>
                <w:lang w:val="en-US"/>
              </w:rPr>
              <w:t>1-18, 21-41, 288.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19pp</w:t>
            </w:r>
          </w:p>
          <w:p w:rsidR="00516409" w:rsidRPr="000F780B" w:rsidRDefault="00B05C3A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(</w:t>
            </w:r>
            <w:r w:rsidR="00922C12" w:rsidRPr="000F780B">
              <w:rPr>
                <w:b/>
                <w:lang w:val="en-US"/>
              </w:rPr>
              <w:t>MS</w:t>
            </w:r>
            <w:r w:rsidR="00516409" w:rsidRPr="000F780B">
              <w:rPr>
                <w:lang w:val="en-US"/>
              </w:rPr>
              <w:t>)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516409" w:rsidRPr="000F780B" w:rsidRDefault="006F1242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40</w:t>
            </w:r>
            <w:r w:rsidR="00516409" w:rsidRPr="000F780B">
              <w:rPr>
                <w:lang w:val="en-US"/>
              </w:rPr>
              <w:t>pp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(</w:t>
            </w:r>
            <w:r w:rsidRPr="000F780B">
              <w:rPr>
                <w:b/>
                <w:lang w:val="en-US"/>
              </w:rPr>
              <w:t>MS</w:t>
            </w:r>
            <w:r w:rsidRPr="000F780B">
              <w:rPr>
                <w:lang w:val="en-US"/>
              </w:rPr>
              <w:t>)</w:t>
            </w:r>
          </w:p>
        </w:tc>
      </w:tr>
      <w:tr w:rsidR="00516409" w:rsidRPr="000637C3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t>Holdtime</w:t>
            </w:r>
            <w:proofErr w:type="spellEnd"/>
            <w:r w:rsidRPr="000F780B">
              <w:rPr>
                <w:lang w:val="en-US"/>
              </w:rPr>
              <w:t xml:space="preserve"> 9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0F780B">
              <w:rPr>
                <w:i/>
                <w:lang w:val="en-US"/>
              </w:rPr>
              <w:t>MBS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  <w:proofErr w:type="spellStart"/>
            <w:r w:rsidRPr="000F780B">
              <w:rPr>
                <w:i/>
                <w:lang w:val="en-US"/>
              </w:rPr>
              <w:t>Uge</w:t>
            </w:r>
            <w:proofErr w:type="spellEnd"/>
            <w:r w:rsidRPr="000F780B">
              <w:rPr>
                <w:i/>
                <w:lang w:val="en-US"/>
              </w:rPr>
              <w:t xml:space="preserve"> 46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t>Valg</w:t>
            </w:r>
            <w:proofErr w:type="spellEnd"/>
            <w:r w:rsidRPr="000F780B">
              <w:rPr>
                <w:lang w:val="en-US"/>
              </w:rPr>
              <w:t xml:space="preserve"> </w:t>
            </w:r>
            <w:proofErr w:type="spellStart"/>
            <w:r w:rsidRPr="000F780B">
              <w:rPr>
                <w:lang w:val="en-US"/>
              </w:rPr>
              <w:t>i</w:t>
            </w:r>
            <w:proofErr w:type="spellEnd"/>
            <w:r w:rsidRPr="000F780B">
              <w:rPr>
                <w:lang w:val="en-US"/>
              </w:rPr>
              <w:t xml:space="preserve"> </w:t>
            </w:r>
            <w:proofErr w:type="spellStart"/>
            <w:r w:rsidRPr="000F780B">
              <w:rPr>
                <w:lang w:val="en-US"/>
              </w:rPr>
              <w:t>autoritære</w:t>
            </w:r>
            <w:proofErr w:type="spellEnd"/>
            <w:r w:rsidRPr="000F780B">
              <w:rPr>
                <w:lang w:val="en-US"/>
              </w:rPr>
              <w:t xml:space="preserve"> </w:t>
            </w:r>
            <w:proofErr w:type="spellStart"/>
            <w:r w:rsidRPr="000F780B">
              <w:rPr>
                <w:lang w:val="en-US"/>
              </w:rPr>
              <w:t>regimer</w:t>
            </w:r>
            <w:proofErr w:type="spellEnd"/>
          </w:p>
        </w:tc>
        <w:tc>
          <w:tcPr>
            <w:tcW w:w="4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F11A28" w:rsidP="00A32EF5">
            <w:pPr>
              <w:pStyle w:val="Default"/>
              <w:rPr>
                <w:color w:val="auto"/>
                <w:lang w:val="en-US"/>
              </w:rPr>
            </w:pPr>
            <w:proofErr w:type="spellStart"/>
            <w:r w:rsidRPr="000F780B">
              <w:rPr>
                <w:color w:val="auto"/>
                <w:lang w:val="en-US"/>
              </w:rPr>
              <w:t>Instruktionsnote</w:t>
            </w:r>
            <w:proofErr w:type="spellEnd"/>
            <w:r w:rsidRPr="000F780B">
              <w:rPr>
                <w:color w:val="auto"/>
                <w:lang w:val="en-US"/>
              </w:rPr>
              <w:t xml:space="preserve"> 9</w:t>
            </w:r>
            <w:r w:rsidR="00516409" w:rsidRPr="000F780B">
              <w:rPr>
                <w:color w:val="auto"/>
                <w:lang w:val="en-US"/>
              </w:rPr>
              <w:t xml:space="preserve">, </w:t>
            </w:r>
            <w:proofErr w:type="spellStart"/>
            <w:r w:rsidR="00516409" w:rsidRPr="000F780B">
              <w:rPr>
                <w:color w:val="auto"/>
                <w:lang w:val="en-US"/>
              </w:rPr>
              <w:t>samt</w:t>
            </w:r>
            <w:proofErr w:type="spellEnd"/>
            <w:r w:rsidR="00516409" w:rsidRPr="000F780B">
              <w:rPr>
                <w:color w:val="auto"/>
                <w:lang w:val="en-US"/>
              </w:rPr>
              <w:t xml:space="preserve"> </w:t>
            </w:r>
          </w:p>
          <w:p w:rsidR="00516409" w:rsidRPr="000F780B" w:rsidRDefault="00516409" w:rsidP="0004060C">
            <w:pPr>
              <w:pStyle w:val="Default"/>
              <w:ind w:left="241" w:hanging="241"/>
              <w:rPr>
                <w:color w:val="auto"/>
                <w:lang w:val="en-US"/>
              </w:rPr>
            </w:pPr>
            <w:proofErr w:type="spellStart"/>
            <w:r w:rsidRPr="000F780B">
              <w:rPr>
                <w:color w:val="auto"/>
                <w:lang w:val="en-US"/>
              </w:rPr>
              <w:t>Magaloni</w:t>
            </w:r>
            <w:proofErr w:type="spellEnd"/>
            <w:r w:rsidRPr="000F780B">
              <w:rPr>
                <w:color w:val="auto"/>
                <w:lang w:val="en-US"/>
              </w:rPr>
              <w:t xml:space="preserve">, Beatriz (2006). </w:t>
            </w:r>
            <w:r w:rsidRPr="000F780B">
              <w:rPr>
                <w:i/>
                <w:iCs/>
                <w:color w:val="auto"/>
                <w:lang w:val="en-US"/>
              </w:rPr>
              <w:t>Voting for Autocracy: Hegemonic Party Survival and its Demise in Mexico</w:t>
            </w:r>
            <w:r w:rsidRPr="000F780B">
              <w:rPr>
                <w:color w:val="auto"/>
                <w:lang w:val="en-US"/>
              </w:rPr>
              <w:t xml:space="preserve">. New York, NY: Cambridge University Press, pp. 7, 8, 9, 10. </w:t>
            </w:r>
          </w:p>
          <w:p w:rsidR="00516409" w:rsidRPr="000F780B" w:rsidRDefault="00516409" w:rsidP="0004060C">
            <w:pPr>
              <w:pStyle w:val="Default"/>
              <w:ind w:left="241" w:hanging="241"/>
              <w:rPr>
                <w:color w:val="auto"/>
                <w:lang w:val="en-US"/>
              </w:rPr>
            </w:pPr>
            <w:proofErr w:type="spellStart"/>
            <w:r w:rsidRPr="000F780B">
              <w:rPr>
                <w:color w:val="auto"/>
                <w:lang w:val="en-US"/>
              </w:rPr>
              <w:t>Levitsky</w:t>
            </w:r>
            <w:proofErr w:type="spellEnd"/>
            <w:r w:rsidRPr="000F780B">
              <w:rPr>
                <w:color w:val="auto"/>
                <w:lang w:val="en-US"/>
              </w:rPr>
              <w:t xml:space="preserve">, Steven &amp; Lucan A. Way (2010). </w:t>
            </w:r>
            <w:r w:rsidRPr="000F780B">
              <w:rPr>
                <w:i/>
                <w:iCs/>
                <w:color w:val="auto"/>
                <w:lang w:val="en-US"/>
              </w:rPr>
              <w:t>Competitive Authoritarianism</w:t>
            </w:r>
            <w:r w:rsidRPr="000F780B">
              <w:rPr>
                <w:color w:val="auto"/>
                <w:lang w:val="en-US"/>
              </w:rPr>
              <w:t xml:space="preserve">. New York, NY: Cambridge University Press, pp. 20, 21, 22, 23 (4 s.). </w:t>
            </w:r>
          </w:p>
          <w:p w:rsidR="00516409" w:rsidRPr="000F780B" w:rsidRDefault="00516409" w:rsidP="00E76285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t>Hadenius</w:t>
            </w:r>
            <w:proofErr w:type="spellEnd"/>
            <w:r w:rsidRPr="000F780B">
              <w:rPr>
                <w:lang w:val="en-US"/>
              </w:rPr>
              <w:t xml:space="preserve">, Axel &amp; Jan </w:t>
            </w:r>
            <w:proofErr w:type="spellStart"/>
            <w:r w:rsidRPr="000F780B">
              <w:rPr>
                <w:lang w:val="en-US"/>
              </w:rPr>
              <w:t>Teorell</w:t>
            </w:r>
            <w:proofErr w:type="spellEnd"/>
            <w:r w:rsidRPr="000F780B">
              <w:rPr>
                <w:lang w:val="en-US"/>
              </w:rPr>
              <w:t xml:space="preserve"> (2007). ”Pathways from Authoritarianism”, </w:t>
            </w:r>
            <w:r w:rsidRPr="000F780B">
              <w:rPr>
                <w:i/>
                <w:iCs/>
                <w:lang w:val="en-US"/>
              </w:rPr>
              <w:t>Journal of Democracy</w:t>
            </w:r>
            <w:r w:rsidRPr="000F780B">
              <w:rPr>
                <w:lang w:val="en-US"/>
              </w:rPr>
              <w:t xml:space="preserve">, 18(1): 146, 147, 148, </w:t>
            </w:r>
            <w:r w:rsidR="00007DB0" w:rsidRPr="000F780B">
              <w:rPr>
                <w:lang w:val="en-US"/>
              </w:rPr>
              <w:t>149, 150 (5</w:t>
            </w:r>
            <w:r w:rsidRPr="000F780B">
              <w:rPr>
                <w:lang w:val="en-US"/>
              </w:rPr>
              <w:t xml:space="preserve"> s).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4pp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(</w:t>
            </w:r>
            <w:r w:rsidRPr="000F780B">
              <w:rPr>
                <w:b/>
                <w:lang w:val="en-US"/>
              </w:rPr>
              <w:t>MS</w:t>
            </w:r>
            <w:r w:rsidRPr="000F780B">
              <w:rPr>
                <w:lang w:val="en-US"/>
              </w:rPr>
              <w:t>)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4pp</w:t>
            </w:r>
          </w:p>
          <w:p w:rsidR="00516409" w:rsidRPr="000F780B" w:rsidRDefault="00516409" w:rsidP="00A32EF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(</w:t>
            </w:r>
            <w:r w:rsidRPr="000F780B">
              <w:rPr>
                <w:b/>
                <w:lang w:val="en-US"/>
              </w:rPr>
              <w:t>MS</w:t>
            </w:r>
            <w:r w:rsidRPr="000F780B">
              <w:rPr>
                <w:lang w:val="en-US"/>
              </w:rPr>
              <w:t>)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516409" w:rsidRPr="000F780B" w:rsidRDefault="00007DB0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5</w:t>
            </w:r>
            <w:r w:rsidR="00516409" w:rsidRPr="000F780B">
              <w:rPr>
                <w:lang w:val="en-US"/>
              </w:rPr>
              <w:t>pp</w:t>
            </w:r>
          </w:p>
          <w:p w:rsidR="00516409" w:rsidRPr="000F780B" w:rsidRDefault="00516409" w:rsidP="00A32EF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(</w:t>
            </w:r>
            <w:r w:rsidRPr="000F780B">
              <w:rPr>
                <w:b/>
                <w:lang w:val="en-US"/>
              </w:rPr>
              <w:t>MS</w:t>
            </w:r>
            <w:r w:rsidRPr="000F780B">
              <w:rPr>
                <w:lang w:val="en-US"/>
              </w:rPr>
              <w:t>)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</w:tc>
      </w:tr>
      <w:tr w:rsidR="00516409" w:rsidRPr="000F780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</w:pPr>
            <w:r w:rsidRPr="000F780B">
              <w:t>Forelæsning 10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F780B">
              <w:rPr>
                <w:i/>
              </w:rPr>
              <w:t>JT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</w:pPr>
            <w:r w:rsidRPr="000F780B">
              <w:rPr>
                <w:i/>
              </w:rPr>
              <w:t>Uge 46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6E620B">
            <w:pPr>
              <w:widowControl w:val="0"/>
              <w:autoSpaceDE w:val="0"/>
              <w:autoSpaceDN w:val="0"/>
              <w:adjustRightInd w:val="0"/>
              <w:ind w:left="28" w:right="28"/>
            </w:pPr>
            <w:r w:rsidRPr="000F780B">
              <w:t>Revolutioner og kup</w:t>
            </w:r>
          </w:p>
        </w:tc>
        <w:tc>
          <w:tcPr>
            <w:tcW w:w="4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5972CC">
            <w:pPr>
              <w:pStyle w:val="pensumliste"/>
            </w:pPr>
            <w:r w:rsidRPr="000F780B">
              <w:t>Hess, Steve (2015). “</w:t>
            </w:r>
            <w:r w:rsidRPr="000F780B">
              <w:rPr>
                <w:rFonts w:eastAsia="Arial-BoldMT"/>
                <w:lang w:eastAsia="da-DK"/>
              </w:rPr>
              <w:t xml:space="preserve">Sources of Authoritarian Resilience in Regional Protest Waves: The Post-Communist </w:t>
            </w:r>
            <w:proofErr w:type="spellStart"/>
            <w:r w:rsidRPr="000F780B">
              <w:rPr>
                <w:rFonts w:eastAsia="Arial-BoldMT"/>
                <w:lang w:eastAsia="da-DK"/>
              </w:rPr>
              <w:t>Colour</w:t>
            </w:r>
            <w:proofErr w:type="spellEnd"/>
            <w:r w:rsidRPr="000F780B">
              <w:rPr>
                <w:rFonts w:eastAsia="Arial-BoldMT"/>
                <w:lang w:eastAsia="da-DK"/>
              </w:rPr>
              <w:t xml:space="preserve"> Revolutions and 2011 Arab Uprisings</w:t>
            </w:r>
            <w:r w:rsidRPr="000F780B">
              <w:t xml:space="preserve">”, </w:t>
            </w:r>
            <w:r w:rsidRPr="000F780B">
              <w:rPr>
                <w:rFonts w:eastAsia="ArialMT"/>
                <w:i/>
                <w:lang w:eastAsia="da-DK"/>
              </w:rPr>
              <w:t>Government and Opposition</w:t>
            </w:r>
            <w:r w:rsidRPr="000F780B">
              <w:rPr>
                <w:rFonts w:eastAsia="ArialMT"/>
                <w:lang w:eastAsia="da-DK"/>
              </w:rPr>
              <w:t xml:space="preserve">, First View Article, pp. 1-29. </w:t>
            </w:r>
          </w:p>
          <w:p w:rsidR="00516409" w:rsidRPr="000F780B" w:rsidRDefault="00516409" w:rsidP="00E76285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  <w:r w:rsidRPr="000F780B">
              <w:rPr>
                <w:lang w:val="en-US"/>
              </w:rPr>
              <w:t xml:space="preserve">Powell, Jonathan (2012). ”Determinants of the Attempting and Outcome of Coups d'état”, </w:t>
            </w:r>
            <w:r w:rsidRPr="000F780B">
              <w:rPr>
                <w:i/>
                <w:lang w:val="en-US"/>
              </w:rPr>
              <w:t>Journal of Conflict Resolution</w:t>
            </w:r>
            <w:r w:rsidRPr="000F780B">
              <w:rPr>
                <w:lang w:val="en-US"/>
              </w:rPr>
              <w:t xml:space="preserve">, 56(6): 1017-1040.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C103C0">
            <w:pPr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29pp.</w:t>
            </w:r>
          </w:p>
          <w:p w:rsidR="00516409" w:rsidRPr="000F780B" w:rsidRDefault="00516409" w:rsidP="00C103C0">
            <w:pPr>
              <w:jc w:val="right"/>
              <w:rPr>
                <w:b/>
                <w:lang w:val="en-US"/>
              </w:rPr>
            </w:pPr>
            <w:r w:rsidRPr="000F780B">
              <w:rPr>
                <w:b/>
                <w:lang w:val="en-US"/>
              </w:rPr>
              <w:t>(AUL)</w:t>
            </w:r>
          </w:p>
          <w:p w:rsidR="00516409" w:rsidRPr="000F780B" w:rsidRDefault="00516409" w:rsidP="00C103C0">
            <w:pPr>
              <w:jc w:val="right"/>
              <w:rPr>
                <w:lang w:val="en-US"/>
              </w:rPr>
            </w:pPr>
          </w:p>
          <w:p w:rsidR="00516409" w:rsidRPr="000F780B" w:rsidRDefault="00516409" w:rsidP="00C103C0">
            <w:pPr>
              <w:jc w:val="right"/>
              <w:rPr>
                <w:lang w:val="en-US"/>
              </w:rPr>
            </w:pPr>
          </w:p>
          <w:p w:rsidR="00516409" w:rsidRPr="000F780B" w:rsidRDefault="00516409" w:rsidP="00C103C0">
            <w:pPr>
              <w:jc w:val="right"/>
              <w:rPr>
                <w:lang w:val="en-US"/>
              </w:rPr>
            </w:pPr>
          </w:p>
          <w:p w:rsidR="00516409" w:rsidRPr="000F780B" w:rsidRDefault="00516409" w:rsidP="00C103C0">
            <w:pPr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24pp.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 w:rsidRPr="000F780B">
              <w:rPr>
                <w:b/>
                <w:lang w:val="en-US"/>
              </w:rPr>
              <w:t>(AUL)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</w:tc>
      </w:tr>
      <w:tr w:rsidR="00516409" w:rsidRPr="000F780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t>Holdtime</w:t>
            </w:r>
            <w:proofErr w:type="spellEnd"/>
            <w:r w:rsidRPr="000F780B">
              <w:rPr>
                <w:lang w:val="en-US"/>
              </w:rPr>
              <w:t xml:space="preserve"> 10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0F780B">
              <w:rPr>
                <w:i/>
                <w:lang w:val="en-US"/>
              </w:rPr>
              <w:t>JT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F780B">
              <w:rPr>
                <w:i/>
                <w:lang w:val="en-US"/>
              </w:rPr>
              <w:t>Uge</w:t>
            </w:r>
            <w:proofErr w:type="spellEnd"/>
            <w:r w:rsidRPr="000F780B">
              <w:rPr>
                <w:i/>
                <w:lang w:val="en-US"/>
              </w:rPr>
              <w:t xml:space="preserve"> 47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t>Revolutioner</w:t>
            </w:r>
            <w:proofErr w:type="spellEnd"/>
            <w:r w:rsidRPr="000F780B">
              <w:rPr>
                <w:lang w:val="en-US"/>
              </w:rPr>
              <w:t xml:space="preserve"> </w:t>
            </w:r>
            <w:proofErr w:type="spellStart"/>
            <w:r w:rsidRPr="000F780B">
              <w:rPr>
                <w:lang w:val="en-US"/>
              </w:rPr>
              <w:t>i</w:t>
            </w:r>
            <w:proofErr w:type="spellEnd"/>
            <w:r w:rsidRPr="000F780B">
              <w:rPr>
                <w:lang w:val="en-US"/>
              </w:rPr>
              <w:t xml:space="preserve"> 1848 og 1989</w:t>
            </w:r>
          </w:p>
        </w:tc>
        <w:tc>
          <w:tcPr>
            <w:tcW w:w="4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F11A28" w:rsidP="00C103C0">
            <w:pPr>
              <w:ind w:left="170" w:hanging="170"/>
            </w:pPr>
            <w:r w:rsidRPr="000F780B">
              <w:t>Instruktionsnote 10</w:t>
            </w:r>
            <w:r w:rsidR="00516409" w:rsidRPr="000F780B">
              <w:t>, samt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  <w:r w:rsidRPr="000F780B">
              <w:t xml:space="preserve">Davies, James C. (1962). </w:t>
            </w:r>
            <w:r w:rsidRPr="000F780B">
              <w:rPr>
                <w:lang w:val="en-US"/>
              </w:rPr>
              <w:t xml:space="preserve">“Toward a Theory of Revolution”, </w:t>
            </w:r>
            <w:r w:rsidRPr="000F780B">
              <w:rPr>
                <w:rStyle w:val="HTML-citat"/>
                <w:lang w:val="en-US"/>
              </w:rPr>
              <w:t>American Sociological Review</w:t>
            </w:r>
            <w:r w:rsidRPr="000F780B">
              <w:rPr>
                <w:rStyle w:val="HTML-citat"/>
                <w:i w:val="0"/>
                <w:lang w:val="en-US"/>
              </w:rPr>
              <w:t xml:space="preserve">, </w:t>
            </w:r>
            <w:r w:rsidRPr="000F780B">
              <w:rPr>
                <w:lang w:val="en-US"/>
              </w:rPr>
              <w:t>27(1): 5, 6, 7 (</w:t>
            </w:r>
            <w:proofErr w:type="spellStart"/>
            <w:r w:rsidRPr="000F780B">
              <w:rPr>
                <w:lang w:val="en-US"/>
              </w:rPr>
              <w:t>uddrag</w:t>
            </w:r>
            <w:proofErr w:type="spellEnd"/>
            <w:r w:rsidRPr="000F780B">
              <w:rPr>
                <w:lang w:val="en-US"/>
              </w:rPr>
              <w:t xml:space="preserve">). 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bCs/>
                <w:lang w:val="en-US"/>
              </w:rPr>
            </w:pPr>
            <w:proofErr w:type="spellStart"/>
            <w:r w:rsidRPr="000F780B">
              <w:rPr>
                <w:lang w:val="en-US"/>
              </w:rPr>
              <w:t>Weyland</w:t>
            </w:r>
            <w:proofErr w:type="spellEnd"/>
            <w:r w:rsidRPr="000F780B">
              <w:rPr>
                <w:lang w:val="en-US"/>
              </w:rPr>
              <w:t xml:space="preserve">, Kurt (2010). “The Diffusion of Regime Contention in European Democratization, 1830-1940”, </w:t>
            </w:r>
            <w:r w:rsidRPr="000F780B">
              <w:rPr>
                <w:i/>
                <w:iCs/>
                <w:lang w:val="en-US"/>
              </w:rPr>
              <w:t>Comparative Political Studies</w:t>
            </w:r>
            <w:r w:rsidRPr="000F780B">
              <w:rPr>
                <w:iCs/>
                <w:lang w:val="en-US"/>
              </w:rPr>
              <w:t>, 43:</w:t>
            </w:r>
            <w:r w:rsidRPr="000F780B">
              <w:rPr>
                <w:bCs/>
                <w:lang w:val="en-US"/>
              </w:rPr>
              <w:t xml:space="preserve"> 1150, 1155, 1157-1159, 1164 </w:t>
            </w:r>
            <w:r w:rsidRPr="000F780B">
              <w:rPr>
                <w:lang w:val="en-US"/>
              </w:rPr>
              <w:t>(</w:t>
            </w:r>
            <w:proofErr w:type="spellStart"/>
            <w:r w:rsidRPr="000F780B">
              <w:rPr>
                <w:lang w:val="en-US"/>
              </w:rPr>
              <w:t>uddrag</w:t>
            </w:r>
            <w:proofErr w:type="spellEnd"/>
            <w:r w:rsidRPr="000F780B">
              <w:rPr>
                <w:lang w:val="en-US"/>
              </w:rPr>
              <w:t xml:space="preserve">). 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ind w:left="170" w:hanging="170"/>
            </w:pPr>
            <w:r w:rsidRPr="000F780B">
              <w:rPr>
                <w:lang w:val="en-US"/>
              </w:rPr>
              <w:t xml:space="preserve">Mason, David S. (1996). </w:t>
            </w:r>
            <w:r w:rsidRPr="000F780B">
              <w:rPr>
                <w:i/>
                <w:lang w:val="en-US"/>
              </w:rPr>
              <w:t xml:space="preserve">Revolution and </w:t>
            </w:r>
            <w:r w:rsidRPr="000F780B">
              <w:rPr>
                <w:i/>
                <w:lang w:val="en-US"/>
              </w:rPr>
              <w:lastRenderedPageBreak/>
              <w:t>Transition in Eastern Europe</w:t>
            </w:r>
            <w:r w:rsidRPr="000F780B">
              <w:rPr>
                <w:lang w:val="en-US"/>
              </w:rPr>
              <w:t xml:space="preserve">. </w:t>
            </w:r>
            <w:r w:rsidRPr="000F780B">
              <w:t xml:space="preserve">Boulder: </w:t>
            </w:r>
            <w:proofErr w:type="spellStart"/>
            <w:r w:rsidRPr="000F780B">
              <w:t>Westview</w:t>
            </w:r>
            <w:proofErr w:type="spellEnd"/>
            <w:r w:rsidRPr="000F780B">
              <w:t xml:space="preserve">, </w:t>
            </w:r>
            <w:proofErr w:type="spellStart"/>
            <w:r w:rsidRPr="000F780B">
              <w:t>pp</w:t>
            </w:r>
            <w:proofErr w:type="spellEnd"/>
            <w:r w:rsidRPr="000F780B">
              <w:t xml:space="preserve">. 20, 30, 71-72 (uddrag).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C103C0">
            <w:pPr>
              <w:jc w:val="right"/>
              <w:rPr>
                <w:lang w:val="en-US"/>
              </w:rPr>
            </w:pPr>
          </w:p>
          <w:p w:rsidR="00516409" w:rsidRPr="000F780B" w:rsidRDefault="00516409" w:rsidP="00C103C0">
            <w:pPr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3pp.</w:t>
            </w:r>
          </w:p>
          <w:p w:rsidR="00516409" w:rsidRPr="000F780B" w:rsidRDefault="00516409" w:rsidP="00C103C0">
            <w:pPr>
              <w:jc w:val="right"/>
              <w:rPr>
                <w:b/>
                <w:lang w:val="en-US"/>
              </w:rPr>
            </w:pPr>
            <w:r w:rsidRPr="000F780B">
              <w:rPr>
                <w:b/>
                <w:lang w:val="en-US"/>
              </w:rPr>
              <w:t>(MS)</w:t>
            </w:r>
          </w:p>
          <w:p w:rsidR="00516409" w:rsidRPr="000F780B" w:rsidRDefault="00516409" w:rsidP="00C103C0">
            <w:pPr>
              <w:jc w:val="right"/>
              <w:rPr>
                <w:b/>
                <w:lang w:val="en-US"/>
              </w:rPr>
            </w:pPr>
          </w:p>
          <w:p w:rsidR="00516409" w:rsidRPr="000F780B" w:rsidRDefault="00516409" w:rsidP="00C103C0">
            <w:pPr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2pp.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 w:rsidRPr="000F780B">
              <w:rPr>
                <w:b/>
                <w:lang w:val="en-US"/>
              </w:rPr>
              <w:t>(MS)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3pp.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F780B">
              <w:rPr>
                <w:b/>
              </w:rPr>
              <w:lastRenderedPageBreak/>
              <w:t>(MS)</w:t>
            </w:r>
          </w:p>
        </w:tc>
      </w:tr>
      <w:tr w:rsidR="00516409" w:rsidRPr="000F780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</w:pPr>
            <w:r w:rsidRPr="000F780B">
              <w:lastRenderedPageBreak/>
              <w:t>Forelæsning 11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F780B">
              <w:rPr>
                <w:i/>
              </w:rPr>
              <w:t>JT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</w:pPr>
            <w:r w:rsidRPr="000F780B">
              <w:rPr>
                <w:i/>
              </w:rPr>
              <w:t>Uge 47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ind w:left="28" w:right="28"/>
            </w:pPr>
            <w:r w:rsidRPr="000F780B">
              <w:t>Borgerkrig og fejlslagne stater</w:t>
            </w:r>
          </w:p>
        </w:tc>
        <w:tc>
          <w:tcPr>
            <w:tcW w:w="4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4408F0">
            <w:pPr>
              <w:shd w:val="clear" w:color="auto" w:fill="FFFFFF"/>
              <w:spacing w:line="0" w:lineRule="auto"/>
              <w:rPr>
                <w:lang w:val="en-US"/>
              </w:rPr>
            </w:pPr>
            <w:r w:rsidRPr="000F780B">
              <w:rPr>
                <w:rStyle w:val="current-selection"/>
                <w:lang w:val="en-US"/>
              </w:rPr>
              <w:t>REVISITING</w:t>
            </w:r>
            <w:r w:rsidRPr="000F780B">
              <w:rPr>
                <w:rStyle w:val="a0"/>
                <w:lang w:val="en-US"/>
              </w:rPr>
              <w:t xml:space="preserve"> </w:t>
            </w:r>
            <w:r w:rsidRPr="000F780B">
              <w:rPr>
                <w:rStyle w:val="current-selection"/>
                <w:lang w:val="en-US"/>
              </w:rPr>
              <w:t>THE</w:t>
            </w:r>
            <w:r w:rsidRPr="000F780B">
              <w:rPr>
                <w:rStyle w:val="a0"/>
                <w:lang w:val="en-US"/>
              </w:rPr>
              <w:t xml:space="preserve"> </w:t>
            </w:r>
            <w:r w:rsidRPr="000F780B">
              <w:rPr>
                <w:rStyle w:val="current-selection"/>
                <w:lang w:val="en-US"/>
              </w:rPr>
              <w:t>GREED</w:t>
            </w:r>
            <w:r w:rsidRPr="000F780B">
              <w:rPr>
                <w:rStyle w:val="a0"/>
                <w:lang w:val="en-US"/>
              </w:rPr>
              <w:t xml:space="preserve"> </w:t>
            </w:r>
            <w:r w:rsidRPr="000F780B">
              <w:rPr>
                <w:rStyle w:val="current-selection"/>
                <w:lang w:val="en-US"/>
              </w:rPr>
              <w:t>AND</w:t>
            </w:r>
            <w:r w:rsidRPr="000F780B">
              <w:rPr>
                <w:rStyle w:val="a0"/>
                <w:lang w:val="en-US"/>
              </w:rPr>
              <w:t xml:space="preserve"> </w:t>
            </w:r>
            <w:r w:rsidRPr="000F780B">
              <w:rPr>
                <w:rStyle w:val="current-selection"/>
                <w:lang w:val="en-US"/>
              </w:rPr>
              <w:t>GRIEVANCE</w:t>
            </w:r>
          </w:p>
          <w:p w:rsidR="00516409" w:rsidRPr="000F780B" w:rsidRDefault="00516409" w:rsidP="004408F0">
            <w:pPr>
              <w:shd w:val="clear" w:color="auto" w:fill="FFFFFF"/>
              <w:spacing w:line="0" w:lineRule="auto"/>
              <w:rPr>
                <w:lang w:val="en-US"/>
              </w:rPr>
            </w:pPr>
            <w:r w:rsidRPr="000F780B">
              <w:rPr>
                <w:rStyle w:val="current-selection"/>
                <w:lang w:val="en-US"/>
              </w:rPr>
              <w:t>EXPLANATIONS</w:t>
            </w:r>
            <w:r w:rsidRPr="000F780B">
              <w:rPr>
                <w:rStyle w:val="a0"/>
                <w:lang w:val="en-US"/>
              </w:rPr>
              <w:t xml:space="preserve"> </w:t>
            </w:r>
            <w:r w:rsidRPr="000F780B">
              <w:rPr>
                <w:rStyle w:val="current-selection"/>
                <w:lang w:val="en-US"/>
              </w:rPr>
              <w:t>FOR</w:t>
            </w:r>
            <w:r w:rsidRPr="000F780B">
              <w:rPr>
                <w:rStyle w:val="a0"/>
                <w:lang w:val="en-US"/>
              </w:rPr>
              <w:t xml:space="preserve"> </w:t>
            </w:r>
            <w:r w:rsidRPr="000F780B">
              <w:rPr>
                <w:rStyle w:val="current-selection"/>
                <w:lang w:val="en-US"/>
              </w:rPr>
              <w:t>VIOLENT</w:t>
            </w:r>
          </w:p>
          <w:p w:rsidR="00516409" w:rsidRPr="000F780B" w:rsidRDefault="00516409" w:rsidP="004408F0">
            <w:pPr>
              <w:shd w:val="clear" w:color="auto" w:fill="FFFFFF"/>
              <w:spacing w:line="0" w:lineRule="auto"/>
              <w:rPr>
                <w:lang w:val="en-US"/>
              </w:rPr>
            </w:pPr>
            <w:r w:rsidRPr="000F780B">
              <w:rPr>
                <w:rStyle w:val="current-selection"/>
                <w:lang w:val="en-US"/>
              </w:rPr>
              <w:t>INTERNAL</w:t>
            </w:r>
            <w:r w:rsidRPr="000F780B">
              <w:rPr>
                <w:rStyle w:val="a0"/>
                <w:lang w:val="en-US"/>
              </w:rPr>
              <w:t xml:space="preserve"> </w:t>
            </w:r>
            <w:r w:rsidRPr="000F780B">
              <w:rPr>
                <w:rStyle w:val="current-selection"/>
                <w:lang w:val="en-US"/>
              </w:rPr>
              <w:t>CONFLICT</w:t>
            </w:r>
          </w:p>
          <w:p w:rsidR="00516409" w:rsidRPr="000F780B" w:rsidRDefault="00516409" w:rsidP="004408F0">
            <w:pPr>
              <w:shd w:val="clear" w:color="auto" w:fill="FFFFFF"/>
              <w:spacing w:line="0" w:lineRule="auto"/>
              <w:rPr>
                <w:lang w:val="en-US"/>
              </w:rPr>
            </w:pPr>
            <w:r w:rsidRPr="000F780B">
              <w:rPr>
                <w:rStyle w:val="current-selection"/>
                <w:lang w:val="en-US"/>
              </w:rPr>
              <w:t>REVISITING</w:t>
            </w:r>
            <w:r w:rsidRPr="000F780B">
              <w:rPr>
                <w:rStyle w:val="a0"/>
                <w:lang w:val="en-US"/>
              </w:rPr>
              <w:t xml:space="preserve"> </w:t>
            </w:r>
            <w:r w:rsidRPr="000F780B">
              <w:rPr>
                <w:rStyle w:val="current-selection"/>
                <w:lang w:val="en-US"/>
              </w:rPr>
              <w:t>THE</w:t>
            </w:r>
            <w:r w:rsidRPr="000F780B">
              <w:rPr>
                <w:rStyle w:val="a0"/>
                <w:lang w:val="en-US"/>
              </w:rPr>
              <w:t xml:space="preserve"> </w:t>
            </w:r>
            <w:r w:rsidRPr="000F780B">
              <w:rPr>
                <w:rStyle w:val="current-selection"/>
                <w:lang w:val="en-US"/>
              </w:rPr>
              <w:t>GREED</w:t>
            </w:r>
            <w:r w:rsidRPr="000F780B">
              <w:rPr>
                <w:rStyle w:val="a0"/>
                <w:lang w:val="en-US"/>
              </w:rPr>
              <w:t xml:space="preserve"> </w:t>
            </w:r>
            <w:r w:rsidRPr="000F780B">
              <w:rPr>
                <w:rStyle w:val="current-selection"/>
                <w:lang w:val="en-US"/>
              </w:rPr>
              <w:t>AND</w:t>
            </w:r>
            <w:r w:rsidRPr="000F780B">
              <w:rPr>
                <w:rStyle w:val="a0"/>
                <w:lang w:val="en-US"/>
              </w:rPr>
              <w:t xml:space="preserve"> </w:t>
            </w:r>
            <w:r w:rsidRPr="000F780B">
              <w:rPr>
                <w:rStyle w:val="current-selection"/>
                <w:lang w:val="en-US"/>
              </w:rPr>
              <w:t>GRIEVANCE</w:t>
            </w:r>
          </w:p>
          <w:p w:rsidR="00516409" w:rsidRPr="000F780B" w:rsidRDefault="00516409" w:rsidP="004408F0">
            <w:pPr>
              <w:shd w:val="clear" w:color="auto" w:fill="FFFFFF"/>
              <w:spacing w:line="0" w:lineRule="auto"/>
              <w:rPr>
                <w:lang w:val="en-US"/>
              </w:rPr>
            </w:pPr>
            <w:r w:rsidRPr="000F780B">
              <w:rPr>
                <w:rStyle w:val="current-selection"/>
                <w:lang w:val="en-US"/>
              </w:rPr>
              <w:t>EXPLANATIONS</w:t>
            </w:r>
            <w:r w:rsidRPr="000F780B">
              <w:rPr>
                <w:rStyle w:val="a0"/>
                <w:lang w:val="en-US"/>
              </w:rPr>
              <w:t xml:space="preserve"> </w:t>
            </w:r>
            <w:r w:rsidRPr="000F780B">
              <w:rPr>
                <w:rStyle w:val="current-selection"/>
                <w:lang w:val="en-US"/>
              </w:rPr>
              <w:t>FOR</w:t>
            </w:r>
            <w:r w:rsidRPr="000F780B">
              <w:rPr>
                <w:rStyle w:val="a0"/>
                <w:lang w:val="en-US"/>
              </w:rPr>
              <w:t xml:space="preserve"> </w:t>
            </w:r>
            <w:r w:rsidRPr="000F780B">
              <w:rPr>
                <w:rStyle w:val="current-selection"/>
                <w:lang w:val="en-US"/>
              </w:rPr>
              <w:t>VIOLENT</w:t>
            </w:r>
          </w:p>
          <w:p w:rsidR="00516409" w:rsidRPr="000F780B" w:rsidRDefault="00516409" w:rsidP="004408F0">
            <w:pPr>
              <w:shd w:val="clear" w:color="auto" w:fill="FFFFFF"/>
              <w:spacing w:line="0" w:lineRule="auto"/>
              <w:rPr>
                <w:lang w:val="en-US"/>
              </w:rPr>
            </w:pPr>
            <w:r w:rsidRPr="000F780B">
              <w:rPr>
                <w:rStyle w:val="current-selection"/>
                <w:lang w:val="en-US"/>
              </w:rPr>
              <w:t>INTERNAL</w:t>
            </w:r>
            <w:r w:rsidRPr="000F780B">
              <w:rPr>
                <w:rStyle w:val="a0"/>
                <w:lang w:val="en-US"/>
              </w:rPr>
              <w:t xml:space="preserve"> </w:t>
            </w:r>
            <w:r w:rsidRPr="000F780B">
              <w:rPr>
                <w:rStyle w:val="current-selection"/>
                <w:lang w:val="en-US"/>
              </w:rPr>
              <w:t>CONFLICT</w:t>
            </w:r>
          </w:p>
          <w:p w:rsidR="00516409" w:rsidRPr="000F780B" w:rsidRDefault="00516409" w:rsidP="00950AFB">
            <w:pPr>
              <w:pStyle w:val="pensumliste"/>
            </w:pPr>
            <w:proofErr w:type="spellStart"/>
            <w:r w:rsidRPr="000F780B">
              <w:t>Murshed</w:t>
            </w:r>
            <w:proofErr w:type="spellEnd"/>
            <w:r w:rsidRPr="000F780B">
              <w:t xml:space="preserve">, Syed M. &amp; Mohammad </w:t>
            </w:r>
            <w:proofErr w:type="spellStart"/>
            <w:r w:rsidRPr="000F780B">
              <w:t>Zulfan</w:t>
            </w:r>
            <w:proofErr w:type="spellEnd"/>
            <w:r w:rsidRPr="000F780B">
              <w:t xml:space="preserve"> </w:t>
            </w:r>
            <w:proofErr w:type="spellStart"/>
            <w:r w:rsidRPr="000F780B">
              <w:t>Tadjoeddin</w:t>
            </w:r>
            <w:proofErr w:type="spellEnd"/>
            <w:r w:rsidRPr="000F780B">
              <w:t xml:space="preserve"> (2009). “Revisiting the greed and grievance explanations for violent internal conflict”, </w:t>
            </w:r>
            <w:r w:rsidRPr="000F780B">
              <w:rPr>
                <w:i/>
              </w:rPr>
              <w:t>Journal of International Development</w:t>
            </w:r>
            <w:r w:rsidRPr="000F780B">
              <w:t xml:space="preserve">, 21(1): 87-111. </w:t>
            </w:r>
          </w:p>
          <w:p w:rsidR="00516409" w:rsidRPr="000F780B" w:rsidRDefault="00516409" w:rsidP="00E76285">
            <w:pPr>
              <w:pStyle w:val="pensumliste"/>
            </w:pPr>
            <w:r w:rsidRPr="000F780B">
              <w:t xml:space="preserve">Goldstone, Jack A. (2008). “Pathways to State Failure”, </w:t>
            </w:r>
            <w:r w:rsidRPr="000F780B">
              <w:rPr>
                <w:i/>
              </w:rPr>
              <w:t>Conflict Management and Peace Science</w:t>
            </w:r>
            <w:r w:rsidRPr="000F780B">
              <w:t xml:space="preserve">, 25(4): 285-296.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C103C0">
            <w:pPr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25pp.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 w:rsidRPr="000F780B">
              <w:rPr>
                <w:b/>
                <w:lang w:val="en-US"/>
              </w:rPr>
              <w:t>(AUL)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  <w:p w:rsidR="00516409" w:rsidRPr="000F780B" w:rsidRDefault="00516409" w:rsidP="00950AFB">
            <w:pPr>
              <w:jc w:val="right"/>
              <w:rPr>
                <w:lang w:val="en-US"/>
              </w:rPr>
            </w:pPr>
          </w:p>
          <w:p w:rsidR="00516409" w:rsidRPr="000F780B" w:rsidRDefault="00516409" w:rsidP="00950AFB">
            <w:pPr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12pp.</w:t>
            </w:r>
          </w:p>
          <w:p w:rsidR="00516409" w:rsidRPr="000F780B" w:rsidRDefault="00516409" w:rsidP="00950AF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 w:rsidRPr="000F780B">
              <w:rPr>
                <w:b/>
                <w:lang w:val="en-US"/>
              </w:rPr>
              <w:t>(AUL)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</w:tc>
      </w:tr>
      <w:tr w:rsidR="00516409" w:rsidRPr="000F780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t>Holdtime</w:t>
            </w:r>
            <w:proofErr w:type="spellEnd"/>
            <w:r w:rsidRPr="000F780B">
              <w:rPr>
                <w:lang w:val="en-US"/>
              </w:rPr>
              <w:t xml:space="preserve"> 11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0F780B">
              <w:rPr>
                <w:i/>
                <w:lang w:val="en-US"/>
              </w:rPr>
              <w:t>JT</w:t>
            </w:r>
          </w:p>
          <w:p w:rsidR="00516409" w:rsidRPr="000F780B" w:rsidRDefault="00516409" w:rsidP="00C103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F780B">
              <w:rPr>
                <w:i/>
                <w:lang w:val="en-US"/>
              </w:rPr>
              <w:t>Uge</w:t>
            </w:r>
            <w:proofErr w:type="spellEnd"/>
            <w:r w:rsidRPr="000F780B">
              <w:rPr>
                <w:i/>
                <w:lang w:val="en-US"/>
              </w:rPr>
              <w:t xml:space="preserve"> 48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E76285">
            <w:pPr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t>Etnisk</w:t>
            </w:r>
            <w:proofErr w:type="spellEnd"/>
            <w:r w:rsidRPr="000F780B">
              <w:rPr>
                <w:lang w:val="en-US"/>
              </w:rPr>
              <w:t xml:space="preserve"> </w:t>
            </w:r>
            <w:proofErr w:type="spellStart"/>
            <w:r w:rsidRPr="000F780B">
              <w:rPr>
                <w:lang w:val="en-US"/>
              </w:rPr>
              <w:t>konflikt</w:t>
            </w:r>
            <w:proofErr w:type="spellEnd"/>
            <w:r w:rsidRPr="000F780B">
              <w:rPr>
                <w:lang w:val="en-US"/>
              </w:rPr>
              <w:t xml:space="preserve"> </w:t>
            </w:r>
          </w:p>
        </w:tc>
        <w:tc>
          <w:tcPr>
            <w:tcW w:w="4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28" w:rsidRPr="000F780B" w:rsidRDefault="00F11A28" w:rsidP="00F11A28">
            <w:pPr>
              <w:pStyle w:val="pensumliste"/>
            </w:pPr>
            <w:proofErr w:type="spellStart"/>
            <w:r w:rsidRPr="000F780B">
              <w:t>Instruktionsnote</w:t>
            </w:r>
            <w:proofErr w:type="spellEnd"/>
            <w:r w:rsidRPr="000F780B">
              <w:t xml:space="preserve"> 11, </w:t>
            </w:r>
            <w:proofErr w:type="spellStart"/>
            <w:r w:rsidRPr="000F780B">
              <w:t>samt</w:t>
            </w:r>
            <w:proofErr w:type="spellEnd"/>
            <w:r w:rsidRPr="000F780B">
              <w:t xml:space="preserve"> </w:t>
            </w:r>
          </w:p>
          <w:p w:rsidR="00516409" w:rsidRPr="000F780B" w:rsidRDefault="00516409" w:rsidP="00E76285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  <w:r w:rsidRPr="000F780B">
              <w:rPr>
                <w:lang w:val="en-US"/>
              </w:rPr>
              <w:t xml:space="preserve">Mueller, John (2000). ”The Banality of ‘Ethnic War’”, </w:t>
            </w:r>
            <w:r w:rsidRPr="000F780B">
              <w:rPr>
                <w:i/>
                <w:lang w:val="en-US"/>
              </w:rPr>
              <w:t>International Security</w:t>
            </w:r>
            <w:r w:rsidRPr="000F780B">
              <w:rPr>
                <w:lang w:val="en-US"/>
              </w:rPr>
              <w:t xml:space="preserve">, 25(1): 42-70.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947303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29pp.</w:t>
            </w:r>
          </w:p>
          <w:p w:rsidR="00516409" w:rsidRPr="000F780B" w:rsidRDefault="00516409" w:rsidP="00947303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(</w:t>
            </w:r>
            <w:r w:rsidRPr="000F780B">
              <w:rPr>
                <w:b/>
                <w:lang w:val="en-US"/>
              </w:rPr>
              <w:t>AUL</w:t>
            </w:r>
            <w:r w:rsidRPr="000F780B">
              <w:rPr>
                <w:lang w:val="en-US"/>
              </w:rPr>
              <w:t>)</w:t>
            </w:r>
          </w:p>
        </w:tc>
      </w:tr>
      <w:tr w:rsidR="00516409" w:rsidRPr="000F780B" w:rsidTr="00947303">
        <w:tc>
          <w:tcPr>
            <w:tcW w:w="10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E25915">
            <w:pPr>
              <w:jc w:val="center"/>
              <w:rPr>
                <w:b/>
                <w:lang w:val="en-US"/>
              </w:rPr>
            </w:pPr>
          </w:p>
          <w:p w:rsidR="00516409" w:rsidRPr="000F780B" w:rsidRDefault="00516409" w:rsidP="00E25915">
            <w:pPr>
              <w:jc w:val="center"/>
              <w:rPr>
                <w:b/>
                <w:lang w:val="en-US"/>
              </w:rPr>
            </w:pPr>
            <w:r w:rsidRPr="000F780B">
              <w:rPr>
                <w:b/>
                <w:lang w:val="en-US"/>
              </w:rPr>
              <w:t>3. MODERNE STATSFORMER OG PERFORMANCE</w:t>
            </w:r>
          </w:p>
          <w:p w:rsidR="00516409" w:rsidRPr="000F780B" w:rsidRDefault="00516409" w:rsidP="00CA2449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</w:tr>
      <w:tr w:rsidR="00516409" w:rsidRPr="000F780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2E555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t>Forelæsning</w:t>
            </w:r>
            <w:proofErr w:type="spellEnd"/>
            <w:r w:rsidRPr="000F780B">
              <w:rPr>
                <w:lang w:val="en-US"/>
              </w:rPr>
              <w:t xml:space="preserve"> 12</w:t>
            </w:r>
          </w:p>
          <w:p w:rsidR="00516409" w:rsidRPr="000F780B" w:rsidRDefault="00516409" w:rsidP="006B231A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0F780B">
              <w:rPr>
                <w:i/>
                <w:lang w:val="en-US"/>
              </w:rPr>
              <w:t>MBS</w:t>
            </w:r>
          </w:p>
          <w:p w:rsidR="00516409" w:rsidRPr="000F780B" w:rsidRDefault="00516409" w:rsidP="006B231A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  <w:proofErr w:type="spellStart"/>
            <w:r w:rsidRPr="000F780B">
              <w:rPr>
                <w:i/>
                <w:lang w:val="en-US"/>
              </w:rPr>
              <w:t>Uge</w:t>
            </w:r>
            <w:proofErr w:type="spellEnd"/>
            <w:r w:rsidRPr="000F780B">
              <w:rPr>
                <w:i/>
                <w:lang w:val="en-US"/>
              </w:rPr>
              <w:t xml:space="preserve"> 48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2E555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t>Moderne</w:t>
            </w:r>
            <w:proofErr w:type="spellEnd"/>
            <w:r w:rsidRPr="000F780B">
              <w:rPr>
                <w:lang w:val="en-US"/>
              </w:rPr>
              <w:t xml:space="preserve"> </w:t>
            </w:r>
            <w:proofErr w:type="spellStart"/>
            <w:r w:rsidRPr="000F780B">
              <w:rPr>
                <w:lang w:val="en-US"/>
              </w:rPr>
              <w:t>stater</w:t>
            </w:r>
            <w:proofErr w:type="spellEnd"/>
            <w:r w:rsidRPr="000F780B">
              <w:rPr>
                <w:lang w:val="en-US"/>
              </w:rPr>
              <w:t xml:space="preserve"> og </w:t>
            </w:r>
            <w:proofErr w:type="spellStart"/>
            <w:r w:rsidRPr="000F780B">
              <w:rPr>
                <w:lang w:val="en-US"/>
              </w:rPr>
              <w:t>statskapacitet</w:t>
            </w:r>
            <w:proofErr w:type="spellEnd"/>
          </w:p>
        </w:tc>
        <w:tc>
          <w:tcPr>
            <w:tcW w:w="4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2E5554">
            <w:pPr>
              <w:ind w:left="170" w:hanging="170"/>
              <w:rPr>
                <w:lang w:val="en-US"/>
              </w:rPr>
            </w:pPr>
            <w:r w:rsidRPr="000F780B">
              <w:rPr>
                <w:lang w:val="en-US"/>
              </w:rPr>
              <w:t xml:space="preserve">Gill, Graeme (2003). </w:t>
            </w:r>
            <w:r w:rsidRPr="000F780B">
              <w:rPr>
                <w:i/>
                <w:lang w:val="en-US"/>
              </w:rPr>
              <w:t>The Nature and Development of the Modern State</w:t>
            </w:r>
            <w:r w:rsidRPr="000F780B">
              <w:rPr>
                <w:lang w:val="en-US"/>
              </w:rPr>
              <w:t xml:space="preserve">, </w:t>
            </w:r>
            <w:proofErr w:type="spellStart"/>
            <w:r w:rsidRPr="000F780B">
              <w:rPr>
                <w:lang w:val="en-US"/>
              </w:rPr>
              <w:t>Houndmills</w:t>
            </w:r>
            <w:proofErr w:type="spellEnd"/>
            <w:r w:rsidRPr="000F780B">
              <w:rPr>
                <w:lang w:val="en-US"/>
              </w:rPr>
              <w:t xml:space="preserve">: Palgrave, pp. 1-32. </w:t>
            </w:r>
          </w:p>
          <w:p w:rsidR="00516409" w:rsidRPr="000F780B" w:rsidRDefault="00516409" w:rsidP="002E5554">
            <w:pPr>
              <w:ind w:left="170" w:hanging="170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t>Nordlinger</w:t>
            </w:r>
            <w:proofErr w:type="spellEnd"/>
            <w:r w:rsidRPr="000F780B">
              <w:rPr>
                <w:lang w:val="en-US"/>
              </w:rPr>
              <w:t xml:space="preserve">, Eric A. (1981). </w:t>
            </w:r>
            <w:r w:rsidRPr="000F780B">
              <w:rPr>
                <w:i/>
                <w:lang w:val="en-US"/>
              </w:rPr>
              <w:t>On the Autonomy of the Democratic State</w:t>
            </w:r>
            <w:r w:rsidRPr="000F780B">
              <w:rPr>
                <w:lang w:val="en-US"/>
              </w:rPr>
              <w:t>, Cambridge, Massachusetts: Ha</w:t>
            </w:r>
            <w:r w:rsidR="003C55A9" w:rsidRPr="000F780B">
              <w:rPr>
                <w:lang w:val="en-US"/>
              </w:rPr>
              <w:t>rvard University Press, pp. 1-22</w:t>
            </w:r>
            <w:r w:rsidRPr="000F780B">
              <w:rPr>
                <w:lang w:val="en-US"/>
              </w:rPr>
              <w:t xml:space="preserve">.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CA2449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780B">
              <w:t>33pp.</w:t>
            </w:r>
          </w:p>
          <w:p w:rsidR="00516409" w:rsidRPr="000F780B" w:rsidRDefault="00516409" w:rsidP="00CA24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F780B">
              <w:rPr>
                <w:b/>
              </w:rPr>
              <w:t>(MS)</w:t>
            </w:r>
          </w:p>
          <w:p w:rsidR="00516409" w:rsidRPr="000F780B" w:rsidRDefault="00516409" w:rsidP="00CA24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516409" w:rsidRPr="000F780B" w:rsidRDefault="003C55A9" w:rsidP="00CA2449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780B">
              <w:t>22</w:t>
            </w:r>
            <w:r w:rsidR="00516409" w:rsidRPr="000F780B">
              <w:t>pp.</w:t>
            </w:r>
          </w:p>
          <w:p w:rsidR="00516409" w:rsidRPr="000F780B" w:rsidRDefault="00516409" w:rsidP="00CA24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F780B">
              <w:rPr>
                <w:b/>
              </w:rPr>
              <w:t>(MS)</w:t>
            </w:r>
          </w:p>
        </w:tc>
      </w:tr>
      <w:tr w:rsidR="00516409" w:rsidRPr="000F780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2E5554">
            <w:pPr>
              <w:widowControl w:val="0"/>
              <w:autoSpaceDE w:val="0"/>
              <w:autoSpaceDN w:val="0"/>
              <w:adjustRightInd w:val="0"/>
            </w:pPr>
            <w:r w:rsidRPr="000F780B">
              <w:t>Holdtime 12</w:t>
            </w:r>
          </w:p>
          <w:p w:rsidR="00516409" w:rsidRPr="000F780B" w:rsidRDefault="00516409" w:rsidP="002E555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F780B">
              <w:rPr>
                <w:i/>
              </w:rPr>
              <w:t>MBS</w:t>
            </w:r>
          </w:p>
          <w:p w:rsidR="00516409" w:rsidRPr="000F780B" w:rsidRDefault="00516409" w:rsidP="006B231A">
            <w:pPr>
              <w:widowControl w:val="0"/>
              <w:autoSpaceDE w:val="0"/>
              <w:autoSpaceDN w:val="0"/>
              <w:adjustRightInd w:val="0"/>
            </w:pPr>
            <w:r w:rsidRPr="000F780B">
              <w:rPr>
                <w:i/>
              </w:rPr>
              <w:t>Uge 49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6B417D">
            <w:pPr>
              <w:ind w:left="28"/>
            </w:pPr>
            <w:r w:rsidRPr="000F780B">
              <w:t xml:space="preserve">Statens rolle i demokratisering og </w:t>
            </w:r>
            <w:proofErr w:type="spellStart"/>
            <w:r w:rsidRPr="000F780B">
              <w:t>autokratisering</w:t>
            </w:r>
            <w:proofErr w:type="spellEnd"/>
          </w:p>
        </w:tc>
        <w:tc>
          <w:tcPr>
            <w:tcW w:w="4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28" w:rsidRPr="000F780B" w:rsidRDefault="00F11A28" w:rsidP="00F11A28">
            <w:pPr>
              <w:pStyle w:val="pensumliste"/>
            </w:pPr>
            <w:proofErr w:type="spellStart"/>
            <w:r w:rsidRPr="000F780B">
              <w:t>Instruktionsnote</w:t>
            </w:r>
            <w:proofErr w:type="spellEnd"/>
            <w:r w:rsidRPr="000F780B">
              <w:t xml:space="preserve"> 12, </w:t>
            </w:r>
            <w:proofErr w:type="spellStart"/>
            <w:r w:rsidRPr="000F780B">
              <w:t>samt</w:t>
            </w:r>
            <w:proofErr w:type="spellEnd"/>
            <w:r w:rsidRPr="000F780B">
              <w:t xml:space="preserve"> </w:t>
            </w:r>
          </w:p>
          <w:p w:rsidR="00516409" w:rsidRPr="000F780B" w:rsidRDefault="00516409" w:rsidP="006B417D">
            <w:pPr>
              <w:ind w:left="170" w:hanging="170"/>
              <w:rPr>
                <w:lang w:val="en-US"/>
              </w:rPr>
            </w:pPr>
            <w:r w:rsidRPr="000F780B">
              <w:rPr>
                <w:lang w:val="en-US"/>
              </w:rPr>
              <w:t xml:space="preserve">Fortin, Jessica (2012). “Is There a Necessary Condition for Democracy? The Role of State Capacity in </w:t>
            </w:r>
            <w:proofErr w:type="spellStart"/>
            <w:r w:rsidRPr="000F780B">
              <w:rPr>
                <w:lang w:val="en-US"/>
              </w:rPr>
              <w:t>Postcommunist</w:t>
            </w:r>
            <w:proofErr w:type="spellEnd"/>
            <w:r w:rsidRPr="000F780B">
              <w:rPr>
                <w:lang w:val="en-US"/>
              </w:rPr>
              <w:t xml:space="preserve"> Countries”, </w:t>
            </w:r>
            <w:r w:rsidRPr="000F780B">
              <w:rPr>
                <w:i/>
                <w:iCs/>
                <w:lang w:val="en-US"/>
              </w:rPr>
              <w:t>Comparative Political Studies</w:t>
            </w:r>
            <w:r w:rsidRPr="000F780B">
              <w:rPr>
                <w:iCs/>
                <w:lang w:val="en-US"/>
              </w:rPr>
              <w:t>,</w:t>
            </w:r>
            <w:r w:rsidRPr="000F780B">
              <w:rPr>
                <w:lang w:val="en-US"/>
              </w:rPr>
              <w:t xml:space="preserve"> 45(7): 905-908, 910-913 (</w:t>
            </w:r>
            <w:proofErr w:type="spellStart"/>
            <w:r w:rsidRPr="000F780B">
              <w:rPr>
                <w:lang w:val="en-US"/>
              </w:rPr>
              <w:t>uddrag</w:t>
            </w:r>
            <w:proofErr w:type="spellEnd"/>
            <w:r w:rsidRPr="000F780B">
              <w:rPr>
                <w:lang w:val="en-US"/>
              </w:rPr>
              <w:t xml:space="preserve">). </w:t>
            </w:r>
          </w:p>
          <w:p w:rsidR="00516409" w:rsidRPr="000F780B" w:rsidRDefault="00516409" w:rsidP="00E76285">
            <w:pPr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  <w:r w:rsidRPr="000F780B">
              <w:rPr>
                <w:lang w:val="en-US" w:eastAsia="da-DK"/>
              </w:rPr>
              <w:t xml:space="preserve">Slater, Dan &amp; Sofia </w:t>
            </w:r>
            <w:proofErr w:type="spellStart"/>
            <w:r w:rsidRPr="000F780B">
              <w:rPr>
                <w:lang w:val="en-US" w:eastAsia="da-DK"/>
              </w:rPr>
              <w:t>Fenner</w:t>
            </w:r>
            <w:proofErr w:type="spellEnd"/>
            <w:r w:rsidRPr="000F780B">
              <w:rPr>
                <w:lang w:val="en-US" w:eastAsia="da-DK"/>
              </w:rPr>
              <w:t xml:space="preserve"> (2011). “State Power and Staying Power: Infrastructural Mechanisms and Authoritarian Durability”, </w:t>
            </w:r>
            <w:r w:rsidRPr="000F780B">
              <w:rPr>
                <w:i/>
                <w:iCs/>
                <w:lang w:val="en-US" w:eastAsia="da-DK"/>
              </w:rPr>
              <w:t>Journal of International Affairs</w:t>
            </w:r>
            <w:r w:rsidRPr="000F780B">
              <w:rPr>
                <w:iCs/>
                <w:lang w:val="en-US" w:eastAsia="da-DK"/>
              </w:rPr>
              <w:t xml:space="preserve">, </w:t>
            </w:r>
            <w:r w:rsidRPr="000F780B">
              <w:rPr>
                <w:lang w:val="en-US" w:eastAsia="da-DK"/>
              </w:rPr>
              <w:t xml:space="preserve">65(1): 18-23 </w:t>
            </w:r>
            <w:r w:rsidRPr="000F780B">
              <w:rPr>
                <w:lang w:val="en-US"/>
              </w:rPr>
              <w:t>(</w:t>
            </w:r>
            <w:proofErr w:type="spellStart"/>
            <w:r w:rsidRPr="000F780B">
              <w:rPr>
                <w:lang w:val="en-US"/>
              </w:rPr>
              <w:t>uddrag</w:t>
            </w:r>
            <w:proofErr w:type="spellEnd"/>
            <w:r w:rsidRPr="000F780B">
              <w:rPr>
                <w:lang w:val="en-US"/>
              </w:rPr>
              <w:t>)</w:t>
            </w:r>
            <w:r w:rsidRPr="000F780B">
              <w:rPr>
                <w:lang w:val="en-US" w:eastAsia="da-DK"/>
              </w:rPr>
              <w:t xml:space="preserve">.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C0" w:rsidRPr="000F780B" w:rsidRDefault="005055C0" w:rsidP="00680B2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516409" w:rsidRPr="000F780B" w:rsidRDefault="00516409" w:rsidP="00680B2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8pp</w:t>
            </w:r>
          </w:p>
          <w:p w:rsidR="00516409" w:rsidRPr="000F780B" w:rsidRDefault="00516409" w:rsidP="00680B2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(</w:t>
            </w:r>
            <w:r w:rsidR="000051F5" w:rsidRPr="000F780B">
              <w:rPr>
                <w:b/>
                <w:lang w:val="en-US"/>
              </w:rPr>
              <w:t>MS</w:t>
            </w:r>
            <w:r w:rsidRPr="000F780B">
              <w:rPr>
                <w:lang w:val="en-US"/>
              </w:rPr>
              <w:t>)</w:t>
            </w:r>
          </w:p>
          <w:p w:rsidR="00516409" w:rsidRPr="000F780B" w:rsidRDefault="00516409" w:rsidP="00680B2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516409" w:rsidRPr="000F780B" w:rsidRDefault="00516409" w:rsidP="00680B2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516409" w:rsidRPr="000F780B" w:rsidRDefault="00516409" w:rsidP="00680B2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516409" w:rsidRPr="000F780B" w:rsidRDefault="00516409" w:rsidP="00680B2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6pp</w:t>
            </w:r>
          </w:p>
          <w:p w:rsidR="00516409" w:rsidRPr="000F780B" w:rsidRDefault="00516409" w:rsidP="00E91C0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(</w:t>
            </w:r>
            <w:r w:rsidR="000051F5" w:rsidRPr="000F780B">
              <w:rPr>
                <w:b/>
                <w:lang w:val="en-US"/>
              </w:rPr>
              <w:t>MS</w:t>
            </w:r>
            <w:r w:rsidRPr="000F780B">
              <w:rPr>
                <w:lang w:val="en-US"/>
              </w:rPr>
              <w:t>)</w:t>
            </w:r>
          </w:p>
        </w:tc>
      </w:tr>
      <w:tr w:rsidR="00516409" w:rsidRPr="000F780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2E5554">
            <w:pPr>
              <w:widowControl w:val="0"/>
              <w:autoSpaceDE w:val="0"/>
              <w:autoSpaceDN w:val="0"/>
              <w:adjustRightInd w:val="0"/>
            </w:pPr>
            <w:r w:rsidRPr="000F780B">
              <w:t>Forelæsning 13</w:t>
            </w:r>
          </w:p>
          <w:p w:rsidR="00516409" w:rsidRPr="000F780B" w:rsidRDefault="00516409" w:rsidP="002E555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F780B">
              <w:rPr>
                <w:i/>
              </w:rPr>
              <w:t>MBS</w:t>
            </w:r>
          </w:p>
          <w:p w:rsidR="00516409" w:rsidRPr="000F780B" w:rsidRDefault="00516409" w:rsidP="002E555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F780B">
              <w:rPr>
                <w:i/>
              </w:rPr>
              <w:t>Uge 49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2E5554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F780B">
              <w:t>Velfærdsstaten</w:t>
            </w:r>
          </w:p>
        </w:tc>
        <w:tc>
          <w:tcPr>
            <w:tcW w:w="4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6133FF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  <w:r w:rsidRPr="000F780B">
              <w:rPr>
                <w:lang w:val="en-US"/>
              </w:rPr>
              <w:t xml:space="preserve">Van Kersbergen, Kees &amp; Philip </w:t>
            </w:r>
            <w:proofErr w:type="spellStart"/>
            <w:r w:rsidRPr="000F780B">
              <w:rPr>
                <w:lang w:val="en-US"/>
              </w:rPr>
              <w:t>Manow</w:t>
            </w:r>
            <w:proofErr w:type="spellEnd"/>
            <w:r w:rsidRPr="000F780B">
              <w:rPr>
                <w:lang w:val="en-US"/>
              </w:rPr>
              <w:t xml:space="preserve"> (2011). “The Welfare State”, </w:t>
            </w:r>
            <w:proofErr w:type="spellStart"/>
            <w:r w:rsidRPr="000F780B">
              <w:rPr>
                <w:lang w:val="en-US"/>
              </w:rPr>
              <w:t>i</w:t>
            </w:r>
            <w:proofErr w:type="spellEnd"/>
            <w:r w:rsidRPr="000F780B">
              <w:rPr>
                <w:lang w:val="en-US"/>
              </w:rPr>
              <w:t xml:space="preserve"> Daniele </w:t>
            </w:r>
            <w:proofErr w:type="spellStart"/>
            <w:r w:rsidRPr="000F780B">
              <w:rPr>
                <w:lang w:val="en-US"/>
              </w:rPr>
              <w:t>Caramani</w:t>
            </w:r>
            <w:proofErr w:type="spellEnd"/>
            <w:r w:rsidRPr="000F780B">
              <w:rPr>
                <w:lang w:val="en-US"/>
              </w:rPr>
              <w:t xml:space="preserve"> (ed.), </w:t>
            </w:r>
            <w:r w:rsidRPr="000F780B">
              <w:rPr>
                <w:i/>
                <w:lang w:val="en-US"/>
              </w:rPr>
              <w:t>Comparative Politics</w:t>
            </w:r>
            <w:r w:rsidRPr="000F780B">
              <w:rPr>
                <w:lang w:val="en-US"/>
              </w:rPr>
              <w:t xml:space="preserve">, Oxford: Oxford University Press, pp. 389-407. </w:t>
            </w:r>
          </w:p>
          <w:p w:rsidR="0026487B" w:rsidRPr="000F780B" w:rsidRDefault="0026487B" w:rsidP="005B1551">
            <w:pPr>
              <w:pStyle w:val="Bibliografi"/>
              <w:ind w:left="170" w:hanging="170"/>
              <w:rPr>
                <w:lang w:val="en-US"/>
              </w:rPr>
            </w:pPr>
            <w:r w:rsidRPr="000F780B">
              <w:rPr>
                <w:lang w:val="en-US"/>
              </w:rPr>
              <w:t xml:space="preserve">Mares, Isabela &amp; Matthew E. Carnes (2009). “Social Policy in Developing Countries”, </w:t>
            </w:r>
            <w:r w:rsidRPr="000F780B">
              <w:rPr>
                <w:i/>
                <w:iCs/>
                <w:lang w:val="en-US"/>
              </w:rPr>
              <w:t>Annual Review of Political Science</w:t>
            </w:r>
            <w:r w:rsidRPr="000F780B">
              <w:rPr>
                <w:iCs/>
                <w:lang w:val="en-US"/>
              </w:rPr>
              <w:t>,</w:t>
            </w:r>
            <w:r w:rsidRPr="000F780B">
              <w:rPr>
                <w:lang w:val="en-US"/>
              </w:rPr>
              <w:t xml:space="preserve"> 12(1): 93-101 (</w:t>
            </w:r>
            <w:proofErr w:type="spellStart"/>
            <w:r w:rsidRPr="000F780B">
              <w:rPr>
                <w:lang w:val="en-US"/>
              </w:rPr>
              <w:t>uddrag</w:t>
            </w:r>
            <w:proofErr w:type="spellEnd"/>
            <w:r w:rsidRPr="000F780B">
              <w:rPr>
                <w:lang w:val="en-US"/>
              </w:rPr>
              <w:t xml:space="preserve">). </w:t>
            </w:r>
          </w:p>
          <w:p w:rsidR="00516409" w:rsidRPr="000F780B" w:rsidRDefault="00F82CFA" w:rsidP="005B1551">
            <w:pPr>
              <w:pStyle w:val="Bibliografi"/>
              <w:ind w:left="170" w:hanging="170"/>
              <w:rPr>
                <w:lang w:val="en-US"/>
              </w:rPr>
            </w:pPr>
            <w:r w:rsidRPr="000F780B">
              <w:rPr>
                <w:lang w:val="en-US"/>
              </w:rPr>
              <w:t xml:space="preserve">Haggard, Stephan &amp; Robert Kaufman (2009). </w:t>
            </w:r>
            <w:r w:rsidRPr="000F780B">
              <w:rPr>
                <w:lang w:val="en-US"/>
              </w:rPr>
              <w:lastRenderedPageBreak/>
              <w:t xml:space="preserve">”How Regions Differ”, </w:t>
            </w:r>
            <w:r w:rsidRPr="000F780B">
              <w:rPr>
                <w:i/>
                <w:lang w:val="en-US"/>
              </w:rPr>
              <w:t>Journal of Democracy</w:t>
            </w:r>
            <w:r w:rsidRPr="000F780B">
              <w:rPr>
                <w:lang w:val="en-US"/>
              </w:rPr>
              <w:t>, 20</w:t>
            </w:r>
            <w:r w:rsidR="005B1551" w:rsidRPr="000F780B">
              <w:rPr>
                <w:lang w:val="en-US"/>
              </w:rPr>
              <w:t>(</w:t>
            </w:r>
            <w:r w:rsidRPr="000F780B">
              <w:rPr>
                <w:lang w:val="en-US"/>
              </w:rPr>
              <w:t>4</w:t>
            </w:r>
            <w:r w:rsidR="005B1551" w:rsidRPr="000F780B">
              <w:rPr>
                <w:lang w:val="en-US"/>
              </w:rPr>
              <w:t>):</w:t>
            </w:r>
            <w:r w:rsidRPr="000F780B">
              <w:rPr>
                <w:lang w:val="en-US"/>
              </w:rPr>
              <w:t xml:space="preserve"> 64-78.</w:t>
            </w:r>
            <w:r w:rsidR="00516409" w:rsidRPr="000F780B">
              <w:rPr>
                <w:lang w:val="en-US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680B2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lastRenderedPageBreak/>
              <w:t>19pp.</w:t>
            </w:r>
          </w:p>
          <w:p w:rsidR="00516409" w:rsidRPr="000F780B" w:rsidRDefault="00516409" w:rsidP="00680B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 w:rsidRPr="000F780B">
              <w:rPr>
                <w:b/>
                <w:lang w:val="en-US"/>
              </w:rPr>
              <w:t>(MS)</w:t>
            </w:r>
          </w:p>
          <w:p w:rsidR="00516409" w:rsidRPr="000F780B" w:rsidRDefault="00516409" w:rsidP="00680B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  <w:p w:rsidR="00516409" w:rsidRPr="000F780B" w:rsidRDefault="00516409" w:rsidP="00680B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  <w:p w:rsidR="00516409" w:rsidRPr="000F780B" w:rsidRDefault="00041A67" w:rsidP="00680B2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9</w:t>
            </w:r>
            <w:r w:rsidR="00516409" w:rsidRPr="000F780B">
              <w:rPr>
                <w:lang w:val="en-US"/>
              </w:rPr>
              <w:t>pp</w:t>
            </w:r>
          </w:p>
          <w:p w:rsidR="00516409" w:rsidRPr="000F780B" w:rsidRDefault="00516409" w:rsidP="00E7628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 w:rsidRPr="000F780B">
              <w:rPr>
                <w:b/>
                <w:lang w:val="en-US"/>
              </w:rPr>
              <w:t>(</w:t>
            </w:r>
            <w:r w:rsidR="00481424" w:rsidRPr="000F780B">
              <w:rPr>
                <w:b/>
                <w:lang w:val="en-US"/>
              </w:rPr>
              <w:t>MS</w:t>
            </w:r>
            <w:r w:rsidRPr="000F780B">
              <w:rPr>
                <w:b/>
                <w:lang w:val="en-US"/>
              </w:rPr>
              <w:t>)</w:t>
            </w:r>
          </w:p>
          <w:p w:rsidR="00F82CFA" w:rsidRPr="000F780B" w:rsidRDefault="00F82CFA" w:rsidP="00E7628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  <w:p w:rsidR="00F82CFA" w:rsidRPr="000F780B" w:rsidRDefault="00F82CFA" w:rsidP="00E7628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  <w:p w:rsidR="00F82CFA" w:rsidRPr="000F780B" w:rsidRDefault="00F82CFA" w:rsidP="00F82CFA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15pp.</w:t>
            </w:r>
          </w:p>
          <w:p w:rsidR="00F82CFA" w:rsidRPr="000F780B" w:rsidRDefault="00F82CFA" w:rsidP="003C55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 w:rsidRPr="000F780B">
              <w:rPr>
                <w:b/>
              </w:rPr>
              <w:lastRenderedPageBreak/>
              <w:t>(</w:t>
            </w:r>
            <w:r w:rsidR="003C55A9" w:rsidRPr="000F780B">
              <w:rPr>
                <w:b/>
              </w:rPr>
              <w:t>AUL</w:t>
            </w:r>
            <w:r w:rsidRPr="000F780B">
              <w:rPr>
                <w:b/>
              </w:rPr>
              <w:t>)</w:t>
            </w:r>
          </w:p>
        </w:tc>
      </w:tr>
      <w:tr w:rsidR="00516409" w:rsidRPr="000F780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2E555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lastRenderedPageBreak/>
              <w:t>Holdtime</w:t>
            </w:r>
            <w:proofErr w:type="spellEnd"/>
            <w:r w:rsidRPr="000F780B">
              <w:rPr>
                <w:lang w:val="en-US"/>
              </w:rPr>
              <w:t xml:space="preserve"> 13</w:t>
            </w:r>
          </w:p>
          <w:p w:rsidR="00516409" w:rsidRPr="000F780B" w:rsidRDefault="00516409" w:rsidP="002E5554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0F780B">
              <w:rPr>
                <w:i/>
                <w:lang w:val="en-US"/>
              </w:rPr>
              <w:t>MBS</w:t>
            </w:r>
          </w:p>
          <w:p w:rsidR="00516409" w:rsidRPr="000F780B" w:rsidRDefault="00516409" w:rsidP="002E555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F780B">
              <w:rPr>
                <w:i/>
                <w:lang w:val="en-US"/>
              </w:rPr>
              <w:t>Uge</w:t>
            </w:r>
            <w:proofErr w:type="spellEnd"/>
            <w:r w:rsidRPr="000F780B">
              <w:rPr>
                <w:i/>
                <w:lang w:val="en-US"/>
              </w:rPr>
              <w:t xml:space="preserve"> 50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F82CFA" w:rsidP="00FF6FB7">
            <w:pPr>
              <w:ind w:left="28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t>V</w:t>
            </w:r>
            <w:r w:rsidR="00516409" w:rsidRPr="000F780B">
              <w:rPr>
                <w:lang w:val="en-US"/>
              </w:rPr>
              <w:t>elfærdsstater</w:t>
            </w:r>
            <w:proofErr w:type="spellEnd"/>
            <w:r w:rsidR="00516409" w:rsidRPr="000F780B">
              <w:rPr>
                <w:lang w:val="en-US"/>
              </w:rPr>
              <w:t xml:space="preserve"> </w:t>
            </w:r>
            <w:proofErr w:type="spellStart"/>
            <w:r w:rsidR="00516409" w:rsidRPr="000F780B">
              <w:rPr>
                <w:lang w:val="en-US"/>
              </w:rPr>
              <w:t>uden</w:t>
            </w:r>
            <w:proofErr w:type="spellEnd"/>
            <w:r w:rsidR="00516409" w:rsidRPr="000F780B">
              <w:rPr>
                <w:lang w:val="en-US"/>
              </w:rPr>
              <w:t xml:space="preserve"> for </w:t>
            </w:r>
            <w:proofErr w:type="spellStart"/>
            <w:r w:rsidR="00516409" w:rsidRPr="000F780B">
              <w:rPr>
                <w:lang w:val="en-US"/>
              </w:rPr>
              <w:t>Vesteuropa</w:t>
            </w:r>
            <w:proofErr w:type="spellEnd"/>
            <w:r w:rsidR="00516409" w:rsidRPr="000F780B">
              <w:rPr>
                <w:lang w:val="en-US"/>
              </w:rPr>
              <w:t xml:space="preserve"> </w:t>
            </w:r>
          </w:p>
        </w:tc>
        <w:tc>
          <w:tcPr>
            <w:tcW w:w="4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F11A28" w:rsidP="002E5554">
            <w:pPr>
              <w:ind w:left="170" w:hanging="170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t>Instruktionsnote</w:t>
            </w:r>
            <w:proofErr w:type="spellEnd"/>
            <w:r w:rsidRPr="000F780B">
              <w:rPr>
                <w:lang w:val="en-US"/>
              </w:rPr>
              <w:t xml:space="preserve"> 13</w:t>
            </w:r>
            <w:r w:rsidR="00516409" w:rsidRPr="000F780B">
              <w:rPr>
                <w:lang w:val="en-US"/>
              </w:rPr>
              <w:t xml:space="preserve">, </w:t>
            </w:r>
            <w:proofErr w:type="spellStart"/>
            <w:r w:rsidR="00516409" w:rsidRPr="000F780B">
              <w:rPr>
                <w:lang w:val="en-US"/>
              </w:rPr>
              <w:t>samt</w:t>
            </w:r>
            <w:proofErr w:type="spellEnd"/>
          </w:p>
          <w:p w:rsidR="00516409" w:rsidRPr="000F780B" w:rsidRDefault="00516409" w:rsidP="00E76285">
            <w:pPr>
              <w:ind w:left="170" w:hanging="170"/>
              <w:rPr>
                <w:lang w:val="en-US"/>
              </w:rPr>
            </w:pPr>
            <w:r w:rsidRPr="000F780B">
              <w:rPr>
                <w:lang w:val="en-US"/>
              </w:rPr>
              <w:t xml:space="preserve">Ulriksen, Marianne (2012). ”Welfare Policy Expansion in Botswana and Mauritius: Explaining the Causes of Different Welfare Regime Paths”, </w:t>
            </w:r>
            <w:r w:rsidRPr="000F780B">
              <w:rPr>
                <w:i/>
                <w:lang w:val="en-US"/>
              </w:rPr>
              <w:t>Comparative Political Studies</w:t>
            </w:r>
            <w:r w:rsidRPr="000F780B">
              <w:rPr>
                <w:lang w:val="en-US"/>
              </w:rPr>
              <w:t xml:space="preserve">, 45(12): 1483-1509.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680B2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516409" w:rsidRPr="000F780B" w:rsidRDefault="00516409" w:rsidP="00680B2F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780B">
              <w:t>27pp.</w:t>
            </w:r>
          </w:p>
          <w:p w:rsidR="00516409" w:rsidRPr="000F780B" w:rsidRDefault="00516409" w:rsidP="00E7628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F780B">
              <w:rPr>
                <w:b/>
              </w:rPr>
              <w:t>(AUL)</w:t>
            </w:r>
          </w:p>
        </w:tc>
      </w:tr>
      <w:tr w:rsidR="00516409" w:rsidRPr="000F780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947303">
            <w:pPr>
              <w:widowControl w:val="0"/>
              <w:autoSpaceDE w:val="0"/>
              <w:autoSpaceDN w:val="0"/>
              <w:adjustRightInd w:val="0"/>
            </w:pPr>
            <w:r w:rsidRPr="000F780B">
              <w:t>Forelæsning 14</w:t>
            </w:r>
          </w:p>
          <w:p w:rsidR="00516409" w:rsidRPr="000F780B" w:rsidRDefault="00516409" w:rsidP="0094730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F780B">
              <w:rPr>
                <w:i/>
              </w:rPr>
              <w:t>LJ</w:t>
            </w:r>
          </w:p>
          <w:p w:rsidR="00516409" w:rsidRPr="000F780B" w:rsidRDefault="00516409" w:rsidP="0094730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F780B">
              <w:rPr>
                <w:i/>
              </w:rPr>
              <w:t>Uge 50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CA2449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F780B">
              <w:t xml:space="preserve">Demokratisk </w:t>
            </w:r>
            <w:r w:rsidR="00BA0E58" w:rsidRPr="000F780B">
              <w:t>kultur og</w:t>
            </w:r>
            <w:r w:rsidR="002B54A3" w:rsidRPr="000F780B">
              <w:t xml:space="preserve"> demokratisk</w:t>
            </w:r>
            <w:r w:rsidR="00BA0E58" w:rsidRPr="000F780B">
              <w:t xml:space="preserve"> kvalitet</w:t>
            </w:r>
          </w:p>
          <w:p w:rsidR="00516409" w:rsidRPr="000F780B" w:rsidRDefault="00516409" w:rsidP="00CA2449">
            <w:pPr>
              <w:widowControl w:val="0"/>
              <w:autoSpaceDE w:val="0"/>
              <w:autoSpaceDN w:val="0"/>
              <w:adjustRightInd w:val="0"/>
              <w:ind w:left="57" w:right="57"/>
            </w:pPr>
          </w:p>
          <w:p w:rsidR="00516409" w:rsidRPr="000F780B" w:rsidRDefault="00516409" w:rsidP="00CA2449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0F780B">
              <w:t>Spørgetime</w:t>
            </w:r>
          </w:p>
        </w:tc>
        <w:tc>
          <w:tcPr>
            <w:tcW w:w="4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DF75ED">
            <w:pPr>
              <w:pStyle w:val="pensumliste"/>
              <w:rPr>
                <w:shd w:val="clear" w:color="auto" w:fill="FFFFFF"/>
              </w:rPr>
            </w:pPr>
            <w:r w:rsidRPr="000F780B">
              <w:rPr>
                <w:shd w:val="clear" w:color="auto" w:fill="FFFFFF"/>
              </w:rPr>
              <w:t xml:space="preserve">Diamond, L. &amp; L. </w:t>
            </w:r>
            <w:proofErr w:type="spellStart"/>
            <w:r w:rsidRPr="000F780B">
              <w:rPr>
                <w:shd w:val="clear" w:color="auto" w:fill="FFFFFF"/>
              </w:rPr>
              <w:t>Morlino</w:t>
            </w:r>
            <w:proofErr w:type="spellEnd"/>
            <w:r w:rsidRPr="000F780B">
              <w:rPr>
                <w:shd w:val="clear" w:color="auto" w:fill="FFFFFF"/>
              </w:rPr>
              <w:t xml:space="preserve"> (2004). “The quality of democracy an overview”, </w:t>
            </w:r>
            <w:r w:rsidRPr="000F780B">
              <w:rPr>
                <w:i/>
                <w:iCs/>
                <w:shd w:val="clear" w:color="auto" w:fill="FFFFFF"/>
              </w:rPr>
              <w:t>Journal of Democracy</w:t>
            </w:r>
            <w:r w:rsidRPr="000F780B">
              <w:rPr>
                <w:iCs/>
                <w:shd w:val="clear" w:color="auto" w:fill="FFFFFF"/>
              </w:rPr>
              <w:t>, 15</w:t>
            </w:r>
            <w:r w:rsidRPr="000F780B">
              <w:rPr>
                <w:shd w:val="clear" w:color="auto" w:fill="FFFFFF"/>
              </w:rPr>
              <w:t xml:space="preserve">(4): 20-31. </w:t>
            </w:r>
          </w:p>
          <w:p w:rsidR="00516409" w:rsidRPr="000F780B" w:rsidRDefault="00516409" w:rsidP="00DF75ED">
            <w:pPr>
              <w:widowControl w:val="0"/>
              <w:autoSpaceDE w:val="0"/>
              <w:autoSpaceDN w:val="0"/>
              <w:adjustRightInd w:val="0"/>
              <w:ind w:left="288" w:hanging="288"/>
              <w:rPr>
                <w:lang w:val="en-US"/>
              </w:rPr>
            </w:pPr>
            <w:r w:rsidRPr="000F780B">
              <w:rPr>
                <w:lang w:val="en-US"/>
              </w:rPr>
              <w:t>Altman, David &amp; Anibal Pérez-</w:t>
            </w:r>
            <w:proofErr w:type="spellStart"/>
            <w:r w:rsidRPr="000F780B">
              <w:rPr>
                <w:lang w:val="en-US"/>
              </w:rPr>
              <w:t>Liñán</w:t>
            </w:r>
            <w:proofErr w:type="spellEnd"/>
            <w:r w:rsidRPr="000F780B">
              <w:rPr>
                <w:lang w:val="en-US"/>
              </w:rPr>
              <w:t xml:space="preserve"> (2002). ”Assessing the Quality of Democracy: Freedom, Competitiveness and Participation in Eighteen Latin American Countries”, </w:t>
            </w:r>
            <w:r w:rsidRPr="000F780B">
              <w:rPr>
                <w:i/>
                <w:lang w:val="en-US"/>
              </w:rPr>
              <w:t>Democratization</w:t>
            </w:r>
            <w:r w:rsidRPr="000F780B">
              <w:rPr>
                <w:lang w:val="en-US"/>
              </w:rPr>
              <w:t xml:space="preserve">, 9(2): 85-100. </w:t>
            </w:r>
          </w:p>
          <w:p w:rsidR="00F7259B" w:rsidRPr="000F780B" w:rsidRDefault="00F7259B" w:rsidP="00DF75ED">
            <w:pPr>
              <w:widowControl w:val="0"/>
              <w:autoSpaceDE w:val="0"/>
              <w:autoSpaceDN w:val="0"/>
              <w:adjustRightInd w:val="0"/>
              <w:ind w:left="288" w:hanging="288"/>
              <w:rPr>
                <w:lang w:val="en-US"/>
              </w:rPr>
            </w:pPr>
            <w:r w:rsidRPr="000F780B">
              <w:rPr>
                <w:lang w:val="en-US"/>
              </w:rPr>
              <w:t>Almon</w:t>
            </w:r>
            <w:r w:rsidR="005B1551" w:rsidRPr="000F780B">
              <w:rPr>
                <w:lang w:val="en-US"/>
              </w:rPr>
              <w:t xml:space="preserve">d, Gabriel A. &amp; S. </w:t>
            </w:r>
            <w:proofErr w:type="spellStart"/>
            <w:r w:rsidR="005B1551" w:rsidRPr="000F780B">
              <w:rPr>
                <w:lang w:val="en-US"/>
              </w:rPr>
              <w:t>Verba</w:t>
            </w:r>
            <w:proofErr w:type="spellEnd"/>
            <w:r w:rsidR="005B1551" w:rsidRPr="000F780B">
              <w:rPr>
                <w:lang w:val="en-US"/>
              </w:rPr>
              <w:t xml:space="preserve"> (1963).</w:t>
            </w:r>
            <w:r w:rsidRPr="000F780B">
              <w:rPr>
                <w:lang w:val="en-US"/>
              </w:rPr>
              <w:t xml:space="preserve"> </w:t>
            </w:r>
            <w:r w:rsidR="00747CA6" w:rsidRPr="000F780B">
              <w:rPr>
                <w:lang w:val="en-US"/>
              </w:rPr>
              <w:t>”The Civic Culture: Political Attitudes and Democracy in Five Nations”, Newbury Park: Sage Publ.,  29-35; 117-121</w:t>
            </w:r>
          </w:p>
          <w:p w:rsidR="00516409" w:rsidRPr="000F780B" w:rsidRDefault="00516409" w:rsidP="00E76285">
            <w:pPr>
              <w:widowControl w:val="0"/>
              <w:autoSpaceDE w:val="0"/>
              <w:autoSpaceDN w:val="0"/>
              <w:adjustRightInd w:val="0"/>
              <w:ind w:left="288" w:hanging="288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t>Karklins</w:t>
            </w:r>
            <w:proofErr w:type="spellEnd"/>
            <w:r w:rsidRPr="000F780B">
              <w:rPr>
                <w:lang w:val="en-US"/>
              </w:rPr>
              <w:t xml:space="preserve">, R. (2002). “Typology of Post-Communist Corruption”, </w:t>
            </w:r>
            <w:r w:rsidRPr="000F780B">
              <w:rPr>
                <w:i/>
                <w:lang w:val="en-US"/>
              </w:rPr>
              <w:t>Problems of Post-Communism</w:t>
            </w:r>
            <w:r w:rsidRPr="000F780B">
              <w:rPr>
                <w:lang w:val="en-US"/>
              </w:rPr>
              <w:t xml:space="preserve">, July/August, pp. 22-32.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DF75E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12pp</w:t>
            </w:r>
            <w:r w:rsidR="00C058D4" w:rsidRPr="000F780B">
              <w:rPr>
                <w:lang w:val="en-US"/>
              </w:rPr>
              <w:t>.</w:t>
            </w:r>
          </w:p>
          <w:p w:rsidR="00516409" w:rsidRPr="000F780B" w:rsidRDefault="00516409" w:rsidP="00DF75E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(</w:t>
            </w:r>
            <w:r w:rsidRPr="000F780B">
              <w:rPr>
                <w:b/>
                <w:lang w:val="en-US"/>
              </w:rPr>
              <w:t>AUL</w:t>
            </w:r>
            <w:r w:rsidRPr="000F780B">
              <w:rPr>
                <w:lang w:val="en-US"/>
              </w:rPr>
              <w:t>)</w:t>
            </w:r>
          </w:p>
          <w:p w:rsidR="00516409" w:rsidRPr="000F780B" w:rsidRDefault="00516409" w:rsidP="00B61681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516409" w:rsidRPr="000F780B" w:rsidRDefault="00516409" w:rsidP="00B61681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16pp.</w:t>
            </w:r>
          </w:p>
          <w:p w:rsidR="00516409" w:rsidRPr="000F780B" w:rsidRDefault="00516409" w:rsidP="00B616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 w:rsidRPr="000F780B">
              <w:rPr>
                <w:b/>
                <w:lang w:val="en-US"/>
              </w:rPr>
              <w:t>(AUL)</w:t>
            </w:r>
          </w:p>
          <w:p w:rsidR="00516409" w:rsidRPr="000F780B" w:rsidRDefault="00516409" w:rsidP="00B616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  <w:p w:rsidR="00516409" w:rsidRPr="000F780B" w:rsidRDefault="00516409" w:rsidP="00B616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  <w:p w:rsidR="00516409" w:rsidRPr="000F780B" w:rsidRDefault="00516409" w:rsidP="00B616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  <w:p w:rsidR="00C058D4" w:rsidRPr="000F780B" w:rsidRDefault="00747CA6" w:rsidP="00DF75E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12pp.</w:t>
            </w:r>
          </w:p>
          <w:p w:rsidR="00747CA6" w:rsidRPr="000F780B" w:rsidRDefault="00C058D4" w:rsidP="00DF75E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 w:rsidRPr="000F780B">
              <w:rPr>
                <w:b/>
                <w:lang w:val="en-US"/>
              </w:rPr>
              <w:t>(MS)</w:t>
            </w:r>
            <w:r w:rsidR="00AF579C" w:rsidRPr="000F780B">
              <w:rPr>
                <w:b/>
                <w:lang w:val="en-US"/>
              </w:rPr>
              <w:t xml:space="preserve"> </w:t>
            </w:r>
          </w:p>
          <w:p w:rsidR="00747CA6" w:rsidRPr="000F780B" w:rsidRDefault="00747CA6" w:rsidP="00DF75E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747CA6" w:rsidRPr="000F780B" w:rsidRDefault="00747CA6" w:rsidP="00DF75E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747CA6" w:rsidRPr="000F780B" w:rsidRDefault="00747CA6" w:rsidP="00DF75E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516409" w:rsidRPr="000F780B" w:rsidRDefault="00516409" w:rsidP="00DF75E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11pp.</w:t>
            </w:r>
          </w:p>
          <w:p w:rsidR="00747CA6" w:rsidRPr="000F780B" w:rsidRDefault="00516409" w:rsidP="00C058D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 w:rsidRPr="000F780B">
              <w:rPr>
                <w:b/>
                <w:lang w:val="en-US"/>
              </w:rPr>
              <w:t>(AUL)</w:t>
            </w:r>
          </w:p>
        </w:tc>
      </w:tr>
      <w:tr w:rsidR="004447ED" w:rsidRPr="000F780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7ED" w:rsidRPr="000F780B" w:rsidRDefault="004447ED" w:rsidP="0094730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t>Holdtime</w:t>
            </w:r>
            <w:proofErr w:type="spellEnd"/>
            <w:r w:rsidRPr="000F780B">
              <w:rPr>
                <w:lang w:val="en-US"/>
              </w:rPr>
              <w:t xml:space="preserve"> 14</w:t>
            </w:r>
          </w:p>
          <w:p w:rsidR="004447ED" w:rsidRPr="000F780B" w:rsidRDefault="004447ED" w:rsidP="00947303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0F780B">
              <w:rPr>
                <w:i/>
                <w:lang w:val="en-US"/>
              </w:rPr>
              <w:t>LJ</w:t>
            </w:r>
          </w:p>
          <w:p w:rsidR="004447ED" w:rsidRPr="000F780B" w:rsidRDefault="004447ED" w:rsidP="0094730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F780B">
              <w:rPr>
                <w:i/>
                <w:lang w:val="en-US"/>
              </w:rPr>
              <w:t>Uge</w:t>
            </w:r>
            <w:proofErr w:type="spellEnd"/>
            <w:r w:rsidRPr="000F780B">
              <w:rPr>
                <w:i/>
                <w:lang w:val="en-US"/>
              </w:rPr>
              <w:t xml:space="preserve"> 51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7ED" w:rsidRPr="000F780B" w:rsidRDefault="004447ED" w:rsidP="00F82CFA">
            <w:r w:rsidRPr="000F780B">
              <w:t xml:space="preserve">Gennemgang og diskussion af skriveøvelse 2. </w:t>
            </w:r>
          </w:p>
          <w:p w:rsidR="004447ED" w:rsidRPr="000F780B" w:rsidRDefault="004447ED" w:rsidP="00F82CFA"/>
          <w:p w:rsidR="004447ED" w:rsidRPr="000F780B" w:rsidRDefault="004447ED" w:rsidP="00F82CFA">
            <w:r w:rsidRPr="000F780B">
              <w:t xml:space="preserve">Skriveøvelsen afleveres efter aftale med instruktorerne. </w:t>
            </w:r>
          </w:p>
          <w:p w:rsidR="004447ED" w:rsidRPr="000F780B" w:rsidRDefault="004447ED" w:rsidP="00F82CFA"/>
          <w:p w:rsidR="004447ED" w:rsidRPr="000F780B" w:rsidRDefault="004447ED" w:rsidP="00F82CFA">
            <w:pPr>
              <w:widowControl w:val="0"/>
              <w:autoSpaceDE w:val="0"/>
              <w:autoSpaceDN w:val="0"/>
              <w:adjustRightInd w:val="0"/>
            </w:pPr>
            <w:r w:rsidRPr="000F780B">
              <w:t xml:space="preserve">Både </w:t>
            </w:r>
            <w:proofErr w:type="spellStart"/>
            <w:r w:rsidRPr="000F780B">
              <w:t>redegørelsesspørgs</w:t>
            </w:r>
            <w:proofErr w:type="spellEnd"/>
            <w:r w:rsidRPr="000F780B">
              <w:t>-målet (1) og diskussionsspørgsmålet (2) besvares.</w:t>
            </w:r>
          </w:p>
          <w:p w:rsidR="004447ED" w:rsidRPr="000F780B" w:rsidRDefault="004447ED" w:rsidP="00F82CFA">
            <w:pPr>
              <w:widowControl w:val="0"/>
              <w:autoSpaceDE w:val="0"/>
              <w:autoSpaceDN w:val="0"/>
              <w:adjustRightInd w:val="0"/>
            </w:pPr>
          </w:p>
          <w:p w:rsidR="004447ED" w:rsidRPr="000F780B" w:rsidRDefault="004447ED" w:rsidP="00F82CFA">
            <w:pPr>
              <w:widowControl w:val="0"/>
              <w:autoSpaceDE w:val="0"/>
              <w:autoSpaceDN w:val="0"/>
              <w:adjustRightInd w:val="0"/>
              <w:ind w:right="57"/>
            </w:pPr>
            <w:r w:rsidRPr="000F780B">
              <w:t>Maksimalt omfang: 1000 ord.</w:t>
            </w:r>
          </w:p>
        </w:tc>
        <w:tc>
          <w:tcPr>
            <w:tcW w:w="4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28" w:rsidRPr="000F780B" w:rsidRDefault="00F11A28" w:rsidP="00F11A28">
            <w:pPr>
              <w:pStyle w:val="pensumliste"/>
            </w:pPr>
            <w:proofErr w:type="spellStart"/>
            <w:r w:rsidRPr="000F780B">
              <w:t>Instruktionsnote</w:t>
            </w:r>
            <w:proofErr w:type="spellEnd"/>
            <w:r w:rsidRPr="000F780B">
              <w:t xml:space="preserve"> 14, </w:t>
            </w:r>
            <w:proofErr w:type="spellStart"/>
            <w:r w:rsidRPr="000F780B">
              <w:t>samt</w:t>
            </w:r>
            <w:proofErr w:type="spellEnd"/>
            <w:r w:rsidRPr="000F780B">
              <w:t xml:space="preserve"> </w:t>
            </w:r>
          </w:p>
          <w:p w:rsidR="004447ED" w:rsidRPr="000F780B" w:rsidRDefault="0026487B" w:rsidP="0026487B">
            <w:pPr>
              <w:pStyle w:val="Bibliografi"/>
              <w:ind w:left="241" w:hanging="241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t>Marinov</w:t>
            </w:r>
            <w:proofErr w:type="spellEnd"/>
            <w:r w:rsidRPr="000F780B">
              <w:rPr>
                <w:lang w:val="en-US"/>
              </w:rPr>
              <w:t xml:space="preserve">, Nikolay, and Hein </w:t>
            </w:r>
            <w:proofErr w:type="spellStart"/>
            <w:r w:rsidRPr="000F780B">
              <w:rPr>
                <w:lang w:val="en-US"/>
              </w:rPr>
              <w:t>Goemans</w:t>
            </w:r>
            <w:proofErr w:type="spellEnd"/>
            <w:r w:rsidRPr="000F780B">
              <w:rPr>
                <w:lang w:val="en-US"/>
              </w:rPr>
              <w:t xml:space="preserve"> (2014). “Coups and Democracy”, </w:t>
            </w:r>
            <w:r w:rsidRPr="000F780B">
              <w:rPr>
                <w:i/>
                <w:iCs/>
                <w:lang w:val="en-US"/>
              </w:rPr>
              <w:t>British Journal of Political Science</w:t>
            </w:r>
            <w:r w:rsidR="000637C3">
              <w:rPr>
                <w:iCs/>
                <w:lang w:val="en-US"/>
              </w:rPr>
              <w:t>,</w:t>
            </w:r>
            <w:r w:rsidRPr="000F780B">
              <w:rPr>
                <w:lang w:val="en-US"/>
              </w:rPr>
              <w:t xml:space="preserve"> 44(04): 799-825 (</w:t>
            </w:r>
            <w:proofErr w:type="spellStart"/>
            <w:r w:rsidRPr="000F780B">
              <w:rPr>
                <w:lang w:val="en-US"/>
              </w:rPr>
              <w:t>uddrag</w:t>
            </w:r>
            <w:proofErr w:type="spellEnd"/>
            <w:r w:rsidRPr="000F780B">
              <w:rPr>
                <w:lang w:val="en-US"/>
              </w:rPr>
              <w:t xml:space="preserve">). </w:t>
            </w:r>
          </w:p>
          <w:p w:rsidR="0026487B" w:rsidRPr="000F780B" w:rsidRDefault="0026487B" w:rsidP="0026487B">
            <w:pPr>
              <w:pStyle w:val="Bibliografi"/>
              <w:ind w:left="241" w:hanging="241"/>
              <w:rPr>
                <w:lang w:val="en-US"/>
              </w:rPr>
            </w:pPr>
            <w:proofErr w:type="spellStart"/>
            <w:r w:rsidRPr="000F780B">
              <w:rPr>
                <w:lang w:val="en-US"/>
              </w:rPr>
              <w:t>Thyne</w:t>
            </w:r>
            <w:proofErr w:type="spellEnd"/>
            <w:r w:rsidRPr="000F780B">
              <w:rPr>
                <w:lang w:val="en-US"/>
              </w:rPr>
              <w:t xml:space="preserve">, Clayton L., and Jonathan M. Powell (2014). “Coup D’état or Coup </w:t>
            </w:r>
            <w:proofErr w:type="spellStart"/>
            <w:r w:rsidRPr="000F780B">
              <w:rPr>
                <w:lang w:val="en-US"/>
              </w:rPr>
              <w:t>d’Autocracy</w:t>
            </w:r>
            <w:proofErr w:type="spellEnd"/>
            <w:r w:rsidRPr="000F780B">
              <w:rPr>
                <w:lang w:val="en-US"/>
              </w:rPr>
              <w:t xml:space="preserve">? How Coups Impact Democratization, 1950-2008”, </w:t>
            </w:r>
            <w:r w:rsidRPr="000F780B">
              <w:rPr>
                <w:i/>
                <w:iCs/>
                <w:lang w:val="en-US"/>
              </w:rPr>
              <w:t>Foreign Policy Analysis</w:t>
            </w:r>
            <w:r w:rsidRPr="000F780B">
              <w:rPr>
                <w:lang w:val="en-US"/>
              </w:rPr>
              <w:t>, 0, 1-22 (</w:t>
            </w:r>
            <w:proofErr w:type="spellStart"/>
            <w:r w:rsidRPr="000F780B">
              <w:rPr>
                <w:lang w:val="en-US"/>
              </w:rPr>
              <w:t>uddrag</w:t>
            </w:r>
            <w:proofErr w:type="spellEnd"/>
            <w:r w:rsidRPr="000F780B">
              <w:rPr>
                <w:lang w:val="en-US"/>
              </w:rPr>
              <w:t xml:space="preserve">).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7ED" w:rsidRPr="000F780B" w:rsidRDefault="004447ED" w:rsidP="006F12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  <w:p w:rsidR="00F11A28" w:rsidRPr="000F780B" w:rsidRDefault="00F11A28" w:rsidP="00F11A28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2 pp.</w:t>
            </w:r>
          </w:p>
          <w:p w:rsidR="00F11A28" w:rsidRPr="000F780B" w:rsidRDefault="00F11A28" w:rsidP="00F11A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 w:rsidRPr="000F780B">
              <w:rPr>
                <w:b/>
                <w:lang w:val="en-US"/>
              </w:rPr>
              <w:t>(MS)</w:t>
            </w:r>
          </w:p>
          <w:p w:rsidR="00F11A28" w:rsidRPr="000F780B" w:rsidRDefault="00F11A28" w:rsidP="00F11A28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F11A28" w:rsidRPr="000F780B" w:rsidRDefault="00F11A28" w:rsidP="00F11A28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F780B">
              <w:rPr>
                <w:lang w:val="en-US"/>
              </w:rPr>
              <w:t>2 pp.</w:t>
            </w:r>
          </w:p>
          <w:p w:rsidR="00F11A28" w:rsidRPr="000F780B" w:rsidRDefault="00F11A28" w:rsidP="00F11A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 w:rsidRPr="000F780B">
              <w:rPr>
                <w:b/>
                <w:lang w:val="en-US"/>
              </w:rPr>
              <w:t>(MS)</w:t>
            </w:r>
          </w:p>
        </w:tc>
      </w:tr>
      <w:tr w:rsidR="00516409" w:rsidRPr="000F780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C71B7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C71B7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28" w:right="28"/>
              <w:rPr>
                <w:b/>
                <w:lang w:val="en-US"/>
              </w:rPr>
            </w:pPr>
          </w:p>
          <w:p w:rsidR="00516409" w:rsidRPr="000F780B" w:rsidRDefault="00516409" w:rsidP="00C71B7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28" w:right="28"/>
              <w:rPr>
                <w:lang w:val="en-US"/>
              </w:rPr>
            </w:pPr>
            <w:proofErr w:type="spellStart"/>
            <w:r w:rsidRPr="000F780B">
              <w:rPr>
                <w:b/>
                <w:lang w:val="en-US"/>
              </w:rPr>
              <w:t>Pensum</w:t>
            </w:r>
            <w:proofErr w:type="spellEnd"/>
            <w:r w:rsidRPr="000F780B">
              <w:rPr>
                <w:b/>
                <w:lang w:val="en-US"/>
              </w:rPr>
              <w:t xml:space="preserve"> </w:t>
            </w:r>
            <w:proofErr w:type="spellStart"/>
            <w:r w:rsidRPr="000F780B">
              <w:rPr>
                <w:b/>
                <w:lang w:val="en-US"/>
              </w:rPr>
              <w:t>i</w:t>
            </w:r>
            <w:proofErr w:type="spellEnd"/>
            <w:r w:rsidRPr="000F780B">
              <w:rPr>
                <w:b/>
                <w:lang w:val="en-US"/>
              </w:rPr>
              <w:t xml:space="preserve"> alt</w:t>
            </w:r>
          </w:p>
        </w:tc>
        <w:tc>
          <w:tcPr>
            <w:tcW w:w="4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C71B7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70" w:hanging="170"/>
              <w:rPr>
                <w:b/>
                <w:lang w:val="en-US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409" w:rsidRPr="000F780B" w:rsidRDefault="00516409" w:rsidP="00C71B7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b/>
                <w:bCs/>
                <w:lang w:val="en-US"/>
              </w:rPr>
            </w:pPr>
          </w:p>
          <w:p w:rsidR="00516409" w:rsidRPr="000F780B" w:rsidRDefault="00D11D58" w:rsidP="00C71B7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b/>
                <w:bCs/>
                <w:lang w:val="en-US"/>
              </w:rPr>
            </w:pPr>
            <w:r w:rsidRPr="000F780B">
              <w:rPr>
                <w:b/>
                <w:bCs/>
                <w:lang w:val="en-US"/>
              </w:rPr>
              <w:t>965</w:t>
            </w:r>
          </w:p>
        </w:tc>
      </w:tr>
    </w:tbl>
    <w:p w:rsidR="00E277EF" w:rsidRPr="000F780B" w:rsidRDefault="00E277EF" w:rsidP="00C71B71">
      <w:pPr>
        <w:shd w:val="clear" w:color="auto" w:fill="FFFFFF" w:themeFill="background1"/>
        <w:rPr>
          <w:b/>
          <w:lang w:val="en-US"/>
        </w:rPr>
      </w:pPr>
      <w:r w:rsidRPr="000F780B">
        <w:rPr>
          <w:b/>
          <w:lang w:val="en-US"/>
        </w:rPr>
        <w:br w:type="page"/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b/>
          <w:lang w:val="en-US"/>
        </w:rPr>
      </w:pP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b/>
          <w:lang w:val="en-US"/>
        </w:rPr>
      </w:pPr>
    </w:p>
    <w:p w:rsidR="0033454C" w:rsidRPr="000F780B" w:rsidRDefault="00241F3A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b/>
          <w:lang w:val="en-US"/>
        </w:rPr>
      </w:pPr>
      <w:proofErr w:type="spellStart"/>
      <w:r w:rsidRPr="000F780B">
        <w:rPr>
          <w:b/>
          <w:lang w:val="en-US"/>
        </w:rPr>
        <w:t>Pensumliste</w:t>
      </w:r>
      <w:proofErr w:type="spellEnd"/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proofErr w:type="spellStart"/>
      <w:proofErr w:type="gramStart"/>
      <w:r w:rsidRPr="000F780B">
        <w:rPr>
          <w:lang w:val="en-US"/>
        </w:rPr>
        <w:t>Acemoglu</w:t>
      </w:r>
      <w:proofErr w:type="spellEnd"/>
      <w:r w:rsidRPr="000F780B">
        <w:rPr>
          <w:lang w:val="en-US"/>
        </w:rPr>
        <w:t>, Daron &amp; James A. Robinson (2010).</w:t>
      </w:r>
      <w:proofErr w:type="gramEnd"/>
      <w:r w:rsidRPr="000F780B">
        <w:rPr>
          <w:lang w:val="en-US"/>
        </w:rPr>
        <w:t xml:space="preserve"> “Why Is Africa Poor?</w:t>
      </w:r>
      <w:proofErr w:type="gramStart"/>
      <w:r w:rsidR="008F405F" w:rsidRPr="000F780B">
        <w:rPr>
          <w:lang w:val="en-US"/>
        </w:rPr>
        <w:t>”,</w:t>
      </w:r>
      <w:proofErr w:type="gramEnd"/>
      <w:r w:rsidRPr="000F780B">
        <w:rPr>
          <w:lang w:val="en-US"/>
        </w:rPr>
        <w:t xml:space="preserve"> </w:t>
      </w:r>
      <w:r w:rsidRPr="000F780B">
        <w:rPr>
          <w:i/>
          <w:lang w:val="en-US"/>
        </w:rPr>
        <w:t>Economic History of Developing Regions</w:t>
      </w:r>
      <w:r w:rsidRPr="000F780B">
        <w:rPr>
          <w:lang w:val="en-US"/>
        </w:rPr>
        <w:t>, 25</w:t>
      </w:r>
      <w:r w:rsidR="005D41DC" w:rsidRPr="000F780B">
        <w:rPr>
          <w:lang w:val="en-US"/>
        </w:rPr>
        <w:t>(</w:t>
      </w:r>
      <w:r w:rsidRPr="000F780B">
        <w:rPr>
          <w:lang w:val="en-US"/>
        </w:rPr>
        <w:t>1</w:t>
      </w:r>
      <w:r w:rsidR="005D41DC" w:rsidRPr="000F780B">
        <w:rPr>
          <w:lang w:val="en-US"/>
        </w:rPr>
        <w:t>):</w:t>
      </w:r>
      <w:r w:rsidRPr="000F780B">
        <w:rPr>
          <w:lang w:val="en-US"/>
        </w:rPr>
        <w:t xml:space="preserve"> 21-50.</w:t>
      </w:r>
      <w:r w:rsidR="005D41DC" w:rsidRPr="000F780B">
        <w:rPr>
          <w:lang w:val="en-US"/>
        </w:rPr>
        <w:t xml:space="preserve"> </w:t>
      </w:r>
    </w:p>
    <w:p w:rsidR="004447ED" w:rsidRPr="000F780B" w:rsidRDefault="004447ED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288" w:hanging="288"/>
        <w:rPr>
          <w:lang w:val="en-US"/>
        </w:rPr>
      </w:pPr>
      <w:proofErr w:type="gramStart"/>
      <w:r w:rsidRPr="000F780B">
        <w:rPr>
          <w:lang w:val="en-US"/>
        </w:rPr>
        <w:t>Almon</w:t>
      </w:r>
      <w:r w:rsidR="005B1551" w:rsidRPr="000F780B">
        <w:rPr>
          <w:lang w:val="en-US"/>
        </w:rPr>
        <w:t xml:space="preserve">d, Gabriel A. &amp; S. </w:t>
      </w:r>
      <w:proofErr w:type="spellStart"/>
      <w:r w:rsidR="005B1551" w:rsidRPr="000F780B">
        <w:rPr>
          <w:lang w:val="en-US"/>
        </w:rPr>
        <w:t>Verba</w:t>
      </w:r>
      <w:proofErr w:type="spellEnd"/>
      <w:r w:rsidR="005B1551" w:rsidRPr="000F780B">
        <w:rPr>
          <w:lang w:val="en-US"/>
        </w:rPr>
        <w:t xml:space="preserve"> (1963)</w:t>
      </w:r>
      <w:r w:rsidR="00054290" w:rsidRPr="000F780B">
        <w:rPr>
          <w:lang w:val="en-US"/>
        </w:rPr>
        <w:t>.</w:t>
      </w:r>
      <w:proofErr w:type="gramEnd"/>
      <w:r w:rsidRPr="000F780B">
        <w:rPr>
          <w:lang w:val="en-US"/>
        </w:rPr>
        <w:t xml:space="preserve"> ”The Civic Culture: Political Attitudes and Democracy in Five Nations”, Newbury Park: Sage Publ.</w:t>
      </w:r>
      <w:proofErr w:type="gramStart"/>
      <w:r w:rsidRPr="000F780B">
        <w:rPr>
          <w:lang w:val="en-US"/>
        </w:rPr>
        <w:t>,  29</w:t>
      </w:r>
      <w:proofErr w:type="gramEnd"/>
      <w:r w:rsidRPr="000F780B">
        <w:rPr>
          <w:lang w:val="en-US"/>
        </w:rPr>
        <w:t>-35; 117-121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288" w:hanging="288"/>
        <w:rPr>
          <w:lang w:val="en-US"/>
        </w:rPr>
      </w:pPr>
      <w:proofErr w:type="gramStart"/>
      <w:r w:rsidRPr="000F780B">
        <w:rPr>
          <w:lang w:val="en-US"/>
        </w:rPr>
        <w:t>Altman, David &amp; Anibal Pérez-</w:t>
      </w:r>
      <w:proofErr w:type="spellStart"/>
      <w:r w:rsidRPr="000F780B">
        <w:rPr>
          <w:lang w:val="en-US"/>
        </w:rPr>
        <w:t>Liñán</w:t>
      </w:r>
      <w:proofErr w:type="spellEnd"/>
      <w:r w:rsidRPr="000F780B">
        <w:rPr>
          <w:lang w:val="en-US"/>
        </w:rPr>
        <w:t xml:space="preserve"> (2002).</w:t>
      </w:r>
      <w:proofErr w:type="gramEnd"/>
      <w:r w:rsidR="008F405F" w:rsidRPr="000F780B">
        <w:rPr>
          <w:lang w:val="en-US"/>
        </w:rPr>
        <w:t xml:space="preserve"> </w:t>
      </w:r>
      <w:r w:rsidRPr="000F780B">
        <w:rPr>
          <w:lang w:val="en-US"/>
        </w:rPr>
        <w:t xml:space="preserve">”Assessing the Quality of Democracy: Freedom, Competitiveness and Participation in Eighteen Latin American Countries”, </w:t>
      </w:r>
      <w:r w:rsidRPr="000F780B">
        <w:rPr>
          <w:i/>
          <w:lang w:val="en-US"/>
        </w:rPr>
        <w:t>Democratization</w:t>
      </w:r>
      <w:r w:rsidRPr="000F780B">
        <w:rPr>
          <w:lang w:val="en-US"/>
        </w:rPr>
        <w:t>, 9</w:t>
      </w:r>
      <w:r w:rsidR="005D41DC" w:rsidRPr="000F780B">
        <w:rPr>
          <w:lang w:val="en-US"/>
        </w:rPr>
        <w:t>(</w:t>
      </w:r>
      <w:r w:rsidRPr="000F780B">
        <w:rPr>
          <w:lang w:val="en-US"/>
        </w:rPr>
        <w:t>2</w:t>
      </w:r>
      <w:r w:rsidR="005D41DC" w:rsidRPr="000F780B">
        <w:rPr>
          <w:lang w:val="en-US"/>
        </w:rPr>
        <w:t>):</w:t>
      </w:r>
      <w:r w:rsidRPr="000F780B">
        <w:rPr>
          <w:lang w:val="en-US"/>
        </w:rPr>
        <w:t xml:space="preserve"> 85-100.</w:t>
      </w:r>
      <w:r w:rsidR="005D41DC" w:rsidRPr="000F780B">
        <w:rPr>
          <w:lang w:val="en-US"/>
        </w:rPr>
        <w:t xml:space="preserve"> </w:t>
      </w:r>
    </w:p>
    <w:p w:rsidR="000F780B" w:rsidRPr="000F780B" w:rsidRDefault="000F780B" w:rsidP="000F780B">
      <w:pPr>
        <w:widowControl w:val="0"/>
        <w:autoSpaceDE w:val="0"/>
        <w:autoSpaceDN w:val="0"/>
        <w:adjustRightInd w:val="0"/>
        <w:ind w:left="170" w:hanging="170"/>
        <w:rPr>
          <w:lang w:val="en-US"/>
        </w:rPr>
      </w:pPr>
      <w:r w:rsidRPr="000F780B">
        <w:rPr>
          <w:lang w:val="en-US"/>
        </w:rPr>
        <w:t xml:space="preserve">Bayar, Murat (2009). “Reconsidering </w:t>
      </w:r>
      <w:proofErr w:type="spellStart"/>
      <w:r w:rsidRPr="000F780B">
        <w:rPr>
          <w:lang w:val="en-US"/>
        </w:rPr>
        <w:t>primordialism</w:t>
      </w:r>
      <w:proofErr w:type="spellEnd"/>
      <w:r w:rsidRPr="000F780B">
        <w:rPr>
          <w:lang w:val="en-US"/>
        </w:rPr>
        <w:t xml:space="preserve">: An alternative approach to the study of ethnicity”, </w:t>
      </w:r>
      <w:proofErr w:type="gramStart"/>
      <w:r w:rsidRPr="000F780B">
        <w:rPr>
          <w:i/>
          <w:iCs/>
          <w:lang w:val="en-US"/>
        </w:rPr>
        <w:t>Ethnic</w:t>
      </w:r>
      <w:proofErr w:type="gramEnd"/>
      <w:r w:rsidRPr="000F780B">
        <w:rPr>
          <w:i/>
          <w:iCs/>
          <w:lang w:val="en-US"/>
        </w:rPr>
        <w:t xml:space="preserve"> and Racial Studies</w:t>
      </w:r>
      <w:r w:rsidRPr="000F780B">
        <w:rPr>
          <w:iCs/>
          <w:lang w:val="en-US"/>
        </w:rPr>
        <w:t>,</w:t>
      </w:r>
      <w:r w:rsidRPr="000F780B">
        <w:rPr>
          <w:rStyle w:val="apple-converted-space"/>
          <w:iCs/>
          <w:lang w:val="en-US"/>
        </w:rPr>
        <w:t xml:space="preserve"> </w:t>
      </w:r>
      <w:r w:rsidRPr="000F780B">
        <w:rPr>
          <w:iCs/>
          <w:lang w:val="en-US"/>
        </w:rPr>
        <w:t>32(</w:t>
      </w:r>
      <w:r w:rsidRPr="000F780B">
        <w:rPr>
          <w:lang w:val="en-US"/>
        </w:rPr>
        <w:t xml:space="preserve">9): 1639-1657. 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proofErr w:type="gramStart"/>
      <w:r w:rsidRPr="000F780B">
        <w:rPr>
          <w:lang w:val="en-US"/>
        </w:rPr>
        <w:t>Bernhard, Michael, Christop</w:t>
      </w:r>
      <w:r w:rsidRPr="000F780B">
        <w:rPr>
          <w:shd w:val="clear" w:color="auto" w:fill="FFFFFF"/>
          <w:lang w:val="en-US"/>
        </w:rPr>
        <w:t xml:space="preserve">her </w:t>
      </w:r>
      <w:proofErr w:type="spellStart"/>
      <w:r w:rsidRPr="000F780B">
        <w:rPr>
          <w:shd w:val="clear" w:color="auto" w:fill="FFFFFF"/>
          <w:lang w:val="en-US"/>
        </w:rPr>
        <w:t>Reenock</w:t>
      </w:r>
      <w:proofErr w:type="spellEnd"/>
      <w:r w:rsidRPr="000F780B">
        <w:rPr>
          <w:shd w:val="clear" w:color="auto" w:fill="FFFFFF"/>
          <w:lang w:val="en-US"/>
        </w:rPr>
        <w:t xml:space="preserve"> &amp; Timothy Nordstrom (2004).</w:t>
      </w:r>
      <w:proofErr w:type="gramEnd"/>
      <w:r w:rsidRPr="000F780B">
        <w:rPr>
          <w:shd w:val="clear" w:color="auto" w:fill="FFFFFF"/>
          <w:lang w:val="en-US"/>
        </w:rPr>
        <w:t xml:space="preserve"> “</w:t>
      </w:r>
      <w:r w:rsidRPr="000F780B">
        <w:rPr>
          <w:bCs/>
          <w:lang w:val="en-US"/>
        </w:rPr>
        <w:t>The Legacy of Western Overseas Col</w:t>
      </w:r>
      <w:r w:rsidR="00E76285" w:rsidRPr="000F780B">
        <w:rPr>
          <w:bCs/>
          <w:lang w:val="en-US"/>
        </w:rPr>
        <w:t>onialism on Democratic Survival</w:t>
      </w:r>
      <w:r w:rsidRPr="000F780B">
        <w:rPr>
          <w:shd w:val="clear" w:color="auto" w:fill="FFFFFF"/>
          <w:lang w:val="en-US"/>
        </w:rPr>
        <w:t>”</w:t>
      </w:r>
      <w:r w:rsidR="00E76285" w:rsidRPr="000F780B">
        <w:rPr>
          <w:shd w:val="clear" w:color="auto" w:fill="FFFFFF"/>
          <w:lang w:val="en-US"/>
        </w:rPr>
        <w:t>,</w:t>
      </w:r>
      <w:r w:rsidRPr="000F780B">
        <w:rPr>
          <w:shd w:val="clear" w:color="auto" w:fill="FFFFFF"/>
          <w:lang w:val="en-US"/>
        </w:rPr>
        <w:t xml:space="preserve"> </w:t>
      </w:r>
      <w:r w:rsidRPr="000F780B">
        <w:rPr>
          <w:rStyle w:val="HTML-citat"/>
          <w:lang w:val="en-US"/>
        </w:rPr>
        <w:t>International Studies Quarterly</w:t>
      </w:r>
      <w:r w:rsidR="005D41DC" w:rsidRPr="000F780B">
        <w:rPr>
          <w:rStyle w:val="HTML-citat"/>
          <w:i w:val="0"/>
          <w:lang w:val="en-US"/>
        </w:rPr>
        <w:t>,</w:t>
      </w:r>
      <w:r w:rsidRPr="000F780B">
        <w:rPr>
          <w:shd w:val="clear" w:color="auto" w:fill="FFFFFF"/>
          <w:lang w:val="en-US"/>
        </w:rPr>
        <w:t xml:space="preserve"> 48</w:t>
      </w:r>
      <w:r w:rsidR="005D41DC" w:rsidRPr="000F780B">
        <w:rPr>
          <w:shd w:val="clear" w:color="auto" w:fill="FFFFFF"/>
          <w:lang w:val="en-US"/>
        </w:rPr>
        <w:t>(</w:t>
      </w:r>
      <w:r w:rsidRPr="000F780B">
        <w:rPr>
          <w:shd w:val="clear" w:color="auto" w:fill="FFFFFF"/>
          <w:lang w:val="en-US"/>
        </w:rPr>
        <w:t>1</w:t>
      </w:r>
      <w:r w:rsidR="005D41DC" w:rsidRPr="000F780B">
        <w:rPr>
          <w:shd w:val="clear" w:color="auto" w:fill="FFFFFF"/>
          <w:lang w:val="en-US"/>
        </w:rPr>
        <w:t>):</w:t>
      </w:r>
      <w:r w:rsidRPr="000F780B">
        <w:rPr>
          <w:shd w:val="clear" w:color="auto" w:fill="FFFFFF"/>
          <w:lang w:val="en-US"/>
        </w:rPr>
        <w:t xml:space="preserve"> 225-250</w:t>
      </w:r>
      <w:r w:rsidR="005D41DC" w:rsidRPr="000F780B">
        <w:rPr>
          <w:shd w:val="clear" w:color="auto" w:fill="FFFFFF"/>
          <w:lang w:val="en-US"/>
        </w:rPr>
        <w:t xml:space="preserve">. 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proofErr w:type="spellStart"/>
      <w:r w:rsidRPr="000F780B">
        <w:rPr>
          <w:lang w:val="en-US"/>
        </w:rPr>
        <w:t>Bermeo</w:t>
      </w:r>
      <w:proofErr w:type="spellEnd"/>
      <w:r w:rsidRPr="000F780B">
        <w:rPr>
          <w:lang w:val="en-US"/>
        </w:rPr>
        <w:t xml:space="preserve">, </w:t>
      </w:r>
      <w:smartTag w:uri="urn:schemas-microsoft-com:office:smarttags" w:element="place">
        <w:smartTag w:uri="urn:schemas:contacts" w:element="GivenName">
          <w:smartTag w:uri="urn:schemas-microsoft-com:office:smarttags" w:element="City">
            <w:r w:rsidRPr="000F780B">
              <w:rPr>
                <w:lang w:val="en-US"/>
              </w:rPr>
              <w:t>Nancy</w:t>
            </w:r>
          </w:smartTag>
        </w:smartTag>
      </w:smartTag>
      <w:r w:rsidRPr="000F780B">
        <w:rPr>
          <w:lang w:val="en-US"/>
        </w:rPr>
        <w:t xml:space="preserve"> (1997). “Getting Mad or Going Mad? Citizens, Scarcity and the Breakdown of Democracy in Interwar Europe”, UC Irvine: Center for the Study of Democracy, table 1, table 5, table 8.</w:t>
      </w:r>
      <w:r w:rsidR="005D41DC" w:rsidRPr="000F780B">
        <w:rPr>
          <w:lang w:val="en-US"/>
        </w:rPr>
        <w:t xml:space="preserve"> 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r w:rsidRPr="000F780B">
        <w:rPr>
          <w:lang w:val="en-US"/>
        </w:rPr>
        <w:t xml:space="preserve">Bueno De </w:t>
      </w:r>
      <w:proofErr w:type="spellStart"/>
      <w:r w:rsidRPr="000F780B">
        <w:rPr>
          <w:lang w:val="en-US"/>
        </w:rPr>
        <w:t>Mesquita</w:t>
      </w:r>
      <w:proofErr w:type="spellEnd"/>
      <w:r w:rsidRPr="000F780B">
        <w:rPr>
          <w:lang w:val="en-US"/>
        </w:rPr>
        <w:t>, Bruce</w:t>
      </w:r>
      <w:r w:rsidR="008F405F" w:rsidRPr="000F780B">
        <w:rPr>
          <w:lang w:val="en-US"/>
        </w:rPr>
        <w:t xml:space="preserve"> &amp;</w:t>
      </w:r>
      <w:r w:rsidRPr="000F780B">
        <w:rPr>
          <w:lang w:val="en-US"/>
        </w:rPr>
        <w:t xml:space="preserve"> Alastair Smith </w:t>
      </w:r>
      <w:r w:rsidR="008F405F" w:rsidRPr="000F780B">
        <w:rPr>
          <w:lang w:val="en-US"/>
        </w:rPr>
        <w:t>(</w:t>
      </w:r>
      <w:r w:rsidRPr="000F780B">
        <w:rPr>
          <w:lang w:val="en-US"/>
        </w:rPr>
        <w:t>2011</w:t>
      </w:r>
      <w:r w:rsidR="008F405F" w:rsidRPr="000F780B">
        <w:rPr>
          <w:lang w:val="en-US"/>
        </w:rPr>
        <w:t>)</w:t>
      </w:r>
      <w:r w:rsidRPr="000F780B">
        <w:rPr>
          <w:lang w:val="en-US"/>
        </w:rPr>
        <w:t xml:space="preserve">. </w:t>
      </w:r>
      <w:r w:rsidRPr="000F780B">
        <w:rPr>
          <w:i/>
          <w:iCs/>
          <w:lang w:val="en-US"/>
        </w:rPr>
        <w:t>The Dictator’s Handbook: Why Bad Behavior Is Almost Always Good Politics</w:t>
      </w:r>
      <w:r w:rsidRPr="000F780B">
        <w:rPr>
          <w:lang w:val="en-US"/>
        </w:rPr>
        <w:t>. New York: Public Affairs</w:t>
      </w:r>
      <w:r w:rsidR="005D41DC" w:rsidRPr="000F780B">
        <w:rPr>
          <w:lang w:val="en-US"/>
        </w:rPr>
        <w:t>,</w:t>
      </w:r>
      <w:r w:rsidRPr="000F780B">
        <w:rPr>
          <w:lang w:val="en-US"/>
        </w:rPr>
        <w:t xml:space="preserve"> pp. 1-18, 21-41, 288</w:t>
      </w:r>
      <w:r w:rsidR="005D41DC" w:rsidRPr="000F780B">
        <w:rPr>
          <w:lang w:val="en-US"/>
        </w:rPr>
        <w:t xml:space="preserve">. 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r w:rsidRPr="000F780B">
        <w:rPr>
          <w:lang w:val="en-US"/>
        </w:rPr>
        <w:t xml:space="preserve">Carothers, Thomas </w:t>
      </w:r>
      <w:r w:rsidR="00886ACC" w:rsidRPr="000F780B">
        <w:rPr>
          <w:lang w:val="en-US"/>
        </w:rPr>
        <w:t>(</w:t>
      </w:r>
      <w:r w:rsidRPr="000F780B">
        <w:rPr>
          <w:lang w:val="en-US"/>
        </w:rPr>
        <w:t>2002</w:t>
      </w:r>
      <w:r w:rsidR="00886ACC" w:rsidRPr="000F780B">
        <w:rPr>
          <w:lang w:val="en-US"/>
        </w:rPr>
        <w:t>)</w:t>
      </w:r>
      <w:r w:rsidRPr="000F780B">
        <w:rPr>
          <w:lang w:val="en-US"/>
        </w:rPr>
        <w:t>. “The End of the Transition Paradigm”</w:t>
      </w:r>
      <w:r w:rsidR="008F405F" w:rsidRPr="000F780B">
        <w:rPr>
          <w:lang w:val="en-US"/>
        </w:rPr>
        <w:t>,</w:t>
      </w:r>
      <w:r w:rsidRPr="000F780B">
        <w:rPr>
          <w:lang w:val="en-US"/>
        </w:rPr>
        <w:t xml:space="preserve"> </w:t>
      </w:r>
      <w:r w:rsidRPr="000F780B">
        <w:rPr>
          <w:i/>
          <w:iCs/>
          <w:lang w:val="en-US"/>
        </w:rPr>
        <w:t>Journal of Democracy</w:t>
      </w:r>
      <w:r w:rsidR="005D41DC" w:rsidRPr="000F780B">
        <w:rPr>
          <w:iCs/>
          <w:lang w:val="en-US"/>
        </w:rPr>
        <w:t>,</w:t>
      </w:r>
      <w:r w:rsidRPr="000F780B">
        <w:rPr>
          <w:lang w:val="en-US"/>
        </w:rPr>
        <w:t xml:space="preserve"> 13</w:t>
      </w:r>
      <w:r w:rsidR="005D41DC" w:rsidRPr="000F780B">
        <w:rPr>
          <w:lang w:val="en-US"/>
        </w:rPr>
        <w:t>(</w:t>
      </w:r>
      <w:r w:rsidRPr="000F780B">
        <w:rPr>
          <w:lang w:val="en-US"/>
        </w:rPr>
        <w:t>1</w:t>
      </w:r>
      <w:r w:rsidR="005D41DC" w:rsidRPr="000F780B">
        <w:rPr>
          <w:lang w:val="en-US"/>
        </w:rPr>
        <w:t>):</w:t>
      </w:r>
      <w:r w:rsidRPr="000F780B">
        <w:rPr>
          <w:lang w:val="en-US"/>
        </w:rPr>
        <w:t xml:space="preserve"> 5</w:t>
      </w:r>
      <w:r w:rsidR="005D41DC" w:rsidRPr="000F780B">
        <w:rPr>
          <w:lang w:val="en-US"/>
        </w:rPr>
        <w:t>-</w:t>
      </w:r>
      <w:r w:rsidRPr="000F780B">
        <w:rPr>
          <w:lang w:val="en-US"/>
        </w:rPr>
        <w:t>21.</w:t>
      </w:r>
      <w:r w:rsidR="005D41DC" w:rsidRPr="000F780B">
        <w:rPr>
          <w:lang w:val="en-US"/>
        </w:rPr>
        <w:t xml:space="preserve"> 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u w:color="FFFFFF"/>
          <w:lang w:val="en-US"/>
        </w:rPr>
      </w:pPr>
      <w:r w:rsidRPr="000F780B">
        <w:rPr>
          <w:u w:color="FFFFFF"/>
          <w:lang w:val="en-US"/>
        </w:rPr>
        <w:t xml:space="preserve">Davenport, Christian (2007). “State Repression and the Tyrannical Peace”, </w:t>
      </w:r>
      <w:r w:rsidRPr="000F780B">
        <w:rPr>
          <w:i/>
          <w:u w:color="FFFFFF"/>
          <w:lang w:val="en-US"/>
        </w:rPr>
        <w:t>Journal of Peace Research</w:t>
      </w:r>
      <w:r w:rsidRPr="000F780B">
        <w:rPr>
          <w:u w:color="FFFFFF"/>
          <w:lang w:val="en-US"/>
        </w:rPr>
        <w:t>, 44</w:t>
      </w:r>
      <w:r w:rsidR="005D41DC" w:rsidRPr="000F780B">
        <w:rPr>
          <w:u w:color="FFFFFF"/>
          <w:lang w:val="en-US"/>
        </w:rPr>
        <w:t>(</w:t>
      </w:r>
      <w:r w:rsidRPr="000F780B">
        <w:rPr>
          <w:u w:color="FFFFFF"/>
          <w:lang w:val="en-US"/>
        </w:rPr>
        <w:t>4</w:t>
      </w:r>
      <w:r w:rsidR="005D41DC" w:rsidRPr="000F780B">
        <w:rPr>
          <w:u w:color="FFFFFF"/>
          <w:lang w:val="en-US"/>
        </w:rPr>
        <w:t>):</w:t>
      </w:r>
      <w:r w:rsidRPr="000F780B">
        <w:rPr>
          <w:u w:color="FFFFFF"/>
          <w:lang w:val="en-US"/>
        </w:rPr>
        <w:t xml:space="preserve"> 490</w:t>
      </w:r>
      <w:r w:rsidR="005D41DC" w:rsidRPr="000F780B">
        <w:rPr>
          <w:u w:color="FFFFFF"/>
          <w:lang w:val="en-US"/>
        </w:rPr>
        <w:t>-</w:t>
      </w:r>
      <w:r w:rsidRPr="000F780B">
        <w:rPr>
          <w:u w:color="FFFFFF"/>
          <w:lang w:val="en-US"/>
        </w:rPr>
        <w:t>491 (</w:t>
      </w:r>
      <w:proofErr w:type="spellStart"/>
      <w:r w:rsidRPr="000F780B">
        <w:rPr>
          <w:u w:color="FFFFFF"/>
          <w:lang w:val="en-US"/>
        </w:rPr>
        <w:t>uddrag</w:t>
      </w:r>
      <w:proofErr w:type="spellEnd"/>
      <w:r w:rsidRPr="000F780B">
        <w:rPr>
          <w:u w:color="FFFFFF"/>
          <w:lang w:val="en-US"/>
        </w:rPr>
        <w:t xml:space="preserve">). 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r w:rsidRPr="000F780B">
        <w:rPr>
          <w:lang w:val="en-US"/>
        </w:rPr>
        <w:t xml:space="preserve">Davies, James C. (1962). “Toward a Theory of Revolution”, </w:t>
      </w:r>
      <w:r w:rsidRPr="000F780B">
        <w:rPr>
          <w:rStyle w:val="HTML-citat"/>
          <w:lang w:val="en-US"/>
        </w:rPr>
        <w:t>American Sociological Review</w:t>
      </w:r>
      <w:r w:rsidR="005D41DC" w:rsidRPr="000F780B">
        <w:rPr>
          <w:rStyle w:val="HTML-citat"/>
          <w:i w:val="0"/>
          <w:lang w:val="en-US"/>
        </w:rPr>
        <w:t>,</w:t>
      </w:r>
      <w:r w:rsidRPr="000F780B">
        <w:rPr>
          <w:lang w:val="en-US"/>
        </w:rPr>
        <w:t xml:space="preserve"> 27</w:t>
      </w:r>
      <w:r w:rsidR="005D41DC" w:rsidRPr="000F780B">
        <w:rPr>
          <w:lang w:val="en-US"/>
        </w:rPr>
        <w:t>(</w:t>
      </w:r>
      <w:r w:rsidRPr="000F780B">
        <w:rPr>
          <w:lang w:val="en-US"/>
        </w:rPr>
        <w:t>1</w:t>
      </w:r>
      <w:r w:rsidR="005D41DC" w:rsidRPr="000F780B">
        <w:rPr>
          <w:lang w:val="en-US"/>
        </w:rPr>
        <w:t>):</w:t>
      </w:r>
      <w:r w:rsidRPr="000F780B">
        <w:rPr>
          <w:lang w:val="en-US"/>
        </w:rPr>
        <w:t xml:space="preserve"> 5, 6, 7 (</w:t>
      </w:r>
      <w:proofErr w:type="spellStart"/>
      <w:r w:rsidRPr="000F780B">
        <w:rPr>
          <w:lang w:val="en-US"/>
        </w:rPr>
        <w:t>uddrag</w:t>
      </w:r>
      <w:proofErr w:type="spellEnd"/>
      <w:r w:rsidRPr="000F780B">
        <w:rPr>
          <w:lang w:val="en-US"/>
        </w:rPr>
        <w:t>).</w:t>
      </w:r>
      <w:r w:rsidR="005D41DC" w:rsidRPr="000F780B">
        <w:rPr>
          <w:lang w:val="en-US"/>
        </w:rPr>
        <w:t xml:space="preserve"> </w:t>
      </w:r>
    </w:p>
    <w:p w:rsidR="00E277EF" w:rsidRPr="000F780B" w:rsidRDefault="00E277EF" w:rsidP="00C71B71">
      <w:pPr>
        <w:pStyle w:val="pensumliste"/>
        <w:shd w:val="clear" w:color="auto" w:fill="FFFFFF" w:themeFill="background1"/>
        <w:rPr>
          <w:shd w:val="clear" w:color="auto" w:fill="FFFFFF"/>
        </w:rPr>
      </w:pPr>
      <w:r w:rsidRPr="000F780B">
        <w:rPr>
          <w:shd w:val="clear" w:color="auto" w:fill="FFFFFF"/>
        </w:rPr>
        <w:t xml:space="preserve">Diamond, L., &amp; </w:t>
      </w:r>
      <w:proofErr w:type="spellStart"/>
      <w:r w:rsidRPr="000F780B">
        <w:rPr>
          <w:shd w:val="clear" w:color="auto" w:fill="FFFFFF"/>
        </w:rPr>
        <w:t>Morlino</w:t>
      </w:r>
      <w:proofErr w:type="spellEnd"/>
      <w:r w:rsidRPr="000F780B">
        <w:rPr>
          <w:shd w:val="clear" w:color="auto" w:fill="FFFFFF"/>
        </w:rPr>
        <w:t>, L. (2004). “The quality of democracy an overview”</w:t>
      </w:r>
      <w:r w:rsidR="008F405F" w:rsidRPr="000F780B">
        <w:rPr>
          <w:shd w:val="clear" w:color="auto" w:fill="FFFFFF"/>
        </w:rPr>
        <w:t>,</w:t>
      </w:r>
      <w:r w:rsidR="008F405F" w:rsidRPr="000F780B">
        <w:rPr>
          <w:rStyle w:val="apple-converted-space"/>
          <w:iCs/>
          <w:shd w:val="clear" w:color="auto" w:fill="FFFFFF"/>
        </w:rPr>
        <w:t xml:space="preserve"> </w:t>
      </w:r>
      <w:r w:rsidRPr="000F780B">
        <w:rPr>
          <w:i/>
          <w:iCs/>
          <w:shd w:val="clear" w:color="auto" w:fill="FFFFFF"/>
        </w:rPr>
        <w:t>Journal of Democracy</w:t>
      </w:r>
      <w:r w:rsidR="005D41DC" w:rsidRPr="000F780B">
        <w:rPr>
          <w:iCs/>
          <w:shd w:val="clear" w:color="auto" w:fill="FFFFFF"/>
        </w:rPr>
        <w:t>, 15</w:t>
      </w:r>
      <w:r w:rsidRPr="000F780B">
        <w:rPr>
          <w:shd w:val="clear" w:color="auto" w:fill="FFFFFF"/>
        </w:rPr>
        <w:t>(4)</w:t>
      </w:r>
      <w:r w:rsidR="005D41DC" w:rsidRPr="000F780B">
        <w:rPr>
          <w:shd w:val="clear" w:color="auto" w:fill="FFFFFF"/>
        </w:rPr>
        <w:t>:</w:t>
      </w:r>
      <w:r w:rsidRPr="000F780B">
        <w:rPr>
          <w:shd w:val="clear" w:color="auto" w:fill="FFFFFF"/>
        </w:rPr>
        <w:t xml:space="preserve"> 20-31</w:t>
      </w:r>
      <w:r w:rsidR="005D41DC" w:rsidRPr="000F780B">
        <w:rPr>
          <w:shd w:val="clear" w:color="auto" w:fill="FFFFFF"/>
        </w:rPr>
        <w:t xml:space="preserve">. </w:t>
      </w:r>
    </w:p>
    <w:p w:rsidR="00E277EF" w:rsidRPr="000F780B" w:rsidRDefault="00E277EF" w:rsidP="00C71B71">
      <w:pPr>
        <w:pStyle w:val="pensumliste"/>
        <w:shd w:val="clear" w:color="auto" w:fill="FFFFFF" w:themeFill="background1"/>
      </w:pPr>
      <w:r w:rsidRPr="000F780B">
        <w:rPr>
          <w:rStyle w:val="Fremhv"/>
          <w:b w:val="0"/>
        </w:rPr>
        <w:t>Ertman</w:t>
      </w:r>
      <w:r w:rsidRPr="000F780B">
        <w:rPr>
          <w:b/>
        </w:rPr>
        <w:t xml:space="preserve">, </w:t>
      </w:r>
      <w:r w:rsidRPr="000F780B">
        <w:t>Thomas (1998).</w:t>
      </w:r>
      <w:r w:rsidRPr="000F780B">
        <w:rPr>
          <w:b/>
        </w:rPr>
        <w:t xml:space="preserve"> “</w:t>
      </w:r>
      <w:r w:rsidRPr="000F780B">
        <w:rPr>
          <w:rStyle w:val="Fremhv"/>
          <w:b w:val="0"/>
        </w:rPr>
        <w:t>Democracy and Dictatorship in Interwar</w:t>
      </w:r>
      <w:r w:rsidRPr="000F780B">
        <w:rPr>
          <w:b/>
        </w:rPr>
        <w:t xml:space="preserve"> </w:t>
      </w:r>
      <w:r w:rsidR="00E76285" w:rsidRPr="000F780B">
        <w:t>Western Europe Revisited</w:t>
      </w:r>
      <w:r w:rsidRPr="000F780B">
        <w:t>”</w:t>
      </w:r>
      <w:r w:rsidR="00E76285" w:rsidRPr="000F780B">
        <w:t>,</w:t>
      </w:r>
      <w:r w:rsidRPr="000F780B">
        <w:t xml:space="preserve"> </w:t>
      </w:r>
      <w:r w:rsidRPr="000F780B">
        <w:rPr>
          <w:i/>
        </w:rPr>
        <w:t>World Politics</w:t>
      </w:r>
      <w:r w:rsidR="005D41DC" w:rsidRPr="000F780B">
        <w:t xml:space="preserve">, </w:t>
      </w:r>
      <w:r w:rsidRPr="000F780B">
        <w:t>50</w:t>
      </w:r>
      <w:r w:rsidR="005D41DC" w:rsidRPr="000F780B">
        <w:t>(</w:t>
      </w:r>
      <w:r w:rsidRPr="000F780B">
        <w:t>3</w:t>
      </w:r>
      <w:r w:rsidR="005D41DC" w:rsidRPr="000F780B">
        <w:t>):</w:t>
      </w:r>
      <w:r w:rsidRPr="000F780B">
        <w:t xml:space="preserve"> 475-477, 497-500.</w:t>
      </w:r>
      <w:r w:rsidR="005D41DC" w:rsidRPr="000F780B">
        <w:t xml:space="preserve"> 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r w:rsidRPr="000F780B">
        <w:rPr>
          <w:lang w:val="en-US"/>
        </w:rPr>
        <w:t xml:space="preserve">Fish, M. Steven (2006). “Stronger Legislatures, Stronger Democracies”, </w:t>
      </w:r>
      <w:r w:rsidRPr="000F780B">
        <w:rPr>
          <w:i/>
          <w:iCs/>
          <w:lang w:val="en-US"/>
        </w:rPr>
        <w:t>Journal of Democracy</w:t>
      </w:r>
      <w:r w:rsidRPr="000F780B">
        <w:rPr>
          <w:lang w:val="en-US"/>
        </w:rPr>
        <w:t>, 17</w:t>
      </w:r>
      <w:r w:rsidR="005D41DC" w:rsidRPr="000F780B">
        <w:rPr>
          <w:lang w:val="en-US"/>
        </w:rPr>
        <w:t>(</w:t>
      </w:r>
      <w:r w:rsidRPr="000F780B">
        <w:rPr>
          <w:lang w:val="en-US"/>
        </w:rPr>
        <w:t>1</w:t>
      </w:r>
      <w:r w:rsidR="005D41DC" w:rsidRPr="000F780B">
        <w:rPr>
          <w:lang w:val="en-US"/>
        </w:rPr>
        <w:t>):</w:t>
      </w:r>
      <w:r w:rsidRPr="000F780B">
        <w:rPr>
          <w:lang w:val="en-US"/>
        </w:rPr>
        <w:t xml:space="preserve"> 5-20.</w:t>
      </w:r>
      <w:r w:rsidR="005D41DC" w:rsidRPr="000F780B">
        <w:rPr>
          <w:lang w:val="en-US"/>
        </w:rPr>
        <w:t xml:space="preserve"> 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r w:rsidRPr="000F780B">
        <w:rPr>
          <w:lang w:val="en-US"/>
        </w:rPr>
        <w:t>Fortin, Jessica</w:t>
      </w:r>
      <w:r w:rsidR="005D41DC" w:rsidRPr="000F780B">
        <w:rPr>
          <w:lang w:val="en-US"/>
        </w:rPr>
        <w:t xml:space="preserve"> (</w:t>
      </w:r>
      <w:r w:rsidRPr="000F780B">
        <w:rPr>
          <w:lang w:val="en-US"/>
        </w:rPr>
        <w:t>2012</w:t>
      </w:r>
      <w:r w:rsidR="005D41DC" w:rsidRPr="000F780B">
        <w:rPr>
          <w:lang w:val="en-US"/>
        </w:rPr>
        <w:t>)</w:t>
      </w:r>
      <w:r w:rsidRPr="000F780B">
        <w:rPr>
          <w:lang w:val="en-US"/>
        </w:rPr>
        <w:t xml:space="preserve">. “Is There a Necessary Condition for Democracy? The Role of State Capacity in </w:t>
      </w:r>
      <w:proofErr w:type="spellStart"/>
      <w:r w:rsidRPr="000F780B">
        <w:rPr>
          <w:lang w:val="en-US"/>
        </w:rPr>
        <w:t>Postcommunist</w:t>
      </w:r>
      <w:proofErr w:type="spellEnd"/>
      <w:r w:rsidRPr="000F780B">
        <w:rPr>
          <w:lang w:val="en-US"/>
        </w:rPr>
        <w:t xml:space="preserve"> Countries”</w:t>
      </w:r>
      <w:r w:rsidR="008F405F" w:rsidRPr="000F780B">
        <w:rPr>
          <w:lang w:val="en-US"/>
        </w:rPr>
        <w:t>,</w:t>
      </w:r>
      <w:r w:rsidRPr="000F780B">
        <w:rPr>
          <w:lang w:val="en-US"/>
        </w:rPr>
        <w:t xml:space="preserve"> </w:t>
      </w:r>
      <w:r w:rsidRPr="000F780B">
        <w:rPr>
          <w:i/>
          <w:iCs/>
          <w:lang w:val="en-US"/>
        </w:rPr>
        <w:t>Comparative Political Studies</w:t>
      </w:r>
      <w:r w:rsidR="005D41DC" w:rsidRPr="000F780B">
        <w:rPr>
          <w:iCs/>
          <w:lang w:val="en-US"/>
        </w:rPr>
        <w:t>,</w:t>
      </w:r>
      <w:r w:rsidR="005D41DC" w:rsidRPr="000F780B">
        <w:rPr>
          <w:lang w:val="en-US"/>
        </w:rPr>
        <w:t xml:space="preserve"> 45</w:t>
      </w:r>
      <w:r w:rsidRPr="000F780B">
        <w:rPr>
          <w:lang w:val="en-US"/>
        </w:rPr>
        <w:t>(7): 905</w:t>
      </w:r>
      <w:r w:rsidR="005D41DC" w:rsidRPr="000F780B">
        <w:rPr>
          <w:lang w:val="en-US"/>
        </w:rPr>
        <w:t>-</w:t>
      </w:r>
      <w:r w:rsidRPr="000F780B">
        <w:rPr>
          <w:lang w:val="en-US"/>
        </w:rPr>
        <w:t>908, 910-913 (</w:t>
      </w:r>
      <w:proofErr w:type="spellStart"/>
      <w:r w:rsidR="005D41DC" w:rsidRPr="000F780B">
        <w:rPr>
          <w:lang w:val="en-US"/>
        </w:rPr>
        <w:t>u</w:t>
      </w:r>
      <w:r w:rsidRPr="000F780B">
        <w:rPr>
          <w:lang w:val="en-US"/>
        </w:rPr>
        <w:t>ddrag</w:t>
      </w:r>
      <w:proofErr w:type="spellEnd"/>
      <w:r w:rsidRPr="000F780B">
        <w:rPr>
          <w:lang w:val="en-US"/>
        </w:rPr>
        <w:t>).</w:t>
      </w:r>
      <w:r w:rsidR="005D41DC" w:rsidRPr="000F780B">
        <w:rPr>
          <w:lang w:val="en-US"/>
        </w:rPr>
        <w:t xml:space="preserve"> 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r w:rsidRPr="000F780B">
        <w:rPr>
          <w:lang w:val="en-US"/>
        </w:rPr>
        <w:t xml:space="preserve">Fukuyama, Francis (2006). “Foreword”, </w:t>
      </w:r>
      <w:proofErr w:type="spellStart"/>
      <w:r w:rsidRPr="000F780B">
        <w:rPr>
          <w:lang w:val="en-US"/>
        </w:rPr>
        <w:t>i</w:t>
      </w:r>
      <w:proofErr w:type="spellEnd"/>
      <w:r w:rsidRPr="000F780B">
        <w:rPr>
          <w:lang w:val="en-US"/>
        </w:rPr>
        <w:t xml:space="preserve"> Samuel P. Huntington, </w:t>
      </w:r>
      <w:r w:rsidRPr="000F780B">
        <w:rPr>
          <w:i/>
          <w:lang w:val="en-US"/>
        </w:rPr>
        <w:t>Political Order in Changing Societies</w:t>
      </w:r>
      <w:r w:rsidRPr="000F780B">
        <w:rPr>
          <w:lang w:val="en-US"/>
        </w:rPr>
        <w:t xml:space="preserve">, New Haven: Yale University Press, pp. xi-xvii. 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r w:rsidRPr="000F780B">
        <w:rPr>
          <w:lang w:val="en-US"/>
        </w:rPr>
        <w:t>Fukuyama</w:t>
      </w:r>
      <w:r w:rsidR="005D41DC" w:rsidRPr="000F780B">
        <w:rPr>
          <w:lang w:val="en-US"/>
        </w:rPr>
        <w:t>,</w:t>
      </w:r>
      <w:r w:rsidRPr="000F780B">
        <w:rPr>
          <w:lang w:val="en-US"/>
        </w:rPr>
        <w:t xml:space="preserve"> Francis (2011). </w:t>
      </w:r>
      <w:r w:rsidRPr="000F780B">
        <w:rPr>
          <w:i/>
          <w:lang w:val="en-US"/>
        </w:rPr>
        <w:t>The origins of Political Order: From prehumen Times to the French Revolution</w:t>
      </w:r>
      <w:r w:rsidRPr="000F780B">
        <w:rPr>
          <w:lang w:val="en-US"/>
        </w:rPr>
        <w:t>, London: Profile Books, pp. 321-335.</w:t>
      </w:r>
      <w:r w:rsidR="005D41DC" w:rsidRPr="000F780B">
        <w:rPr>
          <w:lang w:val="en-US"/>
        </w:rPr>
        <w:t xml:space="preserve"> 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r w:rsidRPr="000F780B">
        <w:rPr>
          <w:lang w:val="en-US"/>
        </w:rPr>
        <w:t>Geddes, Barbara (1999). “What Do We Know about Democratization after Twenty Years”</w:t>
      </w:r>
      <w:r w:rsidR="00E76285" w:rsidRPr="000F780B">
        <w:rPr>
          <w:lang w:val="en-US"/>
        </w:rPr>
        <w:t>,</w:t>
      </w:r>
      <w:r w:rsidRPr="000F780B">
        <w:rPr>
          <w:lang w:val="en-US"/>
        </w:rPr>
        <w:t xml:space="preserve"> </w:t>
      </w:r>
      <w:r w:rsidRPr="000F780B">
        <w:rPr>
          <w:i/>
          <w:lang w:val="en-US"/>
        </w:rPr>
        <w:t>Annual Review of Political Science</w:t>
      </w:r>
      <w:r w:rsidRPr="000F780B">
        <w:rPr>
          <w:lang w:val="en-US"/>
        </w:rPr>
        <w:t>, 2</w:t>
      </w:r>
      <w:r w:rsidR="005D41DC" w:rsidRPr="000F780B">
        <w:rPr>
          <w:lang w:val="en-US"/>
        </w:rPr>
        <w:t>:</w:t>
      </w:r>
      <w:r w:rsidRPr="000F780B">
        <w:rPr>
          <w:lang w:val="en-US"/>
        </w:rPr>
        <w:t xml:space="preserve"> 115-144.</w:t>
      </w:r>
      <w:r w:rsidR="005D41DC" w:rsidRPr="000F780B">
        <w:rPr>
          <w:lang w:val="en-US"/>
        </w:rPr>
        <w:t xml:space="preserve"> 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proofErr w:type="spellStart"/>
      <w:r w:rsidRPr="000F780B">
        <w:rPr>
          <w:lang w:val="en-US"/>
        </w:rPr>
        <w:t>Gerring</w:t>
      </w:r>
      <w:proofErr w:type="spellEnd"/>
      <w:r w:rsidRPr="000F780B">
        <w:rPr>
          <w:lang w:val="en-US"/>
        </w:rPr>
        <w:t xml:space="preserve">, John (2001). </w:t>
      </w:r>
      <w:r w:rsidRPr="000F780B">
        <w:rPr>
          <w:i/>
          <w:lang w:val="en-US"/>
        </w:rPr>
        <w:t>Social Science Methodology: A Criterial Framework</w:t>
      </w:r>
      <w:r w:rsidRPr="000F780B">
        <w:rPr>
          <w:lang w:val="en-US"/>
        </w:rPr>
        <w:t>, Cambridge: Cambridge University Press, pp. 200-229.</w:t>
      </w:r>
      <w:r w:rsidR="005D41DC" w:rsidRPr="000F780B">
        <w:rPr>
          <w:lang w:val="en-US"/>
        </w:rPr>
        <w:t xml:space="preserve"> 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 w:eastAsia="da-DK"/>
        </w:rPr>
      </w:pPr>
      <w:proofErr w:type="spellStart"/>
      <w:r w:rsidRPr="000F780B">
        <w:rPr>
          <w:lang w:val="en-US" w:eastAsia="da-DK"/>
        </w:rPr>
        <w:t>Gerschewski</w:t>
      </w:r>
      <w:proofErr w:type="spellEnd"/>
      <w:r w:rsidRPr="000F780B">
        <w:rPr>
          <w:lang w:val="en-US" w:eastAsia="da-DK"/>
        </w:rPr>
        <w:t xml:space="preserve">, Johannes </w:t>
      </w:r>
      <w:r w:rsidR="00886ACC" w:rsidRPr="000F780B">
        <w:rPr>
          <w:lang w:val="en-US" w:eastAsia="da-DK"/>
        </w:rPr>
        <w:t>(</w:t>
      </w:r>
      <w:r w:rsidRPr="000F780B">
        <w:rPr>
          <w:lang w:val="en-US" w:eastAsia="da-DK"/>
        </w:rPr>
        <w:t>2013</w:t>
      </w:r>
      <w:r w:rsidR="00886ACC" w:rsidRPr="000F780B">
        <w:rPr>
          <w:lang w:val="en-US" w:eastAsia="da-DK"/>
        </w:rPr>
        <w:t>)</w:t>
      </w:r>
      <w:r w:rsidRPr="000F780B">
        <w:rPr>
          <w:lang w:val="en-US" w:eastAsia="da-DK"/>
        </w:rPr>
        <w:t>. “The Three Pillars of Stability: Legitimation, Repression, and Co-optation in Autocratic Regimes”</w:t>
      </w:r>
      <w:r w:rsidR="008F405F" w:rsidRPr="000F780B">
        <w:rPr>
          <w:lang w:val="en-US" w:eastAsia="da-DK"/>
        </w:rPr>
        <w:t>,</w:t>
      </w:r>
      <w:r w:rsidRPr="000F780B">
        <w:rPr>
          <w:lang w:val="en-US" w:eastAsia="da-DK"/>
        </w:rPr>
        <w:t xml:space="preserve"> </w:t>
      </w:r>
      <w:r w:rsidRPr="000F780B">
        <w:rPr>
          <w:i/>
          <w:iCs/>
          <w:lang w:val="en-US" w:eastAsia="da-DK"/>
        </w:rPr>
        <w:t>Democratization</w:t>
      </w:r>
      <w:r w:rsidR="005D41DC" w:rsidRPr="000F780B">
        <w:rPr>
          <w:iCs/>
          <w:lang w:val="en-US" w:eastAsia="da-DK"/>
        </w:rPr>
        <w:t>,</w:t>
      </w:r>
      <w:r w:rsidRPr="000F780B">
        <w:rPr>
          <w:lang w:val="en-US" w:eastAsia="da-DK"/>
        </w:rPr>
        <w:t xml:space="preserve"> 20</w:t>
      </w:r>
      <w:r w:rsidR="005D41DC" w:rsidRPr="000F780B">
        <w:rPr>
          <w:lang w:val="en-US" w:eastAsia="da-DK"/>
        </w:rPr>
        <w:t>(</w:t>
      </w:r>
      <w:r w:rsidRPr="000F780B">
        <w:rPr>
          <w:lang w:val="en-US" w:eastAsia="da-DK"/>
        </w:rPr>
        <w:t>1</w:t>
      </w:r>
      <w:r w:rsidR="005D41DC" w:rsidRPr="000F780B">
        <w:rPr>
          <w:lang w:val="en-US" w:eastAsia="da-DK"/>
        </w:rPr>
        <w:t>):</w:t>
      </w:r>
      <w:r w:rsidRPr="000F780B">
        <w:rPr>
          <w:lang w:val="en-US" w:eastAsia="da-DK"/>
        </w:rPr>
        <w:t xml:space="preserve"> 13</w:t>
      </w:r>
      <w:r w:rsidR="005D41DC" w:rsidRPr="000F780B">
        <w:rPr>
          <w:lang w:val="en-US" w:eastAsia="da-DK"/>
        </w:rPr>
        <w:t>-</w:t>
      </w:r>
      <w:r w:rsidRPr="000F780B">
        <w:rPr>
          <w:lang w:val="en-US" w:eastAsia="da-DK"/>
        </w:rPr>
        <w:t>23, 31-38</w:t>
      </w:r>
      <w:r w:rsidR="005D41DC" w:rsidRPr="000F780B">
        <w:rPr>
          <w:lang w:val="en-US" w:eastAsia="da-DK"/>
        </w:rPr>
        <w:t xml:space="preserve"> (</w:t>
      </w:r>
      <w:proofErr w:type="spellStart"/>
      <w:r w:rsidR="005D41DC" w:rsidRPr="000F780B">
        <w:rPr>
          <w:lang w:val="en-US" w:eastAsia="da-DK"/>
        </w:rPr>
        <w:t>u</w:t>
      </w:r>
      <w:r w:rsidRPr="000F780B">
        <w:rPr>
          <w:lang w:val="en-US" w:eastAsia="da-DK"/>
        </w:rPr>
        <w:t>ddrag</w:t>
      </w:r>
      <w:proofErr w:type="spellEnd"/>
      <w:r w:rsidR="005D41DC" w:rsidRPr="000F780B">
        <w:rPr>
          <w:lang w:val="en-US" w:eastAsia="da-DK"/>
        </w:rPr>
        <w:t>)</w:t>
      </w:r>
      <w:r w:rsidRPr="000F780B">
        <w:rPr>
          <w:lang w:val="en-US" w:eastAsia="da-DK"/>
        </w:rPr>
        <w:t>.</w:t>
      </w:r>
      <w:r w:rsidR="005D41DC" w:rsidRPr="000F780B">
        <w:rPr>
          <w:lang w:val="en-US" w:eastAsia="da-DK"/>
        </w:rPr>
        <w:t xml:space="preserve"> </w:t>
      </w:r>
    </w:p>
    <w:p w:rsidR="00E277EF" w:rsidRPr="000F780B" w:rsidRDefault="00E277EF" w:rsidP="00C71B71">
      <w:pPr>
        <w:shd w:val="clear" w:color="auto" w:fill="FFFFFF" w:themeFill="background1"/>
        <w:ind w:left="170" w:hanging="170"/>
        <w:rPr>
          <w:lang w:val="en-US"/>
        </w:rPr>
      </w:pPr>
      <w:r w:rsidRPr="000F780B">
        <w:rPr>
          <w:lang w:val="en-US"/>
        </w:rPr>
        <w:lastRenderedPageBreak/>
        <w:t xml:space="preserve">Gill, Graeme (2003). </w:t>
      </w:r>
      <w:r w:rsidRPr="000F780B">
        <w:rPr>
          <w:i/>
          <w:lang w:val="en-US"/>
        </w:rPr>
        <w:t>The Nature and Development of the Modern State</w:t>
      </w:r>
      <w:r w:rsidRPr="000F780B">
        <w:rPr>
          <w:lang w:val="en-US"/>
        </w:rPr>
        <w:t xml:space="preserve">, </w:t>
      </w:r>
      <w:proofErr w:type="spellStart"/>
      <w:r w:rsidRPr="000F780B">
        <w:rPr>
          <w:lang w:val="en-US"/>
        </w:rPr>
        <w:t>Houndmills</w:t>
      </w:r>
      <w:proofErr w:type="spellEnd"/>
      <w:r w:rsidRPr="000F780B">
        <w:rPr>
          <w:lang w:val="en-US"/>
        </w:rPr>
        <w:t>: Palgrave, pp. 1-32.</w:t>
      </w:r>
      <w:r w:rsidR="005D41DC" w:rsidRPr="000F780B">
        <w:rPr>
          <w:lang w:val="en-US"/>
        </w:rPr>
        <w:t xml:space="preserve"> 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r w:rsidRPr="000F780B">
        <w:rPr>
          <w:lang w:val="en-US"/>
        </w:rPr>
        <w:t>Goldstone, Jack A. (20</w:t>
      </w:r>
      <w:r w:rsidR="00E76285" w:rsidRPr="000F780B">
        <w:rPr>
          <w:lang w:val="en-US"/>
        </w:rPr>
        <w:t>08). “Pathways to State Failure</w:t>
      </w:r>
      <w:r w:rsidRPr="000F780B">
        <w:rPr>
          <w:lang w:val="en-US"/>
        </w:rPr>
        <w:t>”</w:t>
      </w:r>
      <w:r w:rsidR="00E76285" w:rsidRPr="000F780B">
        <w:rPr>
          <w:lang w:val="en-US"/>
        </w:rPr>
        <w:t>,</w:t>
      </w:r>
      <w:r w:rsidRPr="000F780B">
        <w:rPr>
          <w:lang w:val="en-US"/>
        </w:rPr>
        <w:t xml:space="preserve"> </w:t>
      </w:r>
      <w:r w:rsidRPr="000F780B">
        <w:rPr>
          <w:i/>
          <w:lang w:val="en-US"/>
        </w:rPr>
        <w:t>Conflict Management and Peace Science</w:t>
      </w:r>
      <w:r w:rsidRPr="000F780B">
        <w:rPr>
          <w:lang w:val="en-US"/>
        </w:rPr>
        <w:t>, 25</w:t>
      </w:r>
      <w:r w:rsidR="005D41DC" w:rsidRPr="000F780B">
        <w:rPr>
          <w:lang w:val="en-US"/>
        </w:rPr>
        <w:t>(</w:t>
      </w:r>
      <w:r w:rsidRPr="000F780B">
        <w:rPr>
          <w:lang w:val="en-US"/>
        </w:rPr>
        <w:t>4</w:t>
      </w:r>
      <w:r w:rsidR="005D41DC" w:rsidRPr="000F780B">
        <w:rPr>
          <w:lang w:val="en-US"/>
        </w:rPr>
        <w:t>):</w:t>
      </w:r>
      <w:r w:rsidRPr="000F780B">
        <w:rPr>
          <w:lang w:val="en-US"/>
        </w:rPr>
        <w:t xml:space="preserve"> 285-296</w:t>
      </w:r>
      <w:r w:rsidR="005D41DC" w:rsidRPr="000F780B">
        <w:rPr>
          <w:lang w:val="en-US"/>
        </w:rPr>
        <w:t xml:space="preserve">. 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proofErr w:type="spellStart"/>
      <w:r w:rsidRPr="000F780B">
        <w:rPr>
          <w:bCs/>
          <w:lang w:val="en-US"/>
        </w:rPr>
        <w:t>Greskovits</w:t>
      </w:r>
      <w:proofErr w:type="spellEnd"/>
      <w:r w:rsidRPr="000F780B">
        <w:rPr>
          <w:bCs/>
          <w:lang w:val="en-US"/>
        </w:rPr>
        <w:t xml:space="preserve">, </w:t>
      </w:r>
      <w:proofErr w:type="spellStart"/>
      <w:r w:rsidRPr="000F780B">
        <w:rPr>
          <w:bCs/>
          <w:lang w:val="en-US"/>
        </w:rPr>
        <w:t>Béla</w:t>
      </w:r>
      <w:proofErr w:type="spellEnd"/>
      <w:r w:rsidRPr="000F780B">
        <w:rPr>
          <w:bCs/>
          <w:lang w:val="en-US"/>
        </w:rPr>
        <w:t xml:space="preserve"> (1998). </w:t>
      </w:r>
      <w:r w:rsidRPr="000F780B">
        <w:rPr>
          <w:bCs/>
          <w:i/>
          <w:iCs/>
          <w:lang w:val="en-US"/>
        </w:rPr>
        <w:t>The Political Economy of Protest and Patience: East European and Latin American Transformations Compared</w:t>
      </w:r>
      <w:r w:rsidRPr="000F780B">
        <w:rPr>
          <w:bCs/>
          <w:lang w:val="en-US"/>
        </w:rPr>
        <w:t>, Budapest: CEU Press, pp. 1, 4.</w:t>
      </w:r>
      <w:r w:rsidR="005D41DC" w:rsidRPr="000F780B">
        <w:rPr>
          <w:bCs/>
          <w:lang w:val="en-US"/>
        </w:rPr>
        <w:t xml:space="preserve"> </w:t>
      </w:r>
    </w:p>
    <w:p w:rsidR="00944AB2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proofErr w:type="spellStart"/>
      <w:r w:rsidRPr="000F780B">
        <w:rPr>
          <w:bCs/>
          <w:lang w:val="en-US"/>
        </w:rPr>
        <w:t>Hadenius</w:t>
      </w:r>
      <w:proofErr w:type="spellEnd"/>
      <w:r w:rsidRPr="000F780B">
        <w:rPr>
          <w:bCs/>
          <w:lang w:val="en-US"/>
        </w:rPr>
        <w:t xml:space="preserve">, Axel &amp; Jan </w:t>
      </w:r>
      <w:proofErr w:type="spellStart"/>
      <w:r w:rsidRPr="000F780B">
        <w:rPr>
          <w:bCs/>
          <w:lang w:val="en-US"/>
        </w:rPr>
        <w:t>Teorell</w:t>
      </w:r>
      <w:proofErr w:type="spellEnd"/>
      <w:r w:rsidRPr="000F780B">
        <w:rPr>
          <w:lang w:val="en-US"/>
        </w:rPr>
        <w:t xml:space="preserve"> (2007). “</w:t>
      </w:r>
      <w:r w:rsidRPr="000F780B">
        <w:rPr>
          <w:bCs/>
          <w:lang w:val="en-US"/>
        </w:rPr>
        <w:t>Pathways from Authoritarianism</w:t>
      </w:r>
      <w:r w:rsidRPr="000F780B">
        <w:rPr>
          <w:lang w:val="en-US"/>
        </w:rPr>
        <w:t xml:space="preserve">”, </w:t>
      </w:r>
      <w:r w:rsidRPr="000F780B">
        <w:rPr>
          <w:i/>
          <w:lang w:val="en-US"/>
        </w:rPr>
        <w:t>Journal of Democracy</w:t>
      </w:r>
      <w:r w:rsidRPr="000F780B">
        <w:rPr>
          <w:lang w:val="en-US"/>
        </w:rPr>
        <w:t>, 18</w:t>
      </w:r>
      <w:r w:rsidR="005D41DC" w:rsidRPr="000F780B">
        <w:rPr>
          <w:lang w:val="en-US"/>
        </w:rPr>
        <w:t>(</w:t>
      </w:r>
      <w:r w:rsidRPr="000F780B">
        <w:rPr>
          <w:lang w:val="en-US"/>
        </w:rPr>
        <w:t>1</w:t>
      </w:r>
      <w:r w:rsidR="005D41DC" w:rsidRPr="000F780B">
        <w:rPr>
          <w:lang w:val="en-US"/>
        </w:rPr>
        <w:t>):</w:t>
      </w:r>
      <w:r w:rsidRPr="000F780B">
        <w:rPr>
          <w:lang w:val="en-US"/>
        </w:rPr>
        <w:t xml:space="preserve"> 145, 146, 147, 148, 150 (</w:t>
      </w:r>
      <w:proofErr w:type="spellStart"/>
      <w:r w:rsidRPr="000F780B">
        <w:rPr>
          <w:lang w:val="en-US"/>
        </w:rPr>
        <w:t>uddrag</w:t>
      </w:r>
      <w:proofErr w:type="spellEnd"/>
      <w:r w:rsidRPr="000F780B">
        <w:rPr>
          <w:lang w:val="en-US"/>
        </w:rPr>
        <w:t>).</w:t>
      </w:r>
    </w:p>
    <w:p w:rsidR="00E277EF" w:rsidRDefault="00944AB2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r w:rsidRPr="000F780B">
        <w:rPr>
          <w:lang w:val="en-US"/>
        </w:rPr>
        <w:t xml:space="preserve">Haggard, Stephan &amp; Robert Kaufman (2009). ”How Regions Differ”, </w:t>
      </w:r>
      <w:r w:rsidRPr="000F780B">
        <w:rPr>
          <w:i/>
          <w:lang w:val="en-US"/>
        </w:rPr>
        <w:t>Journal of Democracy</w:t>
      </w:r>
      <w:r w:rsidRPr="000F780B">
        <w:rPr>
          <w:lang w:val="en-US"/>
        </w:rPr>
        <w:t>, 20</w:t>
      </w:r>
      <w:r w:rsidR="005B1551" w:rsidRPr="000F780B">
        <w:rPr>
          <w:lang w:val="en-US"/>
        </w:rPr>
        <w:t>(</w:t>
      </w:r>
      <w:r w:rsidRPr="000F780B">
        <w:rPr>
          <w:lang w:val="en-US"/>
        </w:rPr>
        <w:t>4</w:t>
      </w:r>
      <w:r w:rsidR="005B1551" w:rsidRPr="000F780B">
        <w:rPr>
          <w:lang w:val="en-US"/>
        </w:rPr>
        <w:t>):</w:t>
      </w:r>
      <w:r w:rsidRPr="000F780B">
        <w:rPr>
          <w:lang w:val="en-US"/>
        </w:rPr>
        <w:t xml:space="preserve"> 64-78.</w:t>
      </w:r>
      <w:r w:rsidR="005D41DC" w:rsidRPr="000F780B">
        <w:rPr>
          <w:lang w:val="en-US"/>
        </w:rPr>
        <w:t xml:space="preserve"> </w:t>
      </w:r>
    </w:p>
    <w:p w:rsidR="00190045" w:rsidRPr="000F780B" w:rsidRDefault="00190045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r w:rsidRPr="00190045">
        <w:rPr>
          <w:rStyle w:val="st"/>
          <w:color w:val="000000"/>
        </w:rPr>
        <w:t xml:space="preserve">Hanson, Stephen E., Jeffrey </w:t>
      </w:r>
      <w:proofErr w:type="spellStart"/>
      <w:r w:rsidRPr="00190045">
        <w:rPr>
          <w:rStyle w:val="st"/>
          <w:color w:val="000000"/>
        </w:rPr>
        <w:t>Kopstein</w:t>
      </w:r>
      <w:proofErr w:type="spellEnd"/>
      <w:r w:rsidRPr="00190045">
        <w:rPr>
          <w:rStyle w:val="st"/>
          <w:color w:val="000000"/>
        </w:rPr>
        <w:t xml:space="preserve"> &amp; Mark </w:t>
      </w:r>
      <w:proofErr w:type="spellStart"/>
      <w:r w:rsidRPr="00190045">
        <w:rPr>
          <w:rStyle w:val="st"/>
          <w:color w:val="000000"/>
        </w:rPr>
        <w:t>Lichbach</w:t>
      </w:r>
      <w:proofErr w:type="spellEnd"/>
      <w:r w:rsidRPr="00190045">
        <w:rPr>
          <w:rStyle w:val="st"/>
          <w:color w:val="000000"/>
        </w:rPr>
        <w:t xml:space="preserve"> (</w:t>
      </w:r>
      <w:r w:rsidRPr="00190045">
        <w:rPr>
          <w:rStyle w:val="Strk"/>
          <w:b w:val="0"/>
          <w:color w:val="000000"/>
        </w:rPr>
        <w:t>2014</w:t>
      </w:r>
      <w:r w:rsidRPr="00190045">
        <w:rPr>
          <w:rStyle w:val="st"/>
          <w:color w:val="000000"/>
        </w:rPr>
        <w:t xml:space="preserve">). </w:t>
      </w:r>
      <w:r w:rsidRPr="000F780B">
        <w:rPr>
          <w:rStyle w:val="st"/>
          <w:color w:val="000000"/>
          <w:lang w:val="en-US"/>
        </w:rPr>
        <w:t>“</w:t>
      </w:r>
      <w:r>
        <w:rPr>
          <w:rStyle w:val="st"/>
          <w:color w:val="000000"/>
          <w:lang w:val="en-US"/>
        </w:rPr>
        <w:t>The Framework of Analysis</w:t>
      </w:r>
      <w:r w:rsidRPr="000F780B">
        <w:rPr>
          <w:rStyle w:val="Strk"/>
          <w:b w:val="0"/>
          <w:color w:val="000000"/>
          <w:lang w:val="en-US"/>
        </w:rPr>
        <w:t>?</w:t>
      </w:r>
      <w:r w:rsidRPr="000F780B">
        <w:rPr>
          <w:rStyle w:val="st"/>
          <w:color w:val="000000"/>
          <w:lang w:val="en-US"/>
        </w:rPr>
        <w:t xml:space="preserve">”, pp. 22-28 in </w:t>
      </w:r>
      <w:r>
        <w:rPr>
          <w:rStyle w:val="st"/>
          <w:color w:val="000000"/>
          <w:lang w:val="en-US"/>
        </w:rPr>
        <w:t xml:space="preserve">Jeffrey </w:t>
      </w:r>
      <w:proofErr w:type="spellStart"/>
      <w:r w:rsidRPr="000F780B">
        <w:rPr>
          <w:rStyle w:val="st"/>
          <w:color w:val="000000"/>
          <w:lang w:val="en-US"/>
        </w:rPr>
        <w:t>Kopstein</w:t>
      </w:r>
      <w:proofErr w:type="spellEnd"/>
      <w:r w:rsidRPr="000F780B">
        <w:rPr>
          <w:rStyle w:val="st"/>
          <w:color w:val="000000"/>
          <w:lang w:val="en-US"/>
        </w:rPr>
        <w:t xml:space="preserve">, Mark </w:t>
      </w:r>
      <w:proofErr w:type="spellStart"/>
      <w:r w:rsidRPr="000F780B">
        <w:rPr>
          <w:rStyle w:val="st"/>
          <w:color w:val="000000"/>
          <w:lang w:val="en-US"/>
        </w:rPr>
        <w:t>Lichbach</w:t>
      </w:r>
      <w:proofErr w:type="spellEnd"/>
      <w:r w:rsidRPr="000F780B">
        <w:rPr>
          <w:rStyle w:val="st"/>
          <w:color w:val="000000"/>
          <w:lang w:val="en-US"/>
        </w:rPr>
        <w:t xml:space="preserve"> &amp; Stephen E. Hanson (eds.) </w:t>
      </w:r>
      <w:r w:rsidRPr="000F780B">
        <w:rPr>
          <w:rStyle w:val="Fremhv"/>
          <w:b w:val="0"/>
          <w:i/>
          <w:color w:val="000000"/>
          <w:lang w:val="en-US"/>
        </w:rPr>
        <w:t>Comparative Politics: Interests, Identities, and Institutions in a Changing Global Order. Rationality, Culture, and Structure</w:t>
      </w:r>
      <w:r w:rsidRPr="000F780B">
        <w:rPr>
          <w:rStyle w:val="st"/>
          <w:color w:val="000000"/>
          <w:lang w:val="en-US"/>
        </w:rPr>
        <w:t>, Cambridge: Cambridge University Press (</w:t>
      </w:r>
      <w:proofErr w:type="spellStart"/>
      <w:r w:rsidRPr="000F780B">
        <w:rPr>
          <w:rStyle w:val="st"/>
          <w:color w:val="000000"/>
          <w:lang w:val="en-US"/>
        </w:rPr>
        <w:t>uddrag</w:t>
      </w:r>
      <w:proofErr w:type="spellEnd"/>
      <w:r w:rsidRPr="000F780B">
        <w:rPr>
          <w:rStyle w:val="st"/>
          <w:color w:val="000000"/>
          <w:lang w:val="en-US"/>
        </w:rPr>
        <w:t>)</w:t>
      </w:r>
      <w:r w:rsidRPr="000F780B">
        <w:rPr>
          <w:lang w:val="en-US"/>
        </w:rPr>
        <w:t>.</w:t>
      </w:r>
    </w:p>
    <w:p w:rsidR="00E277EF" w:rsidRPr="000F780B" w:rsidRDefault="00E277EF" w:rsidP="00C71B71">
      <w:pPr>
        <w:pStyle w:val="pensumliste"/>
        <w:shd w:val="clear" w:color="auto" w:fill="FFFFFF" w:themeFill="background1"/>
      </w:pPr>
      <w:r w:rsidRPr="000F780B">
        <w:t>Hess, Steve (2015). “</w:t>
      </w:r>
      <w:r w:rsidRPr="000F780B">
        <w:rPr>
          <w:rFonts w:eastAsia="Arial-BoldMT"/>
          <w:lang w:eastAsia="da-DK"/>
        </w:rPr>
        <w:t xml:space="preserve">Sources of Authoritarian Resilience in Regional Protest Waves: The Post-Communist </w:t>
      </w:r>
      <w:proofErr w:type="spellStart"/>
      <w:r w:rsidRPr="000F780B">
        <w:rPr>
          <w:rFonts w:eastAsia="Arial-BoldMT"/>
          <w:lang w:eastAsia="da-DK"/>
        </w:rPr>
        <w:t>Colour</w:t>
      </w:r>
      <w:proofErr w:type="spellEnd"/>
      <w:r w:rsidRPr="000F780B">
        <w:rPr>
          <w:rFonts w:eastAsia="Arial-BoldMT"/>
          <w:lang w:eastAsia="da-DK"/>
        </w:rPr>
        <w:t xml:space="preserve"> Revo</w:t>
      </w:r>
      <w:r w:rsidR="00E76285" w:rsidRPr="000F780B">
        <w:rPr>
          <w:rFonts w:eastAsia="Arial-BoldMT"/>
          <w:lang w:eastAsia="da-DK"/>
        </w:rPr>
        <w:t>lutions and 2011 Arab Uprisings</w:t>
      </w:r>
      <w:r w:rsidRPr="000F780B">
        <w:t>”</w:t>
      </w:r>
      <w:r w:rsidR="00E76285" w:rsidRPr="000F780B">
        <w:t>,</w:t>
      </w:r>
      <w:r w:rsidRPr="000F780B">
        <w:t xml:space="preserve"> </w:t>
      </w:r>
      <w:r w:rsidRPr="000F780B">
        <w:rPr>
          <w:rFonts w:eastAsia="ArialMT"/>
          <w:i/>
          <w:lang w:eastAsia="da-DK"/>
        </w:rPr>
        <w:t>Government and Opposition</w:t>
      </w:r>
      <w:r w:rsidRPr="000F780B">
        <w:rPr>
          <w:rFonts w:eastAsia="ArialMT"/>
          <w:lang w:eastAsia="da-DK"/>
        </w:rPr>
        <w:t xml:space="preserve">, First View Article, pp. 1-29. </w:t>
      </w:r>
    </w:p>
    <w:p w:rsidR="00274D80" w:rsidRPr="000F780B" w:rsidRDefault="00274D80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r w:rsidRPr="000F780B">
        <w:rPr>
          <w:lang w:val="en-US"/>
        </w:rPr>
        <w:t>Huntington, Samuel P. (1996) [1968]</w:t>
      </w:r>
      <w:r w:rsidR="00054290" w:rsidRPr="000F780B">
        <w:rPr>
          <w:lang w:val="en-US"/>
        </w:rPr>
        <w:t>.</w:t>
      </w:r>
      <w:r w:rsidRPr="000F780B">
        <w:rPr>
          <w:lang w:val="en-US"/>
        </w:rPr>
        <w:t xml:space="preserve"> </w:t>
      </w:r>
      <w:r w:rsidRPr="000F780B">
        <w:rPr>
          <w:i/>
          <w:lang w:val="en-US"/>
        </w:rPr>
        <w:t>Political Order in Changing Societies</w:t>
      </w:r>
      <w:r w:rsidRPr="000F780B">
        <w:rPr>
          <w:lang w:val="en-US"/>
        </w:rPr>
        <w:t>, Yale University Press, pp. 49-50, 278-278-281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proofErr w:type="spellStart"/>
      <w:r w:rsidRPr="000F780B">
        <w:rPr>
          <w:lang w:val="en-US"/>
        </w:rPr>
        <w:t>Karklins</w:t>
      </w:r>
      <w:proofErr w:type="spellEnd"/>
      <w:r w:rsidRPr="000F780B">
        <w:rPr>
          <w:lang w:val="en-US"/>
        </w:rPr>
        <w:t>, R. (2002)</w:t>
      </w:r>
      <w:r w:rsidR="008F405F" w:rsidRPr="000F780B">
        <w:rPr>
          <w:lang w:val="en-US"/>
        </w:rPr>
        <w:t>.</w:t>
      </w:r>
      <w:r w:rsidR="005B1551" w:rsidRPr="000F780B">
        <w:rPr>
          <w:lang w:val="en-US"/>
        </w:rPr>
        <w:t xml:space="preserve"> “</w:t>
      </w:r>
      <w:r w:rsidRPr="000F780B">
        <w:rPr>
          <w:lang w:val="en-US"/>
        </w:rPr>
        <w:t>Typology of Post-Communist Corruption</w:t>
      </w:r>
      <w:r w:rsidR="005B1551" w:rsidRPr="000F780B">
        <w:rPr>
          <w:lang w:val="en-US"/>
        </w:rPr>
        <w:t>”</w:t>
      </w:r>
      <w:r w:rsidRPr="000F780B">
        <w:rPr>
          <w:lang w:val="en-US"/>
        </w:rPr>
        <w:t xml:space="preserve">, </w:t>
      </w:r>
      <w:r w:rsidRPr="000F780B">
        <w:rPr>
          <w:i/>
          <w:lang w:val="en-US"/>
        </w:rPr>
        <w:t>Problems of Post-Communism</w:t>
      </w:r>
      <w:r w:rsidRPr="000F780B">
        <w:rPr>
          <w:lang w:val="en-US"/>
        </w:rPr>
        <w:t>, July/August, pp. 22</w:t>
      </w:r>
      <w:r w:rsidR="005D41DC" w:rsidRPr="000F780B">
        <w:rPr>
          <w:lang w:val="en-US"/>
        </w:rPr>
        <w:t>-</w:t>
      </w:r>
      <w:r w:rsidRPr="000F780B">
        <w:rPr>
          <w:lang w:val="en-US"/>
        </w:rPr>
        <w:t>32.</w:t>
      </w:r>
      <w:r w:rsidR="005D41DC" w:rsidRPr="000F780B">
        <w:rPr>
          <w:lang w:val="en-US"/>
        </w:rPr>
        <w:t xml:space="preserve"> </w:t>
      </w:r>
    </w:p>
    <w:p w:rsidR="00E277EF" w:rsidRPr="000F780B" w:rsidRDefault="00E277EF" w:rsidP="00C71B71">
      <w:pPr>
        <w:pStyle w:val="pensumliste"/>
        <w:shd w:val="clear" w:color="auto" w:fill="FFFFFF" w:themeFill="background1"/>
      </w:pPr>
      <w:proofErr w:type="spellStart"/>
      <w:r w:rsidRPr="000F780B">
        <w:t>Knutsen</w:t>
      </w:r>
      <w:proofErr w:type="spellEnd"/>
      <w:r w:rsidRPr="000F780B">
        <w:t>, C. H. (2012). Democracy and economic growth: A survey of arguments and results.</w:t>
      </w:r>
      <w:r w:rsidR="005D41DC" w:rsidRPr="000F780B">
        <w:t xml:space="preserve"> </w:t>
      </w:r>
      <w:r w:rsidRPr="000F780B">
        <w:rPr>
          <w:i/>
          <w:iCs/>
        </w:rPr>
        <w:t>International Area Studies Review</w:t>
      </w:r>
      <w:r w:rsidR="005D41DC" w:rsidRPr="000F780B">
        <w:rPr>
          <w:iCs/>
        </w:rPr>
        <w:t>, 15</w:t>
      </w:r>
      <w:r w:rsidRPr="000F780B">
        <w:t>(4)</w:t>
      </w:r>
      <w:r w:rsidR="005D41DC" w:rsidRPr="000F780B">
        <w:t>:</w:t>
      </w:r>
      <w:r w:rsidRPr="000F780B">
        <w:t xml:space="preserve"> 393-415.</w:t>
      </w:r>
      <w:r w:rsidR="005D41DC" w:rsidRPr="000F780B">
        <w:t xml:space="preserve"> </w:t>
      </w:r>
    </w:p>
    <w:p w:rsidR="00581BB3" w:rsidRPr="000F780B" w:rsidRDefault="00581BB3" w:rsidP="00C71B71">
      <w:pPr>
        <w:pStyle w:val="pensumliste"/>
        <w:shd w:val="clear" w:color="auto" w:fill="FFFFFF" w:themeFill="background1"/>
      </w:pPr>
      <w:proofErr w:type="spellStart"/>
      <w:r w:rsidRPr="000F780B">
        <w:rPr>
          <w:rStyle w:val="st"/>
          <w:color w:val="000000"/>
        </w:rPr>
        <w:t>Kopstein</w:t>
      </w:r>
      <w:proofErr w:type="spellEnd"/>
      <w:r w:rsidRPr="000F780B">
        <w:rPr>
          <w:rStyle w:val="st"/>
          <w:color w:val="000000"/>
        </w:rPr>
        <w:t xml:space="preserve">, Jeffrey, Mark </w:t>
      </w:r>
      <w:proofErr w:type="spellStart"/>
      <w:r w:rsidRPr="000F780B">
        <w:rPr>
          <w:rStyle w:val="st"/>
          <w:color w:val="000000"/>
        </w:rPr>
        <w:t>Lichbach</w:t>
      </w:r>
      <w:proofErr w:type="spellEnd"/>
      <w:r w:rsidRPr="000F780B">
        <w:rPr>
          <w:rStyle w:val="st"/>
          <w:color w:val="000000"/>
        </w:rPr>
        <w:t xml:space="preserve"> &amp; Stephen E. Hanson (</w:t>
      </w:r>
      <w:r w:rsidRPr="000F780B">
        <w:rPr>
          <w:rStyle w:val="Strk"/>
          <w:b w:val="0"/>
          <w:color w:val="000000"/>
        </w:rPr>
        <w:t>2014</w:t>
      </w:r>
      <w:r w:rsidRPr="000F780B">
        <w:rPr>
          <w:rStyle w:val="st"/>
          <w:color w:val="000000"/>
        </w:rPr>
        <w:t>). “</w:t>
      </w:r>
      <w:r w:rsidRPr="000F780B">
        <w:rPr>
          <w:rStyle w:val="Strk"/>
          <w:b w:val="0"/>
          <w:color w:val="000000"/>
        </w:rPr>
        <w:t>What Is Comparative Politics?</w:t>
      </w:r>
      <w:r w:rsidRPr="000F780B">
        <w:rPr>
          <w:rStyle w:val="st"/>
          <w:color w:val="000000"/>
        </w:rPr>
        <w:t>”, pp. 1-9</w:t>
      </w:r>
      <w:r w:rsidR="00190045">
        <w:rPr>
          <w:rStyle w:val="st"/>
          <w:color w:val="000000"/>
        </w:rPr>
        <w:t xml:space="preserve"> &amp;</w:t>
      </w:r>
      <w:r w:rsidRPr="000F780B">
        <w:rPr>
          <w:rStyle w:val="st"/>
          <w:color w:val="000000"/>
        </w:rPr>
        <w:t xml:space="preserve"> 12-13 in </w:t>
      </w:r>
      <w:r w:rsidR="00190045">
        <w:rPr>
          <w:rStyle w:val="st"/>
          <w:color w:val="000000"/>
        </w:rPr>
        <w:t xml:space="preserve">Jeffrey </w:t>
      </w:r>
      <w:proofErr w:type="spellStart"/>
      <w:r w:rsidRPr="000F780B">
        <w:rPr>
          <w:rStyle w:val="st"/>
          <w:color w:val="000000"/>
        </w:rPr>
        <w:t>Kopstein</w:t>
      </w:r>
      <w:proofErr w:type="spellEnd"/>
      <w:r w:rsidR="00190045">
        <w:rPr>
          <w:rStyle w:val="st"/>
          <w:color w:val="000000"/>
        </w:rPr>
        <w:t xml:space="preserve">, </w:t>
      </w:r>
      <w:r w:rsidRPr="000F780B">
        <w:rPr>
          <w:rStyle w:val="st"/>
          <w:color w:val="000000"/>
        </w:rPr>
        <w:t xml:space="preserve">Mark </w:t>
      </w:r>
      <w:proofErr w:type="spellStart"/>
      <w:r w:rsidRPr="000F780B">
        <w:rPr>
          <w:rStyle w:val="st"/>
          <w:color w:val="000000"/>
        </w:rPr>
        <w:t>Lichbach</w:t>
      </w:r>
      <w:proofErr w:type="spellEnd"/>
      <w:r w:rsidRPr="000F780B">
        <w:rPr>
          <w:rStyle w:val="st"/>
          <w:color w:val="000000"/>
        </w:rPr>
        <w:t xml:space="preserve"> &amp; Stephen E. Hanson (</w:t>
      </w:r>
      <w:proofErr w:type="spellStart"/>
      <w:r w:rsidRPr="000F780B">
        <w:rPr>
          <w:rStyle w:val="st"/>
          <w:color w:val="000000"/>
        </w:rPr>
        <w:t>eds</w:t>
      </w:r>
      <w:proofErr w:type="spellEnd"/>
      <w:r w:rsidRPr="000F780B">
        <w:rPr>
          <w:rStyle w:val="st"/>
          <w:color w:val="000000"/>
        </w:rPr>
        <w:t>)</w:t>
      </w:r>
      <w:r w:rsidR="00054290" w:rsidRPr="000F780B">
        <w:rPr>
          <w:rStyle w:val="st"/>
          <w:color w:val="000000"/>
        </w:rPr>
        <w:t>,</w:t>
      </w:r>
      <w:r w:rsidRPr="000F780B">
        <w:rPr>
          <w:rStyle w:val="st"/>
          <w:color w:val="000000"/>
        </w:rPr>
        <w:t xml:space="preserve"> </w:t>
      </w:r>
      <w:r w:rsidRPr="000F780B">
        <w:rPr>
          <w:rStyle w:val="Fremhv"/>
          <w:b w:val="0"/>
          <w:i/>
          <w:color w:val="000000"/>
        </w:rPr>
        <w:t xml:space="preserve">Comparative Politics: Interests, Identities, and Institutions in a Changing Global </w:t>
      </w:r>
      <w:proofErr w:type="spellStart"/>
      <w:r w:rsidRPr="000F780B">
        <w:rPr>
          <w:rStyle w:val="Fremhv"/>
          <w:b w:val="0"/>
          <w:i/>
          <w:color w:val="000000"/>
        </w:rPr>
        <w:t>OrderRationality</w:t>
      </w:r>
      <w:proofErr w:type="spellEnd"/>
      <w:r w:rsidRPr="000F780B">
        <w:rPr>
          <w:rStyle w:val="Fremhv"/>
          <w:b w:val="0"/>
          <w:i/>
          <w:color w:val="000000"/>
        </w:rPr>
        <w:t>, Culture, and Structure</w:t>
      </w:r>
      <w:r w:rsidRPr="000F780B">
        <w:rPr>
          <w:rStyle w:val="st"/>
          <w:color w:val="000000"/>
        </w:rPr>
        <w:t>, Cambridge: Cambridge University Press (</w:t>
      </w:r>
      <w:proofErr w:type="spellStart"/>
      <w:r w:rsidRPr="000F780B">
        <w:rPr>
          <w:rStyle w:val="st"/>
          <w:color w:val="000000"/>
        </w:rPr>
        <w:t>uddrag</w:t>
      </w:r>
      <w:proofErr w:type="spellEnd"/>
      <w:r w:rsidRPr="000F780B">
        <w:rPr>
          <w:rStyle w:val="st"/>
          <w:color w:val="000000"/>
        </w:rPr>
        <w:t>)</w:t>
      </w:r>
      <w:r w:rsidRPr="000F780B">
        <w:t xml:space="preserve">. </w:t>
      </w:r>
    </w:p>
    <w:p w:rsidR="00E277EF" w:rsidRPr="000F780B" w:rsidRDefault="00E277EF" w:rsidP="00C71B71">
      <w:pPr>
        <w:pStyle w:val="pensumliste"/>
        <w:shd w:val="clear" w:color="auto" w:fill="FFFFFF" w:themeFill="background1"/>
      </w:pPr>
      <w:r w:rsidRPr="000F780B">
        <w:t xml:space="preserve">Krasner, Stephen D. (2005). ”The Case for Shared Sovereignty”, </w:t>
      </w:r>
      <w:r w:rsidRPr="000F780B">
        <w:rPr>
          <w:i/>
          <w:iCs/>
        </w:rPr>
        <w:t>Journal of Democracy</w:t>
      </w:r>
      <w:r w:rsidRPr="000F780B">
        <w:t>, 16</w:t>
      </w:r>
      <w:r w:rsidR="005D41DC" w:rsidRPr="000F780B">
        <w:t>(</w:t>
      </w:r>
      <w:r w:rsidRPr="000F780B">
        <w:t>1</w:t>
      </w:r>
      <w:r w:rsidR="005D41DC" w:rsidRPr="000F780B">
        <w:t>):</w:t>
      </w:r>
      <w:r w:rsidRPr="000F780B">
        <w:t xml:space="preserve"> 72-76 (</w:t>
      </w:r>
      <w:proofErr w:type="spellStart"/>
      <w:r w:rsidRPr="000F780B">
        <w:t>uddrag</w:t>
      </w:r>
      <w:proofErr w:type="spellEnd"/>
      <w:r w:rsidRPr="000F780B">
        <w:t>).</w:t>
      </w:r>
      <w:r w:rsidR="005D41DC" w:rsidRPr="000F780B">
        <w:t xml:space="preserve"> </w:t>
      </w:r>
    </w:p>
    <w:p w:rsidR="00E277EF" w:rsidRPr="000F780B" w:rsidRDefault="00E277EF" w:rsidP="00C71B71">
      <w:pPr>
        <w:pStyle w:val="pensumliste"/>
        <w:shd w:val="clear" w:color="auto" w:fill="FFFFFF" w:themeFill="background1"/>
      </w:pPr>
      <w:r w:rsidRPr="000F780B">
        <w:t xml:space="preserve">Kuznets, Simon (1955) [1998]. “Economic Growth and Inequality”, </w:t>
      </w:r>
      <w:proofErr w:type="spellStart"/>
      <w:r w:rsidRPr="000F780B">
        <w:t>i</w:t>
      </w:r>
      <w:proofErr w:type="spellEnd"/>
      <w:r w:rsidRPr="000F780B">
        <w:t xml:space="preserve"> </w:t>
      </w:r>
      <w:proofErr w:type="spellStart"/>
      <w:r w:rsidRPr="000F780B">
        <w:t>Seligson</w:t>
      </w:r>
      <w:proofErr w:type="spellEnd"/>
      <w:r w:rsidRPr="000F780B">
        <w:t>, Mitchell &amp; John T Passé-Smith (</w:t>
      </w:r>
      <w:proofErr w:type="spellStart"/>
      <w:r w:rsidRPr="000F780B">
        <w:t>eds</w:t>
      </w:r>
      <w:proofErr w:type="spellEnd"/>
      <w:r w:rsidRPr="000F780B">
        <w:t xml:space="preserve">), </w:t>
      </w:r>
      <w:r w:rsidRPr="000F780B">
        <w:rPr>
          <w:i/>
        </w:rPr>
        <w:t>Development and Underdevelopment: The political Economy of Global Inequality</w:t>
      </w:r>
      <w:r w:rsidRPr="000F780B">
        <w:t xml:space="preserve">, Lynne </w:t>
      </w:r>
      <w:proofErr w:type="spellStart"/>
      <w:r w:rsidRPr="000F780B">
        <w:t>Rienner</w:t>
      </w:r>
      <w:proofErr w:type="spellEnd"/>
      <w:r w:rsidRPr="000F780B">
        <w:t xml:space="preserve"> </w:t>
      </w:r>
      <w:proofErr w:type="spellStart"/>
      <w:r w:rsidRPr="000F780B">
        <w:t>Publ</w:t>
      </w:r>
      <w:proofErr w:type="spellEnd"/>
      <w:r w:rsidRPr="000F780B">
        <w:t>, Boulder: Colorado pp. 43-55.</w:t>
      </w:r>
      <w:r w:rsidR="005D41DC" w:rsidRPr="000F780B">
        <w:t xml:space="preserve"> 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proofErr w:type="spellStart"/>
      <w:r w:rsidRPr="000F780B">
        <w:rPr>
          <w:lang w:val="en-US"/>
        </w:rPr>
        <w:t>Levitsky</w:t>
      </w:r>
      <w:proofErr w:type="spellEnd"/>
      <w:r w:rsidRPr="000F780B">
        <w:rPr>
          <w:lang w:val="en-US"/>
        </w:rPr>
        <w:t xml:space="preserve">, Steven &amp; Lucan Way (2005). “International Linkage and Democratization”, </w:t>
      </w:r>
      <w:r w:rsidRPr="000F780B">
        <w:rPr>
          <w:i/>
          <w:lang w:val="en-US"/>
        </w:rPr>
        <w:t>Journal of Democracy</w:t>
      </w:r>
      <w:r w:rsidRPr="000F780B">
        <w:rPr>
          <w:lang w:val="en-US"/>
        </w:rPr>
        <w:t>, 16</w:t>
      </w:r>
      <w:r w:rsidR="005D41DC" w:rsidRPr="000F780B">
        <w:rPr>
          <w:lang w:val="en-US"/>
        </w:rPr>
        <w:t>(</w:t>
      </w:r>
      <w:r w:rsidRPr="000F780B">
        <w:rPr>
          <w:lang w:val="en-US"/>
        </w:rPr>
        <w:t>3</w:t>
      </w:r>
      <w:r w:rsidR="005D41DC" w:rsidRPr="000F780B">
        <w:rPr>
          <w:lang w:val="en-US"/>
        </w:rPr>
        <w:t>):</w:t>
      </w:r>
      <w:r w:rsidRPr="000F780B">
        <w:rPr>
          <w:lang w:val="en-US"/>
        </w:rPr>
        <w:t xml:space="preserve"> 20-34.</w:t>
      </w:r>
      <w:r w:rsidR="005D41DC" w:rsidRPr="000F780B">
        <w:rPr>
          <w:lang w:val="en-US"/>
        </w:rPr>
        <w:t xml:space="preserve"> </w:t>
      </w:r>
    </w:p>
    <w:p w:rsidR="00E277EF" w:rsidRPr="000F780B" w:rsidRDefault="00E277EF" w:rsidP="00C71B71">
      <w:pPr>
        <w:pStyle w:val="Default"/>
        <w:shd w:val="clear" w:color="auto" w:fill="FFFFFF" w:themeFill="background1"/>
        <w:ind w:left="241" w:hanging="241"/>
        <w:rPr>
          <w:color w:val="auto"/>
          <w:sz w:val="23"/>
          <w:szCs w:val="23"/>
          <w:lang w:val="en-US"/>
        </w:rPr>
      </w:pPr>
      <w:proofErr w:type="spellStart"/>
      <w:r w:rsidRPr="000F780B">
        <w:rPr>
          <w:color w:val="auto"/>
          <w:sz w:val="23"/>
          <w:szCs w:val="23"/>
          <w:lang w:val="en-US"/>
        </w:rPr>
        <w:t>Levitsky</w:t>
      </w:r>
      <w:proofErr w:type="spellEnd"/>
      <w:r w:rsidRPr="000F780B">
        <w:rPr>
          <w:color w:val="auto"/>
          <w:sz w:val="23"/>
          <w:szCs w:val="23"/>
          <w:lang w:val="en-US"/>
        </w:rPr>
        <w:t xml:space="preserve">, Steven &amp; Lucan A. Way (2010). </w:t>
      </w:r>
      <w:r w:rsidRPr="000F780B">
        <w:rPr>
          <w:i/>
          <w:iCs/>
          <w:color w:val="auto"/>
          <w:sz w:val="23"/>
          <w:szCs w:val="23"/>
          <w:lang w:val="en-US"/>
        </w:rPr>
        <w:t>Competitive Authoritarianism</w:t>
      </w:r>
      <w:r w:rsidRPr="000F780B">
        <w:rPr>
          <w:color w:val="auto"/>
          <w:sz w:val="23"/>
          <w:szCs w:val="23"/>
          <w:lang w:val="en-US"/>
        </w:rPr>
        <w:t xml:space="preserve">. New York, NY: Cambridge University Press, pp. 20, 21, 22, 23 (4 s). </w:t>
      </w:r>
    </w:p>
    <w:p w:rsidR="00E277EF" w:rsidRPr="000F780B" w:rsidRDefault="00E277EF" w:rsidP="00C71B71">
      <w:pPr>
        <w:pStyle w:val="pensumliste"/>
        <w:shd w:val="clear" w:color="auto" w:fill="FFFFFF" w:themeFill="background1"/>
      </w:pPr>
      <w:r w:rsidRPr="000F780B">
        <w:t xml:space="preserve">Linz, Juan J. &amp; Alfred A. </w:t>
      </w:r>
      <w:proofErr w:type="spellStart"/>
      <w:r w:rsidRPr="000F780B">
        <w:t>Stepan</w:t>
      </w:r>
      <w:proofErr w:type="spellEnd"/>
      <w:r w:rsidRPr="000F780B">
        <w:t xml:space="preserve"> (1996). </w:t>
      </w:r>
      <w:r w:rsidRPr="000F780B">
        <w:rPr>
          <w:i/>
        </w:rPr>
        <w:t>Problems of Democratic Transition and Consolidation: Southern Europe, South America, and Post-Communist Europe</w:t>
      </w:r>
      <w:r w:rsidRPr="000F780B">
        <w:t>. Baltimore: Johns Hopkins Univ. Press, pp. 16-37, 428-432.</w:t>
      </w:r>
      <w:r w:rsidR="005D41DC" w:rsidRPr="000F780B">
        <w:t xml:space="preserve"> 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proofErr w:type="spellStart"/>
      <w:r w:rsidRPr="000F780B">
        <w:rPr>
          <w:lang w:val="en-US"/>
        </w:rPr>
        <w:t>Lipset</w:t>
      </w:r>
      <w:proofErr w:type="spellEnd"/>
      <w:r w:rsidRPr="000F780B">
        <w:rPr>
          <w:lang w:val="en-US"/>
        </w:rPr>
        <w:t xml:space="preserve">, Seymour Martin (1959). “Some Social Requisites of Democracy: Economic Development and Political Legitimacy”, </w:t>
      </w:r>
      <w:r w:rsidRPr="000F780B">
        <w:rPr>
          <w:i/>
          <w:iCs/>
          <w:lang w:val="en-US"/>
        </w:rPr>
        <w:t>American Political Science Review</w:t>
      </w:r>
      <w:r w:rsidRPr="000F780B">
        <w:rPr>
          <w:lang w:val="en-US"/>
        </w:rPr>
        <w:t>, 53</w:t>
      </w:r>
      <w:r w:rsidR="005D41DC" w:rsidRPr="000F780B">
        <w:rPr>
          <w:lang w:val="en-US"/>
        </w:rPr>
        <w:t>(</w:t>
      </w:r>
      <w:r w:rsidRPr="000F780B">
        <w:rPr>
          <w:lang w:val="en-US"/>
        </w:rPr>
        <w:t>1</w:t>
      </w:r>
      <w:r w:rsidR="005D41DC" w:rsidRPr="000F780B">
        <w:rPr>
          <w:lang w:val="en-US"/>
        </w:rPr>
        <w:t>):</w:t>
      </w:r>
      <w:r w:rsidRPr="000F780B">
        <w:rPr>
          <w:lang w:val="en-US"/>
        </w:rPr>
        <w:t xml:space="preserve"> 74, 76 (</w:t>
      </w:r>
      <w:proofErr w:type="spellStart"/>
      <w:r w:rsidRPr="000F780B">
        <w:rPr>
          <w:lang w:val="en-US"/>
        </w:rPr>
        <w:t>uddrag</w:t>
      </w:r>
      <w:proofErr w:type="spellEnd"/>
      <w:r w:rsidRPr="000F780B">
        <w:rPr>
          <w:lang w:val="en-US"/>
        </w:rPr>
        <w:t>).</w:t>
      </w:r>
      <w:r w:rsidR="005D41DC" w:rsidRPr="000F780B">
        <w:rPr>
          <w:lang w:val="en-US"/>
        </w:rPr>
        <w:t xml:space="preserve"> </w:t>
      </w:r>
    </w:p>
    <w:p w:rsidR="00E277EF" w:rsidRPr="000F780B" w:rsidRDefault="00E277EF" w:rsidP="00C71B71">
      <w:pPr>
        <w:pStyle w:val="Default"/>
        <w:shd w:val="clear" w:color="auto" w:fill="FFFFFF" w:themeFill="background1"/>
        <w:ind w:left="241" w:hanging="241"/>
        <w:rPr>
          <w:color w:val="auto"/>
          <w:sz w:val="23"/>
          <w:szCs w:val="23"/>
          <w:lang w:val="en-US"/>
        </w:rPr>
      </w:pPr>
      <w:proofErr w:type="spellStart"/>
      <w:r w:rsidRPr="000F780B">
        <w:rPr>
          <w:color w:val="auto"/>
          <w:sz w:val="23"/>
          <w:szCs w:val="23"/>
          <w:lang w:val="en-US"/>
        </w:rPr>
        <w:t>Magaloni</w:t>
      </w:r>
      <w:proofErr w:type="spellEnd"/>
      <w:r w:rsidRPr="000F780B">
        <w:rPr>
          <w:color w:val="auto"/>
          <w:sz w:val="23"/>
          <w:szCs w:val="23"/>
          <w:lang w:val="en-US"/>
        </w:rPr>
        <w:t xml:space="preserve">, Beatriz (2006). </w:t>
      </w:r>
      <w:r w:rsidRPr="000F780B">
        <w:rPr>
          <w:i/>
          <w:iCs/>
          <w:color w:val="auto"/>
          <w:sz w:val="23"/>
          <w:szCs w:val="23"/>
          <w:lang w:val="en-US"/>
        </w:rPr>
        <w:t>Voting for Autocracy: Hegemonic Party Survival and its Demise in Mexico</w:t>
      </w:r>
      <w:r w:rsidRPr="000F780B">
        <w:rPr>
          <w:color w:val="auto"/>
          <w:sz w:val="23"/>
          <w:szCs w:val="23"/>
          <w:lang w:val="en-US"/>
        </w:rPr>
        <w:t xml:space="preserve">. New York, NY: Cambridge University Press, pp. 7, 8, 9, 10. </w:t>
      </w:r>
    </w:p>
    <w:p w:rsidR="0026487B" w:rsidRPr="000F780B" w:rsidRDefault="0026487B" w:rsidP="00C71B71">
      <w:pPr>
        <w:pStyle w:val="Default"/>
        <w:shd w:val="clear" w:color="auto" w:fill="FFFFFF" w:themeFill="background1"/>
        <w:ind w:left="241" w:hanging="241"/>
        <w:rPr>
          <w:color w:val="auto"/>
          <w:sz w:val="23"/>
          <w:szCs w:val="23"/>
          <w:lang w:val="en-US"/>
        </w:rPr>
      </w:pPr>
      <w:r w:rsidRPr="000F780B">
        <w:rPr>
          <w:lang w:val="en-US"/>
        </w:rPr>
        <w:lastRenderedPageBreak/>
        <w:t xml:space="preserve">Mares, Isabela &amp; Matthew E. Carnes (2009). “Social Policy in Developing Countries”, </w:t>
      </w:r>
      <w:r w:rsidRPr="000F780B">
        <w:rPr>
          <w:i/>
          <w:iCs/>
          <w:lang w:val="en-US"/>
        </w:rPr>
        <w:t>Annual Review of Political Science</w:t>
      </w:r>
      <w:r w:rsidRPr="000F780B">
        <w:rPr>
          <w:iCs/>
          <w:lang w:val="en-US"/>
        </w:rPr>
        <w:t>,</w:t>
      </w:r>
      <w:r w:rsidRPr="000F780B">
        <w:rPr>
          <w:lang w:val="en-US"/>
        </w:rPr>
        <w:t xml:space="preserve"> 12(1): </w:t>
      </w:r>
      <w:proofErr w:type="spellStart"/>
      <w:r w:rsidR="00481424" w:rsidRPr="000F780B">
        <w:rPr>
          <w:lang w:val="en-US"/>
        </w:rPr>
        <w:t>uddrag</w:t>
      </w:r>
      <w:proofErr w:type="spellEnd"/>
      <w:r w:rsidR="00481424" w:rsidRPr="000F780B">
        <w:rPr>
          <w:lang w:val="en-US"/>
        </w:rPr>
        <w:t xml:space="preserve"> pp. </w:t>
      </w:r>
      <w:r w:rsidRPr="000F780B">
        <w:rPr>
          <w:lang w:val="en-US"/>
        </w:rPr>
        <w:t>93-1</w:t>
      </w:r>
      <w:r w:rsidR="00481424" w:rsidRPr="000F780B">
        <w:rPr>
          <w:lang w:val="en-US"/>
        </w:rPr>
        <w:t>0</w:t>
      </w:r>
      <w:r w:rsidRPr="000F780B">
        <w:rPr>
          <w:lang w:val="en-US"/>
        </w:rPr>
        <w:t xml:space="preserve">1. </w:t>
      </w:r>
    </w:p>
    <w:p w:rsidR="0026487B" w:rsidRPr="000F780B" w:rsidRDefault="0026487B" w:rsidP="00C71B71">
      <w:pPr>
        <w:pStyle w:val="Default"/>
        <w:shd w:val="clear" w:color="auto" w:fill="FFFFFF" w:themeFill="background1"/>
        <w:ind w:left="241" w:hanging="241"/>
        <w:rPr>
          <w:color w:val="auto"/>
          <w:sz w:val="23"/>
          <w:szCs w:val="23"/>
          <w:lang w:val="en-US"/>
        </w:rPr>
      </w:pPr>
      <w:proofErr w:type="spellStart"/>
      <w:r w:rsidRPr="000F780B">
        <w:rPr>
          <w:lang w:val="en-US"/>
        </w:rPr>
        <w:t>Marinov</w:t>
      </w:r>
      <w:proofErr w:type="spellEnd"/>
      <w:r w:rsidRPr="000F780B">
        <w:rPr>
          <w:lang w:val="en-US"/>
        </w:rPr>
        <w:t xml:space="preserve">, Nikolay, and Hein </w:t>
      </w:r>
      <w:proofErr w:type="spellStart"/>
      <w:r w:rsidRPr="000F780B">
        <w:rPr>
          <w:lang w:val="en-US"/>
        </w:rPr>
        <w:t>Goemans</w:t>
      </w:r>
      <w:proofErr w:type="spellEnd"/>
      <w:r w:rsidRPr="000F780B">
        <w:rPr>
          <w:lang w:val="en-US"/>
        </w:rPr>
        <w:t xml:space="preserve"> (2014). “Coups and Democracy”, </w:t>
      </w:r>
      <w:r w:rsidRPr="000F780B">
        <w:rPr>
          <w:i/>
          <w:iCs/>
          <w:lang w:val="en-US"/>
        </w:rPr>
        <w:t>British Journal of Political Science</w:t>
      </w:r>
      <w:r w:rsidRPr="000F780B">
        <w:rPr>
          <w:lang w:val="en-US"/>
        </w:rPr>
        <w:t xml:space="preserve"> 44 (04): 799-825. </w:t>
      </w:r>
    </w:p>
    <w:p w:rsidR="008F405F" w:rsidRPr="000F780B" w:rsidRDefault="008F405F" w:rsidP="00C71B71">
      <w:pPr>
        <w:pStyle w:val="pensumliste"/>
        <w:shd w:val="clear" w:color="auto" w:fill="FFFFFF" w:themeFill="background1"/>
        <w:rPr>
          <w:shd w:val="clear" w:color="auto" w:fill="FFFFFF"/>
        </w:rPr>
      </w:pPr>
      <w:r w:rsidRPr="000F780B">
        <w:rPr>
          <w:rStyle w:val="citationauthor"/>
          <w:shd w:val="clear" w:color="auto" w:fill="FFFFFF"/>
        </w:rPr>
        <w:t xml:space="preserve">Marsh, Robert M. </w:t>
      </w:r>
      <w:r w:rsidRPr="000F780B">
        <w:rPr>
          <w:rStyle w:val="citationdate"/>
          <w:shd w:val="clear" w:color="auto" w:fill="FFFFFF"/>
        </w:rPr>
        <w:t>(2014)</w:t>
      </w:r>
      <w:r w:rsidRPr="000F780B">
        <w:rPr>
          <w:shd w:val="clear" w:color="auto" w:fill="FFFFFF"/>
        </w:rPr>
        <w:t>. “</w:t>
      </w:r>
      <w:r w:rsidRPr="000F780B">
        <w:rPr>
          <w:rStyle w:val="citationarticleorsectiontitle"/>
          <w:shd w:val="clear" w:color="auto" w:fill="FFFFFF"/>
        </w:rPr>
        <w:t xml:space="preserve">Modernization Theory, Then and Now”, </w:t>
      </w:r>
      <w:r w:rsidRPr="000F780B">
        <w:rPr>
          <w:rStyle w:val="citationsource"/>
          <w:i/>
          <w:iCs/>
          <w:shd w:val="clear" w:color="auto" w:fill="FFFFFF"/>
        </w:rPr>
        <w:t>Comparative sociology</w:t>
      </w:r>
      <w:r w:rsidRPr="000F780B">
        <w:rPr>
          <w:rStyle w:val="citationsource"/>
          <w:iCs/>
          <w:shd w:val="clear" w:color="auto" w:fill="FFFFFF"/>
        </w:rPr>
        <w:t>,</w:t>
      </w:r>
      <w:r w:rsidRPr="000F780B">
        <w:rPr>
          <w:rStyle w:val="apple-converted-space"/>
          <w:shd w:val="clear" w:color="auto" w:fill="FFFFFF"/>
        </w:rPr>
        <w:t xml:space="preserve"> </w:t>
      </w:r>
      <w:r w:rsidRPr="000F780B">
        <w:rPr>
          <w:rStyle w:val="citationvolume"/>
          <w:shd w:val="clear" w:color="auto" w:fill="FFFFFF"/>
        </w:rPr>
        <w:t>13(</w:t>
      </w:r>
      <w:r w:rsidRPr="000F780B">
        <w:rPr>
          <w:rStyle w:val="citationissue"/>
          <w:shd w:val="clear" w:color="auto" w:fill="FFFFFF"/>
        </w:rPr>
        <w:t xml:space="preserve">3): </w:t>
      </w:r>
      <w:r w:rsidRPr="000F780B">
        <w:rPr>
          <w:rStyle w:val="citationspagevalue"/>
          <w:shd w:val="clear" w:color="auto" w:fill="FFFFFF"/>
        </w:rPr>
        <w:t>261</w:t>
      </w:r>
      <w:r w:rsidRPr="000F780B">
        <w:rPr>
          <w:shd w:val="clear" w:color="auto" w:fill="FFFFFF"/>
        </w:rPr>
        <w:t>-283.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r w:rsidRPr="000F780B">
        <w:rPr>
          <w:lang w:val="en-US"/>
        </w:rPr>
        <w:t xml:space="preserve">Mason, David S. (1996). </w:t>
      </w:r>
      <w:r w:rsidRPr="000F780B">
        <w:rPr>
          <w:i/>
          <w:lang w:val="en-US"/>
        </w:rPr>
        <w:t>Revolution and Transition in Eastern Europe</w:t>
      </w:r>
      <w:r w:rsidRPr="000F780B">
        <w:rPr>
          <w:lang w:val="en-US"/>
        </w:rPr>
        <w:t>. Boulder: Westview, pp. 20, 30, 71-72 (</w:t>
      </w:r>
      <w:proofErr w:type="spellStart"/>
      <w:r w:rsidRPr="000F780B">
        <w:rPr>
          <w:lang w:val="en-US"/>
        </w:rPr>
        <w:t>uddrag</w:t>
      </w:r>
      <w:proofErr w:type="spellEnd"/>
      <w:r w:rsidRPr="000F780B">
        <w:rPr>
          <w:lang w:val="en-US"/>
        </w:rPr>
        <w:t>).</w:t>
      </w:r>
      <w:r w:rsidR="005D41DC" w:rsidRPr="000F780B">
        <w:rPr>
          <w:lang w:val="en-US"/>
        </w:rPr>
        <w:t xml:space="preserve"> 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r w:rsidRPr="000F780B">
        <w:rPr>
          <w:lang w:val="en-US"/>
        </w:rPr>
        <w:t xml:space="preserve">Møller, Jørgen (2008). “A Critical Note on ‘The Rise of Illiberal Democracy’”, </w:t>
      </w:r>
      <w:r w:rsidRPr="000F780B">
        <w:rPr>
          <w:i/>
          <w:lang w:val="en-US"/>
        </w:rPr>
        <w:t>Australian Journal of Political Science</w:t>
      </w:r>
      <w:r w:rsidRPr="000F780B">
        <w:rPr>
          <w:lang w:val="en-US"/>
        </w:rPr>
        <w:t>, 43</w:t>
      </w:r>
      <w:r w:rsidR="005D41DC" w:rsidRPr="000F780B">
        <w:rPr>
          <w:lang w:val="en-US"/>
        </w:rPr>
        <w:t>(</w:t>
      </w:r>
      <w:r w:rsidRPr="000F780B">
        <w:rPr>
          <w:lang w:val="en-US"/>
        </w:rPr>
        <w:t>3</w:t>
      </w:r>
      <w:r w:rsidR="005D41DC" w:rsidRPr="000F780B">
        <w:rPr>
          <w:lang w:val="en-US"/>
        </w:rPr>
        <w:t>):</w:t>
      </w:r>
      <w:r w:rsidRPr="000F780B">
        <w:rPr>
          <w:lang w:val="en-US"/>
        </w:rPr>
        <w:t xml:space="preserve"> 555-561.</w:t>
      </w:r>
      <w:r w:rsidR="005D41DC" w:rsidRPr="000F780B">
        <w:rPr>
          <w:lang w:val="en-US"/>
        </w:rPr>
        <w:t xml:space="preserve"> 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</w:pPr>
      <w:r w:rsidRPr="000F780B">
        <w:t xml:space="preserve">Møller, Jørgen (2012). </w:t>
      </w:r>
      <w:r w:rsidRPr="000F780B">
        <w:rPr>
          <w:i/>
        </w:rPr>
        <w:t>Statsdannelse, regimeforandring og økonomisk udvikling. En introduktion til komparative historiske analyser</w:t>
      </w:r>
      <w:r w:rsidRPr="000F780B">
        <w:t xml:space="preserve">, København: Hans Reitzels Forlag, </w:t>
      </w:r>
      <w:proofErr w:type="spellStart"/>
      <w:r w:rsidRPr="000F780B">
        <w:t>pp</w:t>
      </w:r>
      <w:proofErr w:type="spellEnd"/>
      <w:r w:rsidRPr="000F780B">
        <w:t xml:space="preserve">. 106-110 (uddrag). 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r w:rsidRPr="000F780B">
        <w:t xml:space="preserve">Møller, Jørgen &amp; Svend-Erik Skaaning (2013). </w:t>
      </w:r>
      <w:r w:rsidRPr="000F780B">
        <w:rPr>
          <w:lang w:val="en-US"/>
        </w:rPr>
        <w:t xml:space="preserve">“Regime Types and Democratic Sequencing”, </w:t>
      </w:r>
      <w:r w:rsidRPr="000F780B">
        <w:rPr>
          <w:i/>
          <w:lang w:val="en-US"/>
        </w:rPr>
        <w:t>Journal of Democracy</w:t>
      </w:r>
      <w:r w:rsidRPr="000F780B">
        <w:rPr>
          <w:lang w:val="en-US"/>
        </w:rPr>
        <w:t>, 24</w:t>
      </w:r>
      <w:r w:rsidR="005D41DC" w:rsidRPr="000F780B">
        <w:rPr>
          <w:lang w:val="en-US"/>
        </w:rPr>
        <w:t>(</w:t>
      </w:r>
      <w:r w:rsidRPr="000F780B">
        <w:rPr>
          <w:lang w:val="en-US"/>
        </w:rPr>
        <w:t>1</w:t>
      </w:r>
      <w:r w:rsidR="005D41DC" w:rsidRPr="000F780B">
        <w:rPr>
          <w:lang w:val="en-US"/>
        </w:rPr>
        <w:t>):</w:t>
      </w:r>
      <w:r w:rsidRPr="000F780B">
        <w:rPr>
          <w:lang w:val="en-US"/>
        </w:rPr>
        <w:t xml:space="preserve"> 142-155.</w:t>
      </w:r>
      <w:r w:rsidR="005D41DC" w:rsidRPr="000F780B">
        <w:rPr>
          <w:lang w:val="en-US"/>
        </w:rPr>
        <w:t xml:space="preserve"> 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r w:rsidRPr="000F780B">
        <w:t xml:space="preserve">Møller, Jørgen &amp; Svend-Erik Skaaning (2013). </w:t>
      </w:r>
      <w:r w:rsidRPr="000F780B">
        <w:rPr>
          <w:lang w:val="en-US"/>
        </w:rPr>
        <w:t>“</w:t>
      </w:r>
      <w:r w:rsidRPr="000F780B">
        <w:rPr>
          <w:u w:color="FFFFFF"/>
          <w:lang w:val="en-US"/>
        </w:rPr>
        <w:t>Autocracies, Democracies, and the Violation of Civil Liberties</w:t>
      </w:r>
      <w:r w:rsidRPr="000F780B">
        <w:rPr>
          <w:lang w:val="en-US"/>
        </w:rPr>
        <w:t xml:space="preserve">”, </w:t>
      </w:r>
      <w:r w:rsidRPr="000F780B">
        <w:rPr>
          <w:i/>
          <w:lang w:val="en-US"/>
        </w:rPr>
        <w:t>Democratization</w:t>
      </w:r>
      <w:r w:rsidRPr="000F780B">
        <w:rPr>
          <w:lang w:val="en-US"/>
        </w:rPr>
        <w:t>, 20</w:t>
      </w:r>
      <w:r w:rsidR="005D41DC" w:rsidRPr="000F780B">
        <w:rPr>
          <w:lang w:val="en-US"/>
        </w:rPr>
        <w:t>(</w:t>
      </w:r>
      <w:r w:rsidRPr="000F780B">
        <w:rPr>
          <w:lang w:val="en-US"/>
        </w:rPr>
        <w:t>1</w:t>
      </w:r>
      <w:r w:rsidR="005D41DC" w:rsidRPr="000F780B">
        <w:rPr>
          <w:lang w:val="en-US"/>
        </w:rPr>
        <w:t>):</w:t>
      </w:r>
      <w:r w:rsidRPr="000F780B">
        <w:rPr>
          <w:lang w:val="en-US"/>
        </w:rPr>
        <w:t xml:space="preserve"> 86-88, 90, 105 </w:t>
      </w:r>
      <w:r w:rsidRPr="000F780B">
        <w:rPr>
          <w:u w:color="FFFFFF"/>
          <w:lang w:val="en-US"/>
        </w:rPr>
        <w:t>(</w:t>
      </w:r>
      <w:proofErr w:type="spellStart"/>
      <w:r w:rsidRPr="000F780B">
        <w:rPr>
          <w:u w:color="FFFFFF"/>
          <w:lang w:val="en-US"/>
        </w:rPr>
        <w:t>uddrag</w:t>
      </w:r>
      <w:proofErr w:type="spellEnd"/>
      <w:r w:rsidRPr="000F780B">
        <w:rPr>
          <w:u w:color="FFFFFF"/>
          <w:lang w:val="en-US"/>
        </w:rPr>
        <w:t>)</w:t>
      </w:r>
      <w:r w:rsidRPr="000F780B">
        <w:rPr>
          <w:lang w:val="en-US"/>
        </w:rPr>
        <w:t>.</w:t>
      </w:r>
      <w:r w:rsidR="005D41DC" w:rsidRPr="000F780B">
        <w:rPr>
          <w:lang w:val="en-US"/>
        </w:rPr>
        <w:t xml:space="preserve"> 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r w:rsidRPr="000F780B">
        <w:rPr>
          <w:lang w:val="en-US"/>
        </w:rPr>
        <w:t>Mueller, John (2000). ”</w:t>
      </w:r>
      <w:r w:rsidRPr="000F780B">
        <w:rPr>
          <w:sz w:val="22"/>
          <w:szCs w:val="22"/>
          <w:lang w:val="en-US"/>
        </w:rPr>
        <w:t>The Banality of ‘Ethnic War’</w:t>
      </w:r>
      <w:r w:rsidRPr="000F780B">
        <w:rPr>
          <w:lang w:val="en-US"/>
        </w:rPr>
        <w:t>”</w:t>
      </w:r>
      <w:r w:rsidR="00E76285" w:rsidRPr="000F780B">
        <w:rPr>
          <w:lang w:val="en-US"/>
        </w:rPr>
        <w:t>,</w:t>
      </w:r>
      <w:r w:rsidRPr="000F780B">
        <w:rPr>
          <w:lang w:val="en-US"/>
        </w:rPr>
        <w:t xml:space="preserve"> </w:t>
      </w:r>
      <w:r w:rsidRPr="000F780B">
        <w:rPr>
          <w:i/>
          <w:lang w:val="en-US"/>
        </w:rPr>
        <w:t>International Security</w:t>
      </w:r>
      <w:r w:rsidRPr="000F780B">
        <w:rPr>
          <w:lang w:val="en-US"/>
        </w:rPr>
        <w:t>, 25</w:t>
      </w:r>
      <w:r w:rsidR="005D41DC" w:rsidRPr="000F780B">
        <w:rPr>
          <w:lang w:val="en-US"/>
        </w:rPr>
        <w:t>(</w:t>
      </w:r>
      <w:r w:rsidRPr="000F780B">
        <w:rPr>
          <w:lang w:val="en-US"/>
        </w:rPr>
        <w:t>1</w:t>
      </w:r>
      <w:r w:rsidR="005D41DC" w:rsidRPr="000F780B">
        <w:rPr>
          <w:lang w:val="en-US"/>
        </w:rPr>
        <w:t>):</w:t>
      </w:r>
      <w:r w:rsidRPr="000F780B">
        <w:rPr>
          <w:lang w:val="en-US"/>
        </w:rPr>
        <w:t xml:space="preserve"> 42-70</w:t>
      </w:r>
      <w:r w:rsidR="005D41DC" w:rsidRPr="000F780B">
        <w:rPr>
          <w:lang w:val="en-US"/>
        </w:rPr>
        <w:t xml:space="preserve">. </w:t>
      </w:r>
    </w:p>
    <w:p w:rsidR="00E277EF" w:rsidRPr="000F780B" w:rsidRDefault="00E277EF" w:rsidP="00C71B71">
      <w:pPr>
        <w:pStyle w:val="pensumliste"/>
        <w:shd w:val="clear" w:color="auto" w:fill="FFFFFF" w:themeFill="background1"/>
      </w:pPr>
      <w:proofErr w:type="spellStart"/>
      <w:r w:rsidRPr="000F780B">
        <w:t>Murshed</w:t>
      </w:r>
      <w:proofErr w:type="spellEnd"/>
      <w:r w:rsidRPr="000F780B">
        <w:t>, Syed M.</w:t>
      </w:r>
      <w:r w:rsidRPr="000F780B">
        <w:rPr>
          <w:rStyle w:val="apple-converted-space"/>
        </w:rPr>
        <w:t> </w:t>
      </w:r>
      <w:r w:rsidRPr="000F780B">
        <w:t xml:space="preserve">&amp; Mohammad </w:t>
      </w:r>
      <w:proofErr w:type="spellStart"/>
      <w:r w:rsidRPr="000F780B">
        <w:t>Zulfan</w:t>
      </w:r>
      <w:proofErr w:type="spellEnd"/>
      <w:r w:rsidRPr="000F780B">
        <w:t xml:space="preserve"> </w:t>
      </w:r>
      <w:proofErr w:type="spellStart"/>
      <w:r w:rsidRPr="000F780B">
        <w:t>Tadjoeddin</w:t>
      </w:r>
      <w:proofErr w:type="spellEnd"/>
      <w:r w:rsidRPr="000F780B">
        <w:t xml:space="preserve"> (2009). “Revisiting the greed and grievance explanation</w:t>
      </w:r>
      <w:r w:rsidR="00E76285" w:rsidRPr="000F780B">
        <w:t>s for violent internal conflict</w:t>
      </w:r>
      <w:r w:rsidRPr="000F780B">
        <w:t>”</w:t>
      </w:r>
      <w:r w:rsidR="00E76285" w:rsidRPr="000F780B">
        <w:t>,</w:t>
      </w:r>
      <w:r w:rsidRPr="000F780B">
        <w:t xml:space="preserve"> </w:t>
      </w:r>
      <w:r w:rsidRPr="000F780B">
        <w:rPr>
          <w:i/>
        </w:rPr>
        <w:t>Journal of International Development</w:t>
      </w:r>
      <w:r w:rsidRPr="000F780B">
        <w:t>, 21</w:t>
      </w:r>
      <w:r w:rsidR="005D41DC" w:rsidRPr="000F780B">
        <w:t>(</w:t>
      </w:r>
      <w:r w:rsidRPr="000F780B">
        <w:t>1</w:t>
      </w:r>
      <w:r w:rsidR="005D41DC" w:rsidRPr="000F780B">
        <w:t>):</w:t>
      </w:r>
      <w:r w:rsidRPr="000F780B">
        <w:t xml:space="preserve"> 87-111.</w:t>
      </w:r>
      <w:r w:rsidR="005D41DC" w:rsidRPr="000F780B">
        <w:t xml:space="preserve"> 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proofErr w:type="spellStart"/>
      <w:r w:rsidRPr="000F780B">
        <w:rPr>
          <w:lang w:val="en-US"/>
        </w:rPr>
        <w:t>Nordlinger</w:t>
      </w:r>
      <w:proofErr w:type="spellEnd"/>
      <w:r w:rsidRPr="000F780B">
        <w:rPr>
          <w:lang w:val="en-US"/>
        </w:rPr>
        <w:t xml:space="preserve">, Eric A. (1981). </w:t>
      </w:r>
      <w:r w:rsidRPr="000F780B">
        <w:rPr>
          <w:i/>
          <w:lang w:val="en-US"/>
        </w:rPr>
        <w:t>On the Autonomy of the Democratic State</w:t>
      </w:r>
      <w:r w:rsidRPr="000F780B">
        <w:rPr>
          <w:lang w:val="en-US"/>
        </w:rPr>
        <w:t>, Cambridge, Massachusetts: Harvard University Press, pp. 1-</w:t>
      </w:r>
      <w:r w:rsidR="00007DB0" w:rsidRPr="000F780B">
        <w:rPr>
          <w:lang w:val="en-US"/>
        </w:rPr>
        <w:t>22</w:t>
      </w:r>
      <w:r w:rsidRPr="000F780B">
        <w:rPr>
          <w:lang w:val="en-US"/>
        </w:rPr>
        <w:t>.</w:t>
      </w:r>
      <w:r w:rsidR="005D41DC" w:rsidRPr="000F780B">
        <w:rPr>
          <w:lang w:val="en-US"/>
        </w:rPr>
        <w:t xml:space="preserve"> 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rStyle w:val="Hyperlink"/>
          <w:lang w:val="en-US"/>
        </w:rPr>
      </w:pPr>
      <w:proofErr w:type="spellStart"/>
      <w:r w:rsidRPr="000F780B">
        <w:rPr>
          <w:lang w:val="en-US"/>
        </w:rPr>
        <w:t>Odede</w:t>
      </w:r>
      <w:proofErr w:type="spellEnd"/>
      <w:r w:rsidRPr="000F780B">
        <w:rPr>
          <w:lang w:val="en-US"/>
        </w:rPr>
        <w:t xml:space="preserve">, Kennedy (2013). </w:t>
      </w:r>
      <w:r w:rsidR="008F405F" w:rsidRPr="000F780B">
        <w:rPr>
          <w:lang w:val="en-US"/>
        </w:rPr>
        <w:t>“</w:t>
      </w:r>
      <w:r w:rsidRPr="000F780B">
        <w:rPr>
          <w:lang w:val="en-US"/>
        </w:rPr>
        <w:t>Africa’s Urban Challenge</w:t>
      </w:r>
      <w:r w:rsidR="008F405F" w:rsidRPr="000F780B">
        <w:rPr>
          <w:lang w:val="en-US"/>
        </w:rPr>
        <w:t>”,</w:t>
      </w:r>
      <w:r w:rsidRPr="000F780B">
        <w:rPr>
          <w:lang w:val="en-US"/>
        </w:rPr>
        <w:t xml:space="preserve"> </w:t>
      </w:r>
      <w:r w:rsidRPr="000F780B">
        <w:rPr>
          <w:i/>
          <w:iCs/>
          <w:lang w:val="en-US"/>
        </w:rPr>
        <w:t>Project Syndicate</w:t>
      </w:r>
      <w:r w:rsidRPr="000F780B">
        <w:rPr>
          <w:lang w:val="en-US"/>
        </w:rPr>
        <w:t>. 01 August 2013.</w:t>
      </w:r>
      <w:r w:rsidR="00E852B6" w:rsidRPr="000F780B">
        <w:rPr>
          <w:lang w:val="en-US"/>
        </w:rPr>
        <w:t xml:space="preserve"> </w:t>
      </w:r>
      <w:r w:rsidRPr="000F780B">
        <w:rPr>
          <w:lang w:val="en-US"/>
        </w:rPr>
        <w:t xml:space="preserve">Available at: </w:t>
      </w:r>
      <w:hyperlink r:id="rId10" w:history="1">
        <w:r w:rsidR="005D41DC" w:rsidRPr="000F780B">
          <w:rPr>
            <w:rStyle w:val="Hyperlink"/>
            <w:lang w:val="en-US"/>
          </w:rPr>
          <w:t>http://www.project-syndicate.org/commentary/mitigating-the-consequences-of-urbanization-in-afirca-by-kennedy-odede</w:t>
        </w:r>
      </w:hyperlink>
      <w:r w:rsidR="0026487B" w:rsidRPr="000F780B">
        <w:rPr>
          <w:rStyle w:val="Hyperlink"/>
          <w:lang w:val="en-US"/>
        </w:rPr>
        <w:t xml:space="preserve">. </w:t>
      </w:r>
    </w:p>
    <w:p w:rsidR="0026487B" w:rsidRPr="000F780B" w:rsidRDefault="0026487B" w:rsidP="00C71B71">
      <w:pPr>
        <w:pStyle w:val="pensumliste"/>
        <w:shd w:val="clear" w:color="auto" w:fill="FFFFFF" w:themeFill="background1"/>
      </w:pPr>
      <w:r w:rsidRPr="000F780B">
        <w:t xml:space="preserve">O’Donnell, Guillermo &amp; Philippe </w:t>
      </w:r>
      <w:proofErr w:type="spellStart"/>
      <w:r w:rsidRPr="000F780B">
        <w:t>Schmitter</w:t>
      </w:r>
      <w:proofErr w:type="spellEnd"/>
      <w:r w:rsidRPr="000F780B">
        <w:t xml:space="preserve"> (1986). </w:t>
      </w:r>
      <w:r w:rsidRPr="000F780B">
        <w:rPr>
          <w:i/>
          <w:iCs/>
        </w:rPr>
        <w:t>Transitions from Authoritarian Rule: Tentative Conclusions about Uncertain Democracies</w:t>
      </w:r>
      <w:r w:rsidRPr="000F780B">
        <w:t xml:space="preserve">. Vol. 4. Baltimore: The Johns Hopkins University Press. pp. 15-36. </w:t>
      </w:r>
    </w:p>
    <w:p w:rsidR="00E277EF" w:rsidRPr="000F780B" w:rsidRDefault="00E277EF" w:rsidP="00C71B71">
      <w:pPr>
        <w:pStyle w:val="pensumliste"/>
        <w:shd w:val="clear" w:color="auto" w:fill="FFFFFF" w:themeFill="background1"/>
      </w:pPr>
      <w:proofErr w:type="spellStart"/>
      <w:r w:rsidRPr="000F780B">
        <w:t>Ozzano</w:t>
      </w:r>
      <w:proofErr w:type="spellEnd"/>
      <w:r w:rsidRPr="000F780B">
        <w:t xml:space="preserve">, L. </w:t>
      </w:r>
      <w:r w:rsidR="005D41DC" w:rsidRPr="000F780B">
        <w:t>(</w:t>
      </w:r>
      <w:r w:rsidRPr="000F780B">
        <w:t>2013</w:t>
      </w:r>
      <w:r w:rsidR="005D41DC" w:rsidRPr="000F780B">
        <w:t>).</w:t>
      </w:r>
      <w:r w:rsidRPr="000F780B">
        <w:t xml:space="preserve"> </w:t>
      </w:r>
      <w:r w:rsidR="005D41DC" w:rsidRPr="000F780B">
        <w:t>“</w:t>
      </w:r>
      <w:r w:rsidRPr="000F780B">
        <w:t>Introduction: Religion, Democracy and Civil Liberties</w:t>
      </w:r>
      <w:r w:rsidR="005D41DC" w:rsidRPr="000F780B">
        <w:t>”</w:t>
      </w:r>
      <w:r w:rsidRPr="000F780B">
        <w:t>,</w:t>
      </w:r>
      <w:r w:rsidR="005D41DC" w:rsidRPr="000F780B">
        <w:t xml:space="preserve"> </w:t>
      </w:r>
      <w:r w:rsidRPr="000F780B">
        <w:rPr>
          <w:i/>
          <w:iCs/>
        </w:rPr>
        <w:t>European Political Science: EPS</w:t>
      </w:r>
      <w:r w:rsidR="005D41DC" w:rsidRPr="000F780B">
        <w:rPr>
          <w:iCs/>
        </w:rPr>
        <w:t>,</w:t>
      </w:r>
      <w:r w:rsidRPr="000F780B">
        <w:t xml:space="preserve"> 12</w:t>
      </w:r>
      <w:r w:rsidR="005D41DC" w:rsidRPr="000F780B">
        <w:t>(</w:t>
      </w:r>
      <w:r w:rsidRPr="000F780B">
        <w:t>2</w:t>
      </w:r>
      <w:r w:rsidR="005D41DC" w:rsidRPr="000F780B">
        <w:t>):</w:t>
      </w:r>
      <w:r w:rsidRPr="000F780B">
        <w:t xml:space="preserve"> 147-153</w:t>
      </w:r>
      <w:r w:rsidR="005D41DC" w:rsidRPr="000F780B">
        <w:t xml:space="preserve">. </w:t>
      </w:r>
    </w:p>
    <w:p w:rsidR="00274D80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proofErr w:type="spellStart"/>
      <w:r w:rsidRPr="000F780B">
        <w:rPr>
          <w:lang w:val="en-US"/>
        </w:rPr>
        <w:t>Pieterse</w:t>
      </w:r>
      <w:proofErr w:type="spellEnd"/>
      <w:r w:rsidRPr="000F780B">
        <w:rPr>
          <w:lang w:val="en-US"/>
        </w:rPr>
        <w:t>, Hendrik (2002)</w:t>
      </w:r>
      <w:r w:rsidR="005D41DC" w:rsidRPr="000F780B">
        <w:rPr>
          <w:lang w:val="en-US"/>
        </w:rPr>
        <w:t>.</w:t>
      </w:r>
      <w:r w:rsidRPr="000F780B">
        <w:rPr>
          <w:lang w:val="en-US"/>
        </w:rPr>
        <w:t xml:space="preserve"> </w:t>
      </w:r>
      <w:r w:rsidR="005D41DC" w:rsidRPr="000F780B">
        <w:rPr>
          <w:lang w:val="en-US"/>
        </w:rPr>
        <w:t>“</w:t>
      </w:r>
      <w:r w:rsidRPr="000F780B">
        <w:rPr>
          <w:lang w:val="en-US"/>
        </w:rPr>
        <w:t>In Search of a Nation: Nation Building in the New South Africa</w:t>
      </w:r>
      <w:r w:rsidR="005D41DC" w:rsidRPr="000F780B">
        <w:rPr>
          <w:lang w:val="en-US"/>
        </w:rPr>
        <w:t xml:space="preserve">”, </w:t>
      </w:r>
      <w:proofErr w:type="spellStart"/>
      <w:r w:rsidRPr="000F780B">
        <w:rPr>
          <w:i/>
          <w:iCs/>
          <w:lang w:val="en-US"/>
        </w:rPr>
        <w:t>Safundi</w:t>
      </w:r>
      <w:proofErr w:type="spellEnd"/>
      <w:r w:rsidRPr="000F780B">
        <w:rPr>
          <w:i/>
          <w:iCs/>
          <w:lang w:val="en-US"/>
        </w:rPr>
        <w:t>,</w:t>
      </w:r>
      <w:r w:rsidRPr="000F780B">
        <w:rPr>
          <w:lang w:val="en-US"/>
        </w:rPr>
        <w:t xml:space="preserve"> 3</w:t>
      </w:r>
      <w:r w:rsidR="005D41DC" w:rsidRPr="000F780B">
        <w:rPr>
          <w:lang w:val="en-US"/>
        </w:rPr>
        <w:t>(</w:t>
      </w:r>
      <w:r w:rsidRPr="000F780B">
        <w:rPr>
          <w:lang w:val="en-US"/>
        </w:rPr>
        <w:t>1</w:t>
      </w:r>
      <w:r w:rsidR="005D41DC" w:rsidRPr="000F780B">
        <w:rPr>
          <w:lang w:val="en-US"/>
        </w:rPr>
        <w:t>):</w:t>
      </w:r>
      <w:r w:rsidRPr="000F780B">
        <w:rPr>
          <w:lang w:val="en-US"/>
        </w:rPr>
        <w:t xml:space="preserve"> 1-18</w:t>
      </w:r>
      <w:r w:rsidR="005D41DC" w:rsidRPr="000F780B">
        <w:rPr>
          <w:lang w:val="en-US"/>
        </w:rPr>
        <w:t>.</w:t>
      </w:r>
    </w:p>
    <w:p w:rsidR="00274D80" w:rsidRPr="000F780B" w:rsidRDefault="005B1551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r w:rsidRPr="000F780B">
        <w:rPr>
          <w:lang w:val="en-US"/>
        </w:rPr>
        <w:t>Piketty, Thomas (2014).</w:t>
      </w:r>
      <w:r w:rsidR="00274D80" w:rsidRPr="000F780B">
        <w:rPr>
          <w:lang w:val="en-US"/>
        </w:rPr>
        <w:t xml:space="preserve"> </w:t>
      </w:r>
      <w:r w:rsidR="00274D80" w:rsidRPr="000F780B">
        <w:rPr>
          <w:i/>
          <w:lang w:val="en-US"/>
        </w:rPr>
        <w:t>Capital in the Twenty-First Century</w:t>
      </w:r>
      <w:r w:rsidR="00274D80" w:rsidRPr="000F780B">
        <w:rPr>
          <w:lang w:val="en-US"/>
        </w:rPr>
        <w:t>, The Belknap Press of Harvard University Press, pp. 316, 318, 327</w:t>
      </w:r>
    </w:p>
    <w:p w:rsidR="00E277EF" w:rsidRPr="000F780B" w:rsidRDefault="005D41DC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r w:rsidRPr="000F780B">
        <w:rPr>
          <w:lang w:val="en-US"/>
        </w:rPr>
        <w:t>Powell, Jonathan (2012). ”</w:t>
      </w:r>
      <w:r w:rsidR="00E277EF" w:rsidRPr="000F780B">
        <w:rPr>
          <w:lang w:val="en-US"/>
        </w:rPr>
        <w:t>Determinants of the Attempting and Outcome of Coups d'état”</w:t>
      </w:r>
      <w:r w:rsidRPr="000F780B">
        <w:rPr>
          <w:lang w:val="en-US"/>
        </w:rPr>
        <w:t>,</w:t>
      </w:r>
      <w:r w:rsidR="00E277EF" w:rsidRPr="000F780B">
        <w:rPr>
          <w:lang w:val="en-US"/>
        </w:rPr>
        <w:t xml:space="preserve"> </w:t>
      </w:r>
      <w:r w:rsidR="00E277EF" w:rsidRPr="000F780B">
        <w:rPr>
          <w:i/>
          <w:lang w:val="en-US"/>
        </w:rPr>
        <w:t>Journal of Conflict Resolution</w:t>
      </w:r>
      <w:r w:rsidR="00E277EF" w:rsidRPr="000F780B">
        <w:rPr>
          <w:lang w:val="en-US"/>
        </w:rPr>
        <w:t>, 56</w:t>
      </w:r>
      <w:r w:rsidRPr="000F780B">
        <w:rPr>
          <w:lang w:val="en-US"/>
        </w:rPr>
        <w:t>(</w:t>
      </w:r>
      <w:r w:rsidR="00E277EF" w:rsidRPr="000F780B">
        <w:rPr>
          <w:lang w:val="en-US"/>
        </w:rPr>
        <w:t>6</w:t>
      </w:r>
      <w:r w:rsidRPr="000F780B">
        <w:rPr>
          <w:lang w:val="en-US"/>
        </w:rPr>
        <w:t>):</w:t>
      </w:r>
      <w:r w:rsidR="00E277EF" w:rsidRPr="000F780B">
        <w:rPr>
          <w:lang w:val="en-US"/>
        </w:rPr>
        <w:t xml:space="preserve"> 1017-1040.</w:t>
      </w:r>
      <w:r w:rsidRPr="000F780B">
        <w:rPr>
          <w:lang w:val="en-US"/>
        </w:rPr>
        <w:t xml:space="preserve"> 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288" w:hanging="288"/>
        <w:rPr>
          <w:lang w:val="en-US"/>
        </w:rPr>
      </w:pPr>
      <w:r w:rsidRPr="000F780B">
        <w:rPr>
          <w:lang w:val="en-US"/>
        </w:rPr>
        <w:t>Ross</w:t>
      </w:r>
      <w:r w:rsidR="008F405F" w:rsidRPr="000F780B">
        <w:rPr>
          <w:lang w:val="en-US"/>
        </w:rPr>
        <w:t>,</w:t>
      </w:r>
      <w:r w:rsidRPr="000F780B">
        <w:rPr>
          <w:lang w:val="en-US"/>
        </w:rPr>
        <w:t xml:space="preserve"> Michael (2006). “Is Democracy Good for the Poor?”</w:t>
      </w:r>
      <w:r w:rsidR="00E76285" w:rsidRPr="000F780B">
        <w:rPr>
          <w:lang w:val="en-US"/>
        </w:rPr>
        <w:t>,</w:t>
      </w:r>
      <w:r w:rsidRPr="000F780B">
        <w:rPr>
          <w:lang w:val="en-US"/>
        </w:rPr>
        <w:t xml:space="preserve"> </w:t>
      </w:r>
      <w:r w:rsidRPr="000F780B">
        <w:rPr>
          <w:bCs/>
          <w:i/>
          <w:iCs/>
          <w:lang w:val="en-US"/>
        </w:rPr>
        <w:t>American Journal of Political Science</w:t>
      </w:r>
      <w:r w:rsidRPr="000F780B">
        <w:rPr>
          <w:bCs/>
          <w:lang w:val="en-US"/>
        </w:rPr>
        <w:t>,</w:t>
      </w:r>
      <w:r w:rsidRPr="000F780B">
        <w:rPr>
          <w:lang w:val="en-US"/>
        </w:rPr>
        <w:t xml:space="preserve"> 50</w:t>
      </w:r>
      <w:r w:rsidR="008F405F" w:rsidRPr="000F780B">
        <w:rPr>
          <w:lang w:val="en-US"/>
        </w:rPr>
        <w:t>(</w:t>
      </w:r>
      <w:r w:rsidRPr="000F780B">
        <w:rPr>
          <w:lang w:val="en-US"/>
        </w:rPr>
        <w:t>4</w:t>
      </w:r>
      <w:r w:rsidR="008F405F" w:rsidRPr="000F780B">
        <w:rPr>
          <w:lang w:val="en-US"/>
        </w:rPr>
        <w:t>):</w:t>
      </w:r>
      <w:r w:rsidRPr="000F780B">
        <w:rPr>
          <w:lang w:val="en-US"/>
        </w:rPr>
        <w:t xml:space="preserve"> 860</w:t>
      </w:r>
      <w:r w:rsidR="005D41DC" w:rsidRPr="000F780B">
        <w:rPr>
          <w:lang w:val="en-US"/>
        </w:rPr>
        <w:t>-</w:t>
      </w:r>
      <w:r w:rsidRPr="000F780B">
        <w:rPr>
          <w:lang w:val="en-US"/>
        </w:rPr>
        <w:t>874.</w:t>
      </w:r>
      <w:r w:rsidR="008F405F" w:rsidRPr="000F780B">
        <w:rPr>
          <w:lang w:val="en-US"/>
        </w:rPr>
        <w:t xml:space="preserve"> </w:t>
      </w:r>
    </w:p>
    <w:p w:rsidR="00E277EF" w:rsidRPr="000F780B" w:rsidRDefault="008F405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r w:rsidRPr="000F780B">
        <w:rPr>
          <w:lang w:val="en-US"/>
        </w:rPr>
        <w:t>Ross, M.</w:t>
      </w:r>
      <w:r w:rsidR="00E277EF" w:rsidRPr="000F780B">
        <w:rPr>
          <w:lang w:val="en-US"/>
        </w:rPr>
        <w:t>L. (2015). What have we learned about the resource curse?</w:t>
      </w:r>
      <w:r w:rsidRPr="000F780B">
        <w:rPr>
          <w:lang w:val="en-US"/>
        </w:rPr>
        <w:t xml:space="preserve"> </w:t>
      </w:r>
      <w:r w:rsidR="00E277EF" w:rsidRPr="000F780B">
        <w:rPr>
          <w:i/>
          <w:iCs/>
          <w:lang w:val="en-US"/>
        </w:rPr>
        <w:t>Annual Review of Political Science</w:t>
      </w:r>
      <w:r w:rsidRPr="000F780B">
        <w:rPr>
          <w:iCs/>
          <w:lang w:val="en-US"/>
        </w:rPr>
        <w:t>, 18</w:t>
      </w:r>
      <w:r w:rsidR="00E277EF" w:rsidRPr="000F780B">
        <w:rPr>
          <w:lang w:val="en-US"/>
        </w:rPr>
        <w:t>(1)</w:t>
      </w:r>
      <w:r w:rsidRPr="000F780B">
        <w:rPr>
          <w:lang w:val="en-US"/>
        </w:rPr>
        <w:t>:</w:t>
      </w:r>
      <w:r w:rsidR="00E277EF" w:rsidRPr="000F780B">
        <w:rPr>
          <w:lang w:val="en-US"/>
        </w:rPr>
        <w:t xml:space="preserve"> 239-259.</w:t>
      </w:r>
      <w:r w:rsidRPr="000F780B">
        <w:rPr>
          <w:lang w:val="en-US"/>
        </w:rPr>
        <w:t xml:space="preserve"> </w:t>
      </w:r>
    </w:p>
    <w:p w:rsidR="00E277EF" w:rsidRPr="000F780B" w:rsidRDefault="00E277EF" w:rsidP="00C71B71">
      <w:pPr>
        <w:pStyle w:val="pensumliste"/>
        <w:shd w:val="clear" w:color="auto" w:fill="FFFFFF" w:themeFill="background1"/>
      </w:pPr>
      <w:proofErr w:type="spellStart"/>
      <w:r w:rsidRPr="000F780B">
        <w:t>Rostow</w:t>
      </w:r>
      <w:proofErr w:type="spellEnd"/>
      <w:r w:rsidRPr="000F780B">
        <w:t xml:space="preserve">, Walt W. (1959). “The Stages of Economic Growth”, [1998], Economic Growth and Inequality, in </w:t>
      </w:r>
      <w:proofErr w:type="spellStart"/>
      <w:r w:rsidRPr="000F780B">
        <w:t>Seligson</w:t>
      </w:r>
      <w:proofErr w:type="spellEnd"/>
      <w:r w:rsidRPr="000F780B">
        <w:t>, Mitchell &amp; John T Passé-Smith (</w:t>
      </w:r>
      <w:proofErr w:type="spellStart"/>
      <w:r w:rsidR="008F405F" w:rsidRPr="000F780B">
        <w:t>e</w:t>
      </w:r>
      <w:r w:rsidRPr="000F780B">
        <w:t>ds</w:t>
      </w:r>
      <w:proofErr w:type="spellEnd"/>
      <w:r w:rsidRPr="000F780B">
        <w:t xml:space="preserve">), </w:t>
      </w:r>
      <w:r w:rsidRPr="000F780B">
        <w:rPr>
          <w:i/>
        </w:rPr>
        <w:t>Development and Underdevelopment: The political Economy of Global Inequality</w:t>
      </w:r>
      <w:r w:rsidRPr="000F780B">
        <w:t xml:space="preserve">, Lynne </w:t>
      </w:r>
      <w:proofErr w:type="spellStart"/>
      <w:r w:rsidRPr="000F780B">
        <w:t>Rienner</w:t>
      </w:r>
      <w:proofErr w:type="spellEnd"/>
      <w:r w:rsidRPr="000F780B">
        <w:t xml:space="preserve"> </w:t>
      </w:r>
      <w:proofErr w:type="spellStart"/>
      <w:r w:rsidRPr="000F780B">
        <w:t>publ</w:t>
      </w:r>
      <w:proofErr w:type="spellEnd"/>
      <w:r w:rsidRPr="000F780B">
        <w:t>, Boulder: Colorado</w:t>
      </w:r>
      <w:r w:rsidR="008F405F" w:rsidRPr="000F780B">
        <w:t>,</w:t>
      </w:r>
      <w:r w:rsidRPr="000F780B">
        <w:t xml:space="preserve"> pp. 9-16</w:t>
      </w:r>
      <w:r w:rsidR="008F405F" w:rsidRPr="000F780B">
        <w:t xml:space="preserve">. 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r w:rsidRPr="000F780B">
        <w:rPr>
          <w:lang w:val="en-US"/>
        </w:rPr>
        <w:t xml:space="preserve">Rothstein, Bo &amp; Jan </w:t>
      </w:r>
      <w:proofErr w:type="spellStart"/>
      <w:r w:rsidRPr="000F780B">
        <w:rPr>
          <w:lang w:val="en-US"/>
        </w:rPr>
        <w:t>Teorell</w:t>
      </w:r>
      <w:proofErr w:type="spellEnd"/>
      <w:r w:rsidRPr="000F780B">
        <w:rPr>
          <w:lang w:val="en-US"/>
        </w:rPr>
        <w:t xml:space="preserve"> (2008). “What Is Quality of Government? A Theory of Impartial </w:t>
      </w:r>
      <w:r w:rsidRPr="000F780B">
        <w:rPr>
          <w:lang w:val="en-US"/>
        </w:rPr>
        <w:lastRenderedPageBreak/>
        <w:t xml:space="preserve">Government Institutions”, </w:t>
      </w:r>
      <w:r w:rsidRPr="000F780B">
        <w:rPr>
          <w:i/>
          <w:lang w:val="en-US"/>
        </w:rPr>
        <w:t>Governance</w:t>
      </w:r>
      <w:r w:rsidRPr="000F780B">
        <w:rPr>
          <w:lang w:val="en-US"/>
        </w:rPr>
        <w:t>, 21</w:t>
      </w:r>
      <w:r w:rsidR="008F405F" w:rsidRPr="000F780B">
        <w:rPr>
          <w:lang w:val="en-US"/>
        </w:rPr>
        <w:t>(</w:t>
      </w:r>
      <w:r w:rsidRPr="000F780B">
        <w:rPr>
          <w:lang w:val="en-US"/>
        </w:rPr>
        <w:t>2</w:t>
      </w:r>
      <w:r w:rsidR="008F405F" w:rsidRPr="000F780B">
        <w:rPr>
          <w:lang w:val="en-US"/>
        </w:rPr>
        <w:t>):</w:t>
      </w:r>
      <w:r w:rsidRPr="000F780B">
        <w:rPr>
          <w:lang w:val="en-US"/>
        </w:rPr>
        <w:t xml:space="preserve"> 165-190.</w:t>
      </w:r>
      <w:r w:rsidR="008F405F" w:rsidRPr="000F780B">
        <w:rPr>
          <w:lang w:val="en-US"/>
        </w:rPr>
        <w:t xml:space="preserve"> 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proofErr w:type="spellStart"/>
      <w:r w:rsidRPr="000F780B">
        <w:rPr>
          <w:lang w:val="en-US"/>
        </w:rPr>
        <w:t>Sartori</w:t>
      </w:r>
      <w:proofErr w:type="spellEnd"/>
      <w:r w:rsidRPr="000F780B">
        <w:rPr>
          <w:lang w:val="en-US"/>
        </w:rPr>
        <w:t xml:space="preserve">, Giovanni (1991). “Comparing and </w:t>
      </w:r>
      <w:proofErr w:type="spellStart"/>
      <w:r w:rsidRPr="000F780B">
        <w:rPr>
          <w:lang w:val="en-US"/>
        </w:rPr>
        <w:t>Miscomparing</w:t>
      </w:r>
      <w:proofErr w:type="spellEnd"/>
      <w:r w:rsidRPr="000F780B">
        <w:rPr>
          <w:lang w:val="en-US"/>
        </w:rPr>
        <w:t xml:space="preserve">”, </w:t>
      </w:r>
      <w:r w:rsidRPr="000F780B">
        <w:rPr>
          <w:i/>
          <w:lang w:val="en-US"/>
        </w:rPr>
        <w:t>Journal of Theoretical Politics</w:t>
      </w:r>
      <w:r w:rsidRPr="000F780B">
        <w:rPr>
          <w:lang w:val="en-US"/>
        </w:rPr>
        <w:t>, 3</w:t>
      </w:r>
      <w:r w:rsidR="008F405F" w:rsidRPr="000F780B">
        <w:rPr>
          <w:lang w:val="en-US"/>
        </w:rPr>
        <w:t>(</w:t>
      </w:r>
      <w:r w:rsidRPr="000F780B">
        <w:rPr>
          <w:lang w:val="en-US"/>
        </w:rPr>
        <w:t>3</w:t>
      </w:r>
      <w:r w:rsidR="008F405F" w:rsidRPr="000F780B">
        <w:rPr>
          <w:lang w:val="en-US"/>
        </w:rPr>
        <w:t>):</w:t>
      </w:r>
      <w:r w:rsidRPr="000F780B">
        <w:rPr>
          <w:lang w:val="en-US"/>
        </w:rPr>
        <w:t xml:space="preserve"> 243-257.</w:t>
      </w:r>
      <w:r w:rsidR="008F405F" w:rsidRPr="000F780B">
        <w:rPr>
          <w:lang w:val="en-US"/>
        </w:rPr>
        <w:t xml:space="preserve"> </w:t>
      </w:r>
    </w:p>
    <w:p w:rsidR="00E277EF" w:rsidRPr="000F780B" w:rsidRDefault="008F405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</w:pPr>
      <w:r w:rsidRPr="000F780B">
        <w:t>Skaaning, Svend-Erik (2008).</w:t>
      </w:r>
      <w:r w:rsidR="00E277EF" w:rsidRPr="000F780B">
        <w:t xml:space="preserve"> ”Statslighed og statskapacitet i tidligere europæiske kolonier”, </w:t>
      </w:r>
      <w:r w:rsidR="00E277EF" w:rsidRPr="000F780B">
        <w:rPr>
          <w:i/>
        </w:rPr>
        <w:t>Politica</w:t>
      </w:r>
      <w:r w:rsidR="00E277EF" w:rsidRPr="000F780B">
        <w:t>, 40</w:t>
      </w:r>
      <w:r w:rsidRPr="000F780B">
        <w:t>(</w:t>
      </w:r>
      <w:r w:rsidR="00E277EF" w:rsidRPr="000F780B">
        <w:t>4</w:t>
      </w:r>
      <w:r w:rsidRPr="000F780B">
        <w:t>):</w:t>
      </w:r>
      <w:r w:rsidR="00E277EF" w:rsidRPr="000F780B">
        <w:t xml:space="preserve"> 460-466 (uddrag).</w:t>
      </w:r>
      <w:r w:rsidRPr="000F780B">
        <w:t xml:space="preserve"> 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 w:eastAsia="da-DK"/>
        </w:rPr>
      </w:pPr>
      <w:r w:rsidRPr="000F780B">
        <w:rPr>
          <w:lang w:val="en-US" w:eastAsia="da-DK"/>
        </w:rPr>
        <w:t xml:space="preserve">Slater, Dan </w:t>
      </w:r>
      <w:r w:rsidR="008F405F" w:rsidRPr="000F780B">
        <w:rPr>
          <w:lang w:val="en-US" w:eastAsia="da-DK"/>
        </w:rPr>
        <w:t xml:space="preserve">&amp; </w:t>
      </w:r>
      <w:r w:rsidRPr="000F780B">
        <w:rPr>
          <w:lang w:val="en-US" w:eastAsia="da-DK"/>
        </w:rPr>
        <w:t xml:space="preserve">Sofia </w:t>
      </w:r>
      <w:proofErr w:type="spellStart"/>
      <w:r w:rsidRPr="000F780B">
        <w:rPr>
          <w:lang w:val="en-US" w:eastAsia="da-DK"/>
        </w:rPr>
        <w:t>Fenner</w:t>
      </w:r>
      <w:proofErr w:type="spellEnd"/>
      <w:r w:rsidRPr="000F780B">
        <w:rPr>
          <w:lang w:val="en-US" w:eastAsia="da-DK"/>
        </w:rPr>
        <w:t xml:space="preserve"> </w:t>
      </w:r>
      <w:r w:rsidR="008F405F" w:rsidRPr="000F780B">
        <w:rPr>
          <w:lang w:val="en-US" w:eastAsia="da-DK"/>
        </w:rPr>
        <w:t>(</w:t>
      </w:r>
      <w:r w:rsidRPr="000F780B">
        <w:rPr>
          <w:lang w:val="en-US" w:eastAsia="da-DK"/>
        </w:rPr>
        <w:t>2011</w:t>
      </w:r>
      <w:r w:rsidR="008F405F" w:rsidRPr="000F780B">
        <w:rPr>
          <w:lang w:val="en-US" w:eastAsia="da-DK"/>
        </w:rPr>
        <w:t>)</w:t>
      </w:r>
      <w:r w:rsidRPr="000F780B">
        <w:rPr>
          <w:lang w:val="en-US" w:eastAsia="da-DK"/>
        </w:rPr>
        <w:t>. “State Power and Staying Power: Infrastructural Mechanisms and Authoritarian Durability”</w:t>
      </w:r>
      <w:r w:rsidR="008F405F" w:rsidRPr="000F780B">
        <w:rPr>
          <w:lang w:val="en-US" w:eastAsia="da-DK"/>
        </w:rPr>
        <w:t>,</w:t>
      </w:r>
      <w:r w:rsidRPr="000F780B">
        <w:rPr>
          <w:lang w:val="en-US" w:eastAsia="da-DK"/>
        </w:rPr>
        <w:t xml:space="preserve"> </w:t>
      </w:r>
      <w:r w:rsidRPr="000F780B">
        <w:rPr>
          <w:i/>
          <w:iCs/>
          <w:lang w:val="en-US" w:eastAsia="da-DK"/>
        </w:rPr>
        <w:t>Journal of International Affairs</w:t>
      </w:r>
      <w:r w:rsidR="008F405F" w:rsidRPr="000F780B">
        <w:rPr>
          <w:iCs/>
          <w:lang w:val="en-US" w:eastAsia="da-DK"/>
        </w:rPr>
        <w:t>,</w:t>
      </w:r>
      <w:r w:rsidRPr="000F780B">
        <w:rPr>
          <w:iCs/>
          <w:lang w:val="en-US" w:eastAsia="da-DK"/>
        </w:rPr>
        <w:t xml:space="preserve"> </w:t>
      </w:r>
      <w:r w:rsidRPr="000F780B">
        <w:rPr>
          <w:lang w:val="en-US" w:eastAsia="da-DK"/>
        </w:rPr>
        <w:t>65(1): 18</w:t>
      </w:r>
      <w:r w:rsidR="005D41DC" w:rsidRPr="000F780B">
        <w:rPr>
          <w:lang w:val="en-US" w:eastAsia="da-DK"/>
        </w:rPr>
        <w:t>-</w:t>
      </w:r>
      <w:r w:rsidRPr="000F780B">
        <w:rPr>
          <w:lang w:val="en-US" w:eastAsia="da-DK"/>
        </w:rPr>
        <w:t xml:space="preserve">23 </w:t>
      </w:r>
      <w:r w:rsidRPr="000F780B">
        <w:rPr>
          <w:lang w:val="en-US"/>
        </w:rPr>
        <w:t>(</w:t>
      </w:r>
      <w:proofErr w:type="spellStart"/>
      <w:r w:rsidR="008F405F" w:rsidRPr="000F780B">
        <w:rPr>
          <w:lang w:val="en-US"/>
        </w:rPr>
        <w:t>u</w:t>
      </w:r>
      <w:r w:rsidRPr="000F780B">
        <w:rPr>
          <w:lang w:val="en-US"/>
        </w:rPr>
        <w:t>ddrag</w:t>
      </w:r>
      <w:proofErr w:type="spellEnd"/>
      <w:r w:rsidRPr="000F780B">
        <w:rPr>
          <w:lang w:val="en-US"/>
        </w:rPr>
        <w:t>)</w:t>
      </w:r>
      <w:r w:rsidRPr="000F780B">
        <w:rPr>
          <w:lang w:val="en-US" w:eastAsia="da-DK"/>
        </w:rPr>
        <w:t>.</w:t>
      </w:r>
      <w:r w:rsidR="008F405F" w:rsidRPr="000F780B">
        <w:rPr>
          <w:lang w:val="en-US" w:eastAsia="da-DK"/>
        </w:rPr>
        <w:t xml:space="preserve"> 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proofErr w:type="spellStart"/>
      <w:r w:rsidRPr="000F780B">
        <w:rPr>
          <w:lang w:val="en-US"/>
        </w:rPr>
        <w:t>Stepan</w:t>
      </w:r>
      <w:proofErr w:type="spellEnd"/>
      <w:r w:rsidRPr="000F780B">
        <w:rPr>
          <w:lang w:val="en-US"/>
        </w:rPr>
        <w:t xml:space="preserve">, Alfred with Graeme B. Robertson (2003). “An ‘Arab’ More than a ‘Muslim’ Gap”, </w:t>
      </w:r>
      <w:r w:rsidRPr="000F780B">
        <w:rPr>
          <w:i/>
          <w:lang w:val="en-US"/>
        </w:rPr>
        <w:t>Journal of democracy</w:t>
      </w:r>
      <w:r w:rsidRPr="000F780B">
        <w:rPr>
          <w:lang w:val="en-US"/>
        </w:rPr>
        <w:t>, 14</w:t>
      </w:r>
      <w:r w:rsidR="008F405F" w:rsidRPr="000F780B">
        <w:rPr>
          <w:lang w:val="en-US"/>
        </w:rPr>
        <w:t>(</w:t>
      </w:r>
      <w:r w:rsidRPr="000F780B">
        <w:rPr>
          <w:lang w:val="en-US"/>
        </w:rPr>
        <w:t>3</w:t>
      </w:r>
      <w:r w:rsidR="008F405F" w:rsidRPr="000F780B">
        <w:rPr>
          <w:lang w:val="en-US"/>
        </w:rPr>
        <w:t>):</w:t>
      </w:r>
      <w:r w:rsidRPr="000F780B">
        <w:rPr>
          <w:lang w:val="en-US"/>
        </w:rPr>
        <w:t xml:space="preserve"> 30-35 (</w:t>
      </w:r>
      <w:proofErr w:type="spellStart"/>
      <w:r w:rsidRPr="000F780B">
        <w:rPr>
          <w:lang w:val="en-US"/>
        </w:rPr>
        <w:t>uddrag</w:t>
      </w:r>
      <w:proofErr w:type="spellEnd"/>
      <w:r w:rsidRPr="000F780B">
        <w:rPr>
          <w:lang w:val="en-US"/>
        </w:rPr>
        <w:t>).</w:t>
      </w:r>
      <w:r w:rsidR="008F405F" w:rsidRPr="000F780B">
        <w:rPr>
          <w:lang w:val="en-US"/>
        </w:rPr>
        <w:t xml:space="preserve"> 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r w:rsidRPr="000F780B">
        <w:rPr>
          <w:lang w:val="en-US"/>
        </w:rPr>
        <w:t xml:space="preserve">Taylor, Brian D. &amp; </w:t>
      </w:r>
      <w:proofErr w:type="spellStart"/>
      <w:r w:rsidRPr="000F780B">
        <w:rPr>
          <w:lang w:val="en-US"/>
        </w:rPr>
        <w:t>Botea</w:t>
      </w:r>
      <w:proofErr w:type="spellEnd"/>
      <w:r w:rsidRPr="000F780B">
        <w:rPr>
          <w:lang w:val="en-US"/>
        </w:rPr>
        <w:t>, Roxana (2008). “Tilly-Tally: War-Making and State-Making in the Contemporary Third World”</w:t>
      </w:r>
      <w:r w:rsidR="008F405F" w:rsidRPr="000F780B">
        <w:rPr>
          <w:lang w:val="en-US"/>
        </w:rPr>
        <w:t>,</w:t>
      </w:r>
      <w:r w:rsidRPr="000F780B">
        <w:rPr>
          <w:lang w:val="en-US"/>
        </w:rPr>
        <w:t xml:space="preserve"> </w:t>
      </w:r>
      <w:r w:rsidRPr="000F780B">
        <w:rPr>
          <w:i/>
          <w:lang w:val="en-US"/>
        </w:rPr>
        <w:t>International Studies Review</w:t>
      </w:r>
      <w:r w:rsidRPr="000F780B">
        <w:rPr>
          <w:lang w:val="en-US"/>
        </w:rPr>
        <w:t>, 10</w:t>
      </w:r>
      <w:r w:rsidR="008F405F" w:rsidRPr="000F780B">
        <w:rPr>
          <w:lang w:val="en-US"/>
        </w:rPr>
        <w:t>(</w:t>
      </w:r>
      <w:r w:rsidRPr="000F780B">
        <w:rPr>
          <w:lang w:val="en-US"/>
        </w:rPr>
        <w:t>1</w:t>
      </w:r>
      <w:r w:rsidR="008F405F" w:rsidRPr="000F780B">
        <w:rPr>
          <w:lang w:val="en-US"/>
        </w:rPr>
        <w:t>):</w:t>
      </w:r>
      <w:r w:rsidRPr="000F780B">
        <w:rPr>
          <w:lang w:val="en-US"/>
        </w:rPr>
        <w:t xml:space="preserve"> 27-56.</w:t>
      </w:r>
      <w:r w:rsidR="008F405F" w:rsidRPr="000F780B">
        <w:rPr>
          <w:lang w:val="en-US"/>
        </w:rPr>
        <w:t xml:space="preserve"> </w:t>
      </w:r>
    </w:p>
    <w:p w:rsidR="00F11A28" w:rsidRPr="000F780B" w:rsidRDefault="00F11A28" w:rsidP="00C71B71">
      <w:pPr>
        <w:pStyle w:val="Bibliografi"/>
        <w:shd w:val="clear" w:color="auto" w:fill="FFFFFF" w:themeFill="background1"/>
        <w:ind w:left="142" w:hanging="142"/>
        <w:rPr>
          <w:lang w:val="en-US"/>
        </w:rPr>
      </w:pPr>
      <w:proofErr w:type="spellStart"/>
      <w:r w:rsidRPr="000F780B">
        <w:rPr>
          <w:lang w:val="en-US"/>
        </w:rPr>
        <w:t>Thyne</w:t>
      </w:r>
      <w:proofErr w:type="spellEnd"/>
      <w:r w:rsidRPr="000F780B">
        <w:rPr>
          <w:lang w:val="en-US"/>
        </w:rPr>
        <w:t>, Cla</w:t>
      </w:r>
      <w:r w:rsidR="00886ACC" w:rsidRPr="000F780B">
        <w:rPr>
          <w:lang w:val="en-US"/>
        </w:rPr>
        <w:t>yton L., and Jonathan M. Powell</w:t>
      </w:r>
      <w:r w:rsidRPr="000F780B">
        <w:rPr>
          <w:lang w:val="en-US"/>
        </w:rPr>
        <w:t xml:space="preserve"> </w:t>
      </w:r>
      <w:r w:rsidR="00886ACC" w:rsidRPr="000F780B">
        <w:rPr>
          <w:lang w:val="en-US"/>
        </w:rPr>
        <w:t>(</w:t>
      </w:r>
      <w:r w:rsidRPr="000F780B">
        <w:rPr>
          <w:lang w:val="en-US"/>
        </w:rPr>
        <w:t>2014</w:t>
      </w:r>
      <w:r w:rsidR="00886ACC" w:rsidRPr="000F780B">
        <w:rPr>
          <w:lang w:val="en-US"/>
        </w:rPr>
        <w:t>)</w:t>
      </w:r>
      <w:r w:rsidRPr="000F780B">
        <w:rPr>
          <w:lang w:val="en-US"/>
        </w:rPr>
        <w:t xml:space="preserve">. “Coup D’état or Coup </w:t>
      </w:r>
      <w:proofErr w:type="spellStart"/>
      <w:r w:rsidRPr="000F780B">
        <w:rPr>
          <w:lang w:val="en-US"/>
        </w:rPr>
        <w:t>d’Autocracy</w:t>
      </w:r>
      <w:proofErr w:type="spellEnd"/>
      <w:r w:rsidRPr="000F780B">
        <w:rPr>
          <w:lang w:val="en-US"/>
        </w:rPr>
        <w:t>? How Coups Impact Democratization, 1950-2008”</w:t>
      </w:r>
      <w:r w:rsidR="0026487B" w:rsidRPr="000F780B">
        <w:rPr>
          <w:lang w:val="en-US"/>
        </w:rPr>
        <w:t>,</w:t>
      </w:r>
      <w:r w:rsidRPr="000F780B">
        <w:rPr>
          <w:lang w:val="en-US"/>
        </w:rPr>
        <w:t xml:space="preserve"> </w:t>
      </w:r>
      <w:r w:rsidRPr="000F780B">
        <w:rPr>
          <w:i/>
          <w:iCs/>
          <w:lang w:val="en-US"/>
        </w:rPr>
        <w:t>Foreign Policy Analysis</w:t>
      </w:r>
      <w:r w:rsidRPr="000F780B">
        <w:rPr>
          <w:lang w:val="en-US"/>
        </w:rPr>
        <w:t>, 0, 1-22.</w:t>
      </w:r>
    </w:p>
    <w:p w:rsidR="00054290" w:rsidRPr="000F780B" w:rsidRDefault="00054290" w:rsidP="00054290">
      <w:pPr>
        <w:widowControl w:val="0"/>
        <w:autoSpaceDE w:val="0"/>
        <w:autoSpaceDN w:val="0"/>
        <w:adjustRightInd w:val="0"/>
        <w:ind w:left="170" w:hanging="170"/>
        <w:rPr>
          <w:lang w:val="en-US"/>
        </w:rPr>
      </w:pPr>
      <w:r w:rsidRPr="000F780B">
        <w:rPr>
          <w:lang w:val="en-US"/>
        </w:rPr>
        <w:t>Tilly, Charles (1985). “</w:t>
      </w:r>
      <w:r w:rsidRPr="000F780B">
        <w:rPr>
          <w:bCs/>
          <w:lang w:val="en-US"/>
        </w:rPr>
        <w:t>War Making and State Making as Organized Crime</w:t>
      </w:r>
      <w:r w:rsidRPr="000F780B">
        <w:rPr>
          <w:lang w:val="en-US"/>
        </w:rPr>
        <w:t xml:space="preserve">”, pp. 169-187 in Peter Evans, Dietrich </w:t>
      </w:r>
      <w:proofErr w:type="spellStart"/>
      <w:r w:rsidRPr="000F780B">
        <w:rPr>
          <w:lang w:val="en-US"/>
        </w:rPr>
        <w:t>Rueschemeyer</w:t>
      </w:r>
      <w:proofErr w:type="spellEnd"/>
      <w:r w:rsidRPr="000F780B">
        <w:rPr>
          <w:lang w:val="en-US"/>
        </w:rPr>
        <w:t xml:space="preserve">, and Theda </w:t>
      </w:r>
      <w:proofErr w:type="spellStart"/>
      <w:r w:rsidRPr="000F780B">
        <w:rPr>
          <w:lang w:val="en-US"/>
        </w:rPr>
        <w:t>Skocpol</w:t>
      </w:r>
      <w:proofErr w:type="spellEnd"/>
      <w:r w:rsidRPr="000F780B">
        <w:rPr>
          <w:i/>
          <w:iCs/>
          <w:lang w:val="en-US"/>
        </w:rPr>
        <w:t xml:space="preserve"> </w:t>
      </w:r>
      <w:r w:rsidRPr="000F780B">
        <w:rPr>
          <w:iCs/>
          <w:lang w:val="en-US"/>
        </w:rPr>
        <w:t>(</w:t>
      </w:r>
      <w:proofErr w:type="spellStart"/>
      <w:r w:rsidRPr="000F780B">
        <w:rPr>
          <w:iCs/>
          <w:lang w:val="en-US"/>
        </w:rPr>
        <w:t>eds</w:t>
      </w:r>
      <w:proofErr w:type="spellEnd"/>
      <w:r w:rsidRPr="000F780B">
        <w:rPr>
          <w:iCs/>
          <w:lang w:val="en-US"/>
        </w:rPr>
        <w:t>),</w:t>
      </w:r>
      <w:r w:rsidRPr="000F780B">
        <w:rPr>
          <w:i/>
          <w:iCs/>
          <w:lang w:val="en-US"/>
        </w:rPr>
        <w:t xml:space="preserve"> Bringing the State Back In </w:t>
      </w:r>
      <w:r w:rsidRPr="000F780B">
        <w:rPr>
          <w:lang w:val="en-US"/>
        </w:rPr>
        <w:t>, Cambridge: Cambridge University Press (</w:t>
      </w:r>
      <w:proofErr w:type="spellStart"/>
      <w:r w:rsidRPr="000F780B">
        <w:rPr>
          <w:lang w:val="en-US"/>
        </w:rPr>
        <w:t>uddrag</w:t>
      </w:r>
      <w:proofErr w:type="spellEnd"/>
      <w:r w:rsidRPr="000F780B">
        <w:rPr>
          <w:lang w:val="en-US"/>
        </w:rPr>
        <w:t xml:space="preserve">). 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r w:rsidRPr="000F780B">
        <w:rPr>
          <w:lang w:val="en-US"/>
        </w:rPr>
        <w:t xml:space="preserve">Ulriksen, Marianne (2012). ”Welfare Policy Expansion in Botswana and Mauritius: Explaining the Causes of Different Welfare Regime Paths”, </w:t>
      </w:r>
      <w:r w:rsidRPr="000F780B">
        <w:rPr>
          <w:i/>
          <w:lang w:val="en-US"/>
        </w:rPr>
        <w:t>Comparative Political Studies</w:t>
      </w:r>
      <w:r w:rsidRPr="000F780B">
        <w:rPr>
          <w:lang w:val="en-US"/>
        </w:rPr>
        <w:t>, 45</w:t>
      </w:r>
      <w:r w:rsidR="008F405F" w:rsidRPr="000F780B">
        <w:rPr>
          <w:lang w:val="en-US"/>
        </w:rPr>
        <w:t>(</w:t>
      </w:r>
      <w:r w:rsidRPr="000F780B">
        <w:rPr>
          <w:lang w:val="en-US"/>
        </w:rPr>
        <w:t>12</w:t>
      </w:r>
      <w:r w:rsidR="008F405F" w:rsidRPr="000F780B">
        <w:rPr>
          <w:lang w:val="en-US"/>
        </w:rPr>
        <w:t>):</w:t>
      </w:r>
      <w:r w:rsidRPr="000F780B">
        <w:rPr>
          <w:lang w:val="en-US"/>
        </w:rPr>
        <w:t xml:space="preserve"> 1483-1509.</w:t>
      </w:r>
      <w:r w:rsidR="008F405F" w:rsidRPr="000F780B">
        <w:rPr>
          <w:lang w:val="en-US"/>
        </w:rPr>
        <w:t xml:space="preserve"> 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r w:rsidRPr="000F780B">
        <w:rPr>
          <w:lang w:val="en-US"/>
        </w:rPr>
        <w:t xml:space="preserve">Van Kersbergen, Kees &amp; Philip </w:t>
      </w:r>
      <w:proofErr w:type="spellStart"/>
      <w:r w:rsidRPr="000F780B">
        <w:rPr>
          <w:lang w:val="en-US"/>
        </w:rPr>
        <w:t>M</w:t>
      </w:r>
      <w:r w:rsidR="00E76285" w:rsidRPr="000F780B">
        <w:rPr>
          <w:lang w:val="en-US"/>
        </w:rPr>
        <w:t>anow</w:t>
      </w:r>
      <w:proofErr w:type="spellEnd"/>
      <w:r w:rsidR="00E76285" w:rsidRPr="000F780B">
        <w:rPr>
          <w:lang w:val="en-US"/>
        </w:rPr>
        <w:t xml:space="preserve"> (2011). “The Welfare State</w:t>
      </w:r>
      <w:r w:rsidRPr="000F780B">
        <w:rPr>
          <w:lang w:val="en-US"/>
        </w:rPr>
        <w:t>”</w:t>
      </w:r>
      <w:r w:rsidR="00E76285" w:rsidRPr="000F780B">
        <w:rPr>
          <w:lang w:val="en-US"/>
        </w:rPr>
        <w:t>,</w:t>
      </w:r>
      <w:r w:rsidRPr="000F780B">
        <w:rPr>
          <w:lang w:val="en-US"/>
        </w:rPr>
        <w:t xml:space="preserve"> </w:t>
      </w:r>
      <w:proofErr w:type="spellStart"/>
      <w:r w:rsidRPr="000F780B">
        <w:rPr>
          <w:lang w:val="en-US"/>
        </w:rPr>
        <w:t>i</w:t>
      </w:r>
      <w:proofErr w:type="spellEnd"/>
      <w:r w:rsidRPr="000F780B">
        <w:rPr>
          <w:lang w:val="en-US"/>
        </w:rPr>
        <w:t xml:space="preserve"> Daniele </w:t>
      </w:r>
      <w:proofErr w:type="spellStart"/>
      <w:r w:rsidRPr="000F780B">
        <w:rPr>
          <w:lang w:val="en-US"/>
        </w:rPr>
        <w:t>Caramani</w:t>
      </w:r>
      <w:proofErr w:type="spellEnd"/>
      <w:r w:rsidRPr="000F780B">
        <w:rPr>
          <w:lang w:val="en-US"/>
        </w:rPr>
        <w:t xml:space="preserve"> (ed.), </w:t>
      </w:r>
      <w:r w:rsidRPr="000F780B">
        <w:rPr>
          <w:i/>
          <w:lang w:val="en-US"/>
        </w:rPr>
        <w:t>Comparative Politics</w:t>
      </w:r>
      <w:r w:rsidRPr="000F780B">
        <w:rPr>
          <w:lang w:val="en-US"/>
        </w:rPr>
        <w:t>, Oxford: Oxford University Press, pp. 389-407.</w:t>
      </w:r>
      <w:r w:rsidR="008F405F" w:rsidRPr="000F780B">
        <w:rPr>
          <w:lang w:val="en-US"/>
        </w:rPr>
        <w:t xml:space="preserve"> </w:t>
      </w:r>
    </w:p>
    <w:p w:rsidR="00E277EF" w:rsidRPr="000F780B" w:rsidRDefault="00E277EF" w:rsidP="00C71B71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bCs/>
          <w:lang w:val="en-US"/>
        </w:rPr>
      </w:pPr>
      <w:proofErr w:type="spellStart"/>
      <w:r w:rsidRPr="000F780B">
        <w:rPr>
          <w:bCs/>
          <w:lang w:val="en-US"/>
        </w:rPr>
        <w:t>Welzel</w:t>
      </w:r>
      <w:proofErr w:type="spellEnd"/>
      <w:r w:rsidRPr="000F780B">
        <w:rPr>
          <w:bCs/>
          <w:lang w:val="en-US"/>
        </w:rPr>
        <w:t xml:space="preserve">, Christian, Ronald </w:t>
      </w:r>
      <w:proofErr w:type="spellStart"/>
      <w:r w:rsidRPr="000F780B">
        <w:rPr>
          <w:bCs/>
          <w:lang w:val="en-US"/>
        </w:rPr>
        <w:t>Inglehart</w:t>
      </w:r>
      <w:proofErr w:type="spellEnd"/>
      <w:r w:rsidRPr="000F780B">
        <w:rPr>
          <w:bCs/>
          <w:lang w:val="en-US"/>
        </w:rPr>
        <w:t xml:space="preserve"> &amp; Hans-Dieter Klingemann (2003). “The Theory of Human Development: A Cross-Cultural Analysis”, </w:t>
      </w:r>
      <w:r w:rsidRPr="000F780B">
        <w:rPr>
          <w:bCs/>
          <w:i/>
          <w:lang w:val="en-US"/>
        </w:rPr>
        <w:t>European Journal of Political Research</w:t>
      </w:r>
      <w:r w:rsidRPr="000F780B">
        <w:rPr>
          <w:bCs/>
          <w:lang w:val="en-US"/>
        </w:rPr>
        <w:t>, 42</w:t>
      </w:r>
      <w:r w:rsidR="008F405F" w:rsidRPr="000F780B">
        <w:rPr>
          <w:bCs/>
          <w:lang w:val="en-US"/>
        </w:rPr>
        <w:t>(</w:t>
      </w:r>
      <w:r w:rsidRPr="000F780B">
        <w:rPr>
          <w:bCs/>
          <w:lang w:val="en-US"/>
        </w:rPr>
        <w:t>2</w:t>
      </w:r>
      <w:r w:rsidR="008F405F" w:rsidRPr="000F780B">
        <w:rPr>
          <w:bCs/>
          <w:lang w:val="en-US"/>
        </w:rPr>
        <w:t>):</w:t>
      </w:r>
      <w:r w:rsidRPr="000F780B">
        <w:rPr>
          <w:bCs/>
          <w:lang w:val="en-US"/>
        </w:rPr>
        <w:t xml:space="preserve"> 341-353, 370-371 (</w:t>
      </w:r>
      <w:proofErr w:type="spellStart"/>
      <w:r w:rsidRPr="000F780B">
        <w:rPr>
          <w:bCs/>
          <w:lang w:val="en-US"/>
        </w:rPr>
        <w:t>uddrag</w:t>
      </w:r>
      <w:proofErr w:type="spellEnd"/>
      <w:r w:rsidRPr="000F780B">
        <w:rPr>
          <w:bCs/>
          <w:lang w:val="en-US"/>
        </w:rPr>
        <w:t>).</w:t>
      </w:r>
      <w:r w:rsidR="008F405F" w:rsidRPr="000F780B">
        <w:rPr>
          <w:bCs/>
          <w:lang w:val="en-US"/>
        </w:rPr>
        <w:t xml:space="preserve"> </w:t>
      </w:r>
    </w:p>
    <w:p w:rsidR="00241F3A" w:rsidRDefault="00E277EF" w:rsidP="008F7B9D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  <w:proofErr w:type="spellStart"/>
      <w:r w:rsidRPr="000F780B">
        <w:rPr>
          <w:lang w:val="en-US"/>
        </w:rPr>
        <w:t>Weyland</w:t>
      </w:r>
      <w:proofErr w:type="spellEnd"/>
      <w:r w:rsidRPr="000F780B">
        <w:rPr>
          <w:lang w:val="en-US"/>
        </w:rPr>
        <w:t>, Kurt (2010). “The Diffusion of Regime Con</w:t>
      </w:r>
      <w:bookmarkStart w:id="1" w:name="_GoBack"/>
      <w:bookmarkEnd w:id="1"/>
      <w:r w:rsidRPr="000F780B">
        <w:rPr>
          <w:lang w:val="en-US"/>
        </w:rPr>
        <w:t xml:space="preserve">tention in European Democratization, 1830-1940”, </w:t>
      </w:r>
      <w:r w:rsidRPr="000F780B">
        <w:rPr>
          <w:i/>
          <w:iCs/>
          <w:lang w:val="en-US"/>
        </w:rPr>
        <w:t>Comparative Political Studies</w:t>
      </w:r>
      <w:r w:rsidRPr="000F780B">
        <w:rPr>
          <w:iCs/>
          <w:lang w:val="en-US"/>
        </w:rPr>
        <w:t>, 43</w:t>
      </w:r>
      <w:r w:rsidR="008F405F" w:rsidRPr="000F780B">
        <w:rPr>
          <w:iCs/>
          <w:lang w:val="en-US"/>
        </w:rPr>
        <w:t>:</w:t>
      </w:r>
      <w:r w:rsidRPr="000F780B">
        <w:rPr>
          <w:bCs/>
          <w:lang w:val="en-US"/>
        </w:rPr>
        <w:t xml:space="preserve"> 1150, 1155, 1157-1159, 1164 </w:t>
      </w:r>
      <w:r w:rsidRPr="000F780B">
        <w:rPr>
          <w:lang w:val="en-US"/>
        </w:rPr>
        <w:t>(</w:t>
      </w:r>
      <w:proofErr w:type="spellStart"/>
      <w:r w:rsidRPr="000F780B">
        <w:rPr>
          <w:lang w:val="en-US"/>
        </w:rPr>
        <w:t>uddrag</w:t>
      </w:r>
      <w:proofErr w:type="spellEnd"/>
      <w:r w:rsidRPr="000F780B">
        <w:rPr>
          <w:lang w:val="en-US"/>
        </w:rPr>
        <w:t>).</w:t>
      </w:r>
      <w:r w:rsidR="008F405F">
        <w:rPr>
          <w:lang w:val="en-US"/>
        </w:rPr>
        <w:t xml:space="preserve"> </w:t>
      </w:r>
    </w:p>
    <w:p w:rsidR="00FD27D3" w:rsidRDefault="00FD27D3" w:rsidP="008F7B9D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rPr>
          <w:lang w:val="en-US"/>
        </w:rPr>
      </w:pPr>
    </w:p>
    <w:p w:rsidR="00FD27D3" w:rsidRPr="00E92362" w:rsidRDefault="00896F42" w:rsidP="00896F42">
      <w:pPr>
        <w:widowControl w:val="0"/>
        <w:shd w:val="clear" w:color="auto" w:fill="FFFFFF" w:themeFill="background1"/>
        <w:autoSpaceDE w:val="0"/>
        <w:autoSpaceDN w:val="0"/>
        <w:adjustRightInd w:val="0"/>
        <w:ind w:left="170" w:hanging="170"/>
        <w:jc w:val="right"/>
        <w:rPr>
          <w:bCs/>
          <w:lang w:val="en-US"/>
        </w:rPr>
      </w:pPr>
      <w:proofErr w:type="spellStart"/>
      <w:r w:rsidRPr="00E92362">
        <w:rPr>
          <w:bCs/>
          <w:lang w:val="en-US"/>
        </w:rPr>
        <w:t>Opdateret</w:t>
      </w:r>
      <w:proofErr w:type="spellEnd"/>
      <w:r w:rsidRPr="00E92362">
        <w:rPr>
          <w:bCs/>
          <w:lang w:val="en-US"/>
        </w:rPr>
        <w:t xml:space="preserve"> 1</w:t>
      </w:r>
      <w:r w:rsidR="00097BAA" w:rsidRPr="00E92362">
        <w:rPr>
          <w:bCs/>
          <w:lang w:val="en-US"/>
        </w:rPr>
        <w:t>0</w:t>
      </w:r>
      <w:r w:rsidRPr="00E92362">
        <w:rPr>
          <w:bCs/>
          <w:lang w:val="en-US"/>
        </w:rPr>
        <w:t xml:space="preserve">. </w:t>
      </w:r>
      <w:proofErr w:type="spellStart"/>
      <w:r w:rsidRPr="00E92362">
        <w:rPr>
          <w:bCs/>
          <w:lang w:val="en-US"/>
        </w:rPr>
        <w:t>juni</w:t>
      </w:r>
      <w:proofErr w:type="spellEnd"/>
      <w:r w:rsidRPr="00E92362">
        <w:rPr>
          <w:bCs/>
          <w:lang w:val="en-US"/>
        </w:rPr>
        <w:t xml:space="preserve"> 2016</w:t>
      </w:r>
    </w:p>
    <w:sectPr w:rsidR="00FD27D3" w:rsidRPr="00E92362" w:rsidSect="005B1551">
      <w:headerReference w:type="default" r:id="rId11"/>
      <w:footerReference w:type="default" r:id="rId12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5C0" w:rsidRDefault="005055C0" w:rsidP="00017595">
      <w:r>
        <w:separator/>
      </w:r>
    </w:p>
  </w:endnote>
  <w:endnote w:type="continuationSeparator" w:id="0">
    <w:p w:rsidR="005055C0" w:rsidRDefault="005055C0" w:rsidP="0001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DBPK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C0" w:rsidRDefault="005055C0">
    <w:pPr>
      <w:pStyle w:val="Sidefo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2362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5C0" w:rsidRDefault="005055C0" w:rsidP="00017595">
      <w:r>
        <w:separator/>
      </w:r>
    </w:p>
  </w:footnote>
  <w:footnote w:type="continuationSeparator" w:id="0">
    <w:p w:rsidR="005055C0" w:rsidRDefault="005055C0" w:rsidP="0001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C0" w:rsidRPr="00DC52AA" w:rsidRDefault="005055C0" w:rsidP="00535C64">
    <w:pPr>
      <w:pStyle w:val="Sidehoved"/>
      <w:jc w:val="center"/>
      <w:rPr>
        <w:rFonts w:ascii="Calibri" w:hAnsi="Calibri" w:cs="Calibri"/>
        <w:sz w:val="38"/>
      </w:rPr>
    </w:pPr>
    <w:r w:rsidRPr="00DC52AA">
      <w:rPr>
        <w:rFonts w:ascii="Calibri" w:hAnsi="Calibri" w:cs="Calibri"/>
        <w:sz w:val="38"/>
      </w:rPr>
      <w:t>INSTITUT FOR STATSKUNDSKAB, AARHUS UNIVERSITET</w:t>
    </w:r>
  </w:p>
  <w:p w:rsidR="005055C0" w:rsidRDefault="005055C0" w:rsidP="00535C64">
    <w:pPr>
      <w:pStyle w:val="Sidehoved"/>
      <w:jc w:val="center"/>
      <w:rPr>
        <w:rFonts w:ascii="Calibri" w:hAnsi="Calibri" w:cs="Calibri"/>
        <w:sz w:val="38"/>
      </w:rPr>
    </w:pPr>
  </w:p>
  <w:p w:rsidR="005055C0" w:rsidRDefault="005055C0" w:rsidP="00535C64">
    <w:pPr>
      <w:pStyle w:val="Sidehoved"/>
      <w:jc w:val="center"/>
      <w:rPr>
        <w:rFonts w:ascii="Calibri" w:hAnsi="Calibri" w:cs="Calibri"/>
        <w:sz w:val="38"/>
      </w:rPr>
    </w:pPr>
    <w:r w:rsidRPr="00535C64">
      <w:rPr>
        <w:rFonts w:ascii="Calibri" w:hAnsi="Calibri" w:cs="Calibri"/>
        <w:sz w:val="38"/>
      </w:rPr>
      <w:t>Sammenlignende statskundskab</w:t>
    </w:r>
  </w:p>
  <w:p w:rsidR="005055C0" w:rsidRDefault="005055C0" w:rsidP="00535C64">
    <w:pPr>
      <w:pStyle w:val="Sidehoved"/>
      <w:jc w:val="center"/>
      <w:rPr>
        <w:rFonts w:ascii="Calibri" w:hAnsi="Calibri" w:cs="Calibri"/>
        <w:sz w:val="38"/>
      </w:rPr>
    </w:pPr>
    <w:r>
      <w:rPr>
        <w:rFonts w:ascii="Calibri" w:hAnsi="Calibri" w:cs="Calibri"/>
        <w:sz w:val="38"/>
      </w:rPr>
      <w:t>3</w:t>
    </w:r>
    <w:r w:rsidRPr="00535C64">
      <w:rPr>
        <w:rFonts w:ascii="Calibri" w:hAnsi="Calibri" w:cs="Calibri"/>
        <w:sz w:val="38"/>
      </w:rPr>
      <w:t>. semester</w:t>
    </w:r>
    <w:r>
      <w:rPr>
        <w:rFonts w:ascii="Calibri" w:hAnsi="Calibri" w:cs="Calibri"/>
        <w:sz w:val="38"/>
      </w:rPr>
      <w:t xml:space="preserve"> –</w:t>
    </w:r>
    <w:r w:rsidRPr="00535C64">
      <w:rPr>
        <w:rFonts w:ascii="Calibri" w:hAnsi="Calibri" w:cs="Calibri"/>
        <w:sz w:val="38"/>
      </w:rPr>
      <w:t xml:space="preserve"> </w:t>
    </w:r>
    <w:r>
      <w:rPr>
        <w:rFonts w:ascii="Calibri" w:hAnsi="Calibri" w:cs="Calibri"/>
        <w:sz w:val="38"/>
      </w:rPr>
      <w:t>EFTER</w:t>
    </w:r>
    <w:r w:rsidRPr="00535C64">
      <w:rPr>
        <w:rFonts w:ascii="Calibri" w:hAnsi="Calibri" w:cs="Calibri"/>
        <w:sz w:val="38"/>
      </w:rPr>
      <w:t>ÅR 201</w:t>
    </w:r>
    <w:r>
      <w:rPr>
        <w:rFonts w:ascii="Calibri" w:hAnsi="Calibri" w:cs="Calibri"/>
        <w:sz w:val="3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078D"/>
    <w:multiLevelType w:val="multilevel"/>
    <w:tmpl w:val="99C4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977A8"/>
    <w:multiLevelType w:val="hybridMultilevel"/>
    <w:tmpl w:val="6840C75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7C"/>
    <w:rsid w:val="00000044"/>
    <w:rsid w:val="00001634"/>
    <w:rsid w:val="00001916"/>
    <w:rsid w:val="00001C17"/>
    <w:rsid w:val="00003278"/>
    <w:rsid w:val="00004EE0"/>
    <w:rsid w:val="000051F5"/>
    <w:rsid w:val="0000577E"/>
    <w:rsid w:val="00006B44"/>
    <w:rsid w:val="00006C1C"/>
    <w:rsid w:val="00007C39"/>
    <w:rsid w:val="00007DB0"/>
    <w:rsid w:val="00010DF7"/>
    <w:rsid w:val="00011ADB"/>
    <w:rsid w:val="00011DA1"/>
    <w:rsid w:val="00011FA9"/>
    <w:rsid w:val="000125D8"/>
    <w:rsid w:val="000128F0"/>
    <w:rsid w:val="0001297A"/>
    <w:rsid w:val="0001319D"/>
    <w:rsid w:val="000131C1"/>
    <w:rsid w:val="000135E5"/>
    <w:rsid w:val="00013CD5"/>
    <w:rsid w:val="0001404E"/>
    <w:rsid w:val="00016334"/>
    <w:rsid w:val="00016A13"/>
    <w:rsid w:val="00017137"/>
    <w:rsid w:val="0001737E"/>
    <w:rsid w:val="00017595"/>
    <w:rsid w:val="00017930"/>
    <w:rsid w:val="00021243"/>
    <w:rsid w:val="00021290"/>
    <w:rsid w:val="000212A4"/>
    <w:rsid w:val="00021556"/>
    <w:rsid w:val="00021C35"/>
    <w:rsid w:val="00022649"/>
    <w:rsid w:val="000252DB"/>
    <w:rsid w:val="00025334"/>
    <w:rsid w:val="00025B2E"/>
    <w:rsid w:val="00026225"/>
    <w:rsid w:val="0002651E"/>
    <w:rsid w:val="000270EA"/>
    <w:rsid w:val="00027919"/>
    <w:rsid w:val="00030048"/>
    <w:rsid w:val="0003031C"/>
    <w:rsid w:val="00031479"/>
    <w:rsid w:val="00031E1F"/>
    <w:rsid w:val="00032A74"/>
    <w:rsid w:val="00034052"/>
    <w:rsid w:val="00035858"/>
    <w:rsid w:val="00036E5E"/>
    <w:rsid w:val="00037B01"/>
    <w:rsid w:val="00037F30"/>
    <w:rsid w:val="00037FB3"/>
    <w:rsid w:val="00040084"/>
    <w:rsid w:val="000405F7"/>
    <w:rsid w:val="0004060C"/>
    <w:rsid w:val="00041A67"/>
    <w:rsid w:val="00042593"/>
    <w:rsid w:val="0004320A"/>
    <w:rsid w:val="000442F2"/>
    <w:rsid w:val="00044F3D"/>
    <w:rsid w:val="00045770"/>
    <w:rsid w:val="000459DC"/>
    <w:rsid w:val="00045FD4"/>
    <w:rsid w:val="00047B36"/>
    <w:rsid w:val="00047DCC"/>
    <w:rsid w:val="00047E6A"/>
    <w:rsid w:val="000502F0"/>
    <w:rsid w:val="000511C1"/>
    <w:rsid w:val="000513A5"/>
    <w:rsid w:val="00051643"/>
    <w:rsid w:val="00052542"/>
    <w:rsid w:val="00054126"/>
    <w:rsid w:val="00054290"/>
    <w:rsid w:val="000546B8"/>
    <w:rsid w:val="00054BE5"/>
    <w:rsid w:val="000553C0"/>
    <w:rsid w:val="0005545D"/>
    <w:rsid w:val="00055BD2"/>
    <w:rsid w:val="00057497"/>
    <w:rsid w:val="0006095D"/>
    <w:rsid w:val="00060CAB"/>
    <w:rsid w:val="000610F5"/>
    <w:rsid w:val="00062A9A"/>
    <w:rsid w:val="00062AB0"/>
    <w:rsid w:val="00062E9D"/>
    <w:rsid w:val="000632C0"/>
    <w:rsid w:val="000637C3"/>
    <w:rsid w:val="00064090"/>
    <w:rsid w:val="0006432F"/>
    <w:rsid w:val="00064469"/>
    <w:rsid w:val="00065B5F"/>
    <w:rsid w:val="00066484"/>
    <w:rsid w:val="000674FD"/>
    <w:rsid w:val="000676B6"/>
    <w:rsid w:val="00067769"/>
    <w:rsid w:val="00070250"/>
    <w:rsid w:val="00070B52"/>
    <w:rsid w:val="00070CFC"/>
    <w:rsid w:val="00071DD9"/>
    <w:rsid w:val="00071F5A"/>
    <w:rsid w:val="00072394"/>
    <w:rsid w:val="00072396"/>
    <w:rsid w:val="000760DA"/>
    <w:rsid w:val="000764F9"/>
    <w:rsid w:val="00076828"/>
    <w:rsid w:val="00076E95"/>
    <w:rsid w:val="000775B5"/>
    <w:rsid w:val="00080864"/>
    <w:rsid w:val="00080D93"/>
    <w:rsid w:val="0008220E"/>
    <w:rsid w:val="0008264A"/>
    <w:rsid w:val="000827B3"/>
    <w:rsid w:val="000830B1"/>
    <w:rsid w:val="0008348F"/>
    <w:rsid w:val="00083A62"/>
    <w:rsid w:val="00084B8E"/>
    <w:rsid w:val="0008569B"/>
    <w:rsid w:val="0008610A"/>
    <w:rsid w:val="000863E4"/>
    <w:rsid w:val="00086B9A"/>
    <w:rsid w:val="00087519"/>
    <w:rsid w:val="00087707"/>
    <w:rsid w:val="00087C28"/>
    <w:rsid w:val="00087CFC"/>
    <w:rsid w:val="00090E41"/>
    <w:rsid w:val="00091A08"/>
    <w:rsid w:val="000922EB"/>
    <w:rsid w:val="00092CA7"/>
    <w:rsid w:val="00093A42"/>
    <w:rsid w:val="00093BDC"/>
    <w:rsid w:val="00093CC2"/>
    <w:rsid w:val="000944F0"/>
    <w:rsid w:val="000952BF"/>
    <w:rsid w:val="00095336"/>
    <w:rsid w:val="000954CA"/>
    <w:rsid w:val="0009582F"/>
    <w:rsid w:val="00096463"/>
    <w:rsid w:val="00096484"/>
    <w:rsid w:val="00096724"/>
    <w:rsid w:val="00097AF5"/>
    <w:rsid w:val="00097BAA"/>
    <w:rsid w:val="000A0241"/>
    <w:rsid w:val="000A0A1F"/>
    <w:rsid w:val="000A0C56"/>
    <w:rsid w:val="000A1AEB"/>
    <w:rsid w:val="000A1D24"/>
    <w:rsid w:val="000A2A47"/>
    <w:rsid w:val="000A2A4E"/>
    <w:rsid w:val="000A2BCB"/>
    <w:rsid w:val="000A2C0D"/>
    <w:rsid w:val="000A41A1"/>
    <w:rsid w:val="000A43A5"/>
    <w:rsid w:val="000A4520"/>
    <w:rsid w:val="000A4607"/>
    <w:rsid w:val="000A4ACD"/>
    <w:rsid w:val="000A57B4"/>
    <w:rsid w:val="000A5BF0"/>
    <w:rsid w:val="000A5E87"/>
    <w:rsid w:val="000A6283"/>
    <w:rsid w:val="000A699D"/>
    <w:rsid w:val="000B0A3B"/>
    <w:rsid w:val="000B0B02"/>
    <w:rsid w:val="000B0FD1"/>
    <w:rsid w:val="000B1919"/>
    <w:rsid w:val="000B2517"/>
    <w:rsid w:val="000B297C"/>
    <w:rsid w:val="000B2A6A"/>
    <w:rsid w:val="000B2AD6"/>
    <w:rsid w:val="000B2F00"/>
    <w:rsid w:val="000B2F89"/>
    <w:rsid w:val="000B39D0"/>
    <w:rsid w:val="000B3B47"/>
    <w:rsid w:val="000B5020"/>
    <w:rsid w:val="000B5459"/>
    <w:rsid w:val="000B5867"/>
    <w:rsid w:val="000B58C0"/>
    <w:rsid w:val="000B5EEF"/>
    <w:rsid w:val="000B5FB0"/>
    <w:rsid w:val="000B6223"/>
    <w:rsid w:val="000B6444"/>
    <w:rsid w:val="000B650E"/>
    <w:rsid w:val="000B7326"/>
    <w:rsid w:val="000B7F02"/>
    <w:rsid w:val="000C042C"/>
    <w:rsid w:val="000C0762"/>
    <w:rsid w:val="000C0C49"/>
    <w:rsid w:val="000C115E"/>
    <w:rsid w:val="000C28C5"/>
    <w:rsid w:val="000C294F"/>
    <w:rsid w:val="000C3617"/>
    <w:rsid w:val="000C3827"/>
    <w:rsid w:val="000C3FFF"/>
    <w:rsid w:val="000C40C4"/>
    <w:rsid w:val="000C449F"/>
    <w:rsid w:val="000C4B92"/>
    <w:rsid w:val="000C5052"/>
    <w:rsid w:val="000C5436"/>
    <w:rsid w:val="000C5999"/>
    <w:rsid w:val="000C5AB0"/>
    <w:rsid w:val="000C5C6D"/>
    <w:rsid w:val="000C66F2"/>
    <w:rsid w:val="000C6722"/>
    <w:rsid w:val="000C6D06"/>
    <w:rsid w:val="000C7267"/>
    <w:rsid w:val="000C786C"/>
    <w:rsid w:val="000C7E13"/>
    <w:rsid w:val="000C7E24"/>
    <w:rsid w:val="000C7EA7"/>
    <w:rsid w:val="000D0390"/>
    <w:rsid w:val="000D0633"/>
    <w:rsid w:val="000D190F"/>
    <w:rsid w:val="000D1C9A"/>
    <w:rsid w:val="000D20E1"/>
    <w:rsid w:val="000D22BA"/>
    <w:rsid w:val="000D26B7"/>
    <w:rsid w:val="000D3220"/>
    <w:rsid w:val="000D4498"/>
    <w:rsid w:val="000D55F0"/>
    <w:rsid w:val="000D5734"/>
    <w:rsid w:val="000D5F99"/>
    <w:rsid w:val="000D6A11"/>
    <w:rsid w:val="000D71DB"/>
    <w:rsid w:val="000E0159"/>
    <w:rsid w:val="000E119D"/>
    <w:rsid w:val="000E11C6"/>
    <w:rsid w:val="000E19A7"/>
    <w:rsid w:val="000E27D3"/>
    <w:rsid w:val="000E29FC"/>
    <w:rsid w:val="000E3482"/>
    <w:rsid w:val="000E34D7"/>
    <w:rsid w:val="000E41F1"/>
    <w:rsid w:val="000E53E1"/>
    <w:rsid w:val="000E5620"/>
    <w:rsid w:val="000E5C0E"/>
    <w:rsid w:val="000F1CDD"/>
    <w:rsid w:val="000F264B"/>
    <w:rsid w:val="000F2A4B"/>
    <w:rsid w:val="000F3059"/>
    <w:rsid w:val="000F4435"/>
    <w:rsid w:val="000F465C"/>
    <w:rsid w:val="000F4B61"/>
    <w:rsid w:val="000F60AC"/>
    <w:rsid w:val="000F629C"/>
    <w:rsid w:val="000F62FA"/>
    <w:rsid w:val="000F780B"/>
    <w:rsid w:val="000F7882"/>
    <w:rsid w:val="000F7915"/>
    <w:rsid w:val="0010009B"/>
    <w:rsid w:val="00100D11"/>
    <w:rsid w:val="00102F06"/>
    <w:rsid w:val="001039E6"/>
    <w:rsid w:val="00103EB2"/>
    <w:rsid w:val="001065D3"/>
    <w:rsid w:val="0010774F"/>
    <w:rsid w:val="00107E2F"/>
    <w:rsid w:val="001110D6"/>
    <w:rsid w:val="00111C39"/>
    <w:rsid w:val="001132D6"/>
    <w:rsid w:val="00113B44"/>
    <w:rsid w:val="00114156"/>
    <w:rsid w:val="0011457D"/>
    <w:rsid w:val="001156AD"/>
    <w:rsid w:val="00116288"/>
    <w:rsid w:val="00116DA3"/>
    <w:rsid w:val="001170EB"/>
    <w:rsid w:val="0011748F"/>
    <w:rsid w:val="00120164"/>
    <w:rsid w:val="00120546"/>
    <w:rsid w:val="00120CED"/>
    <w:rsid w:val="001216DA"/>
    <w:rsid w:val="00122242"/>
    <w:rsid w:val="00122281"/>
    <w:rsid w:val="00122F8F"/>
    <w:rsid w:val="00123B3C"/>
    <w:rsid w:val="00123EAA"/>
    <w:rsid w:val="00123FC2"/>
    <w:rsid w:val="001249F0"/>
    <w:rsid w:val="00124BB1"/>
    <w:rsid w:val="00125444"/>
    <w:rsid w:val="00125606"/>
    <w:rsid w:val="0012565E"/>
    <w:rsid w:val="0012667D"/>
    <w:rsid w:val="00126B9F"/>
    <w:rsid w:val="001305AF"/>
    <w:rsid w:val="001305E0"/>
    <w:rsid w:val="0013090C"/>
    <w:rsid w:val="00131DB9"/>
    <w:rsid w:val="001323EF"/>
    <w:rsid w:val="001331E1"/>
    <w:rsid w:val="001332A5"/>
    <w:rsid w:val="0013350C"/>
    <w:rsid w:val="001338A3"/>
    <w:rsid w:val="00133FE9"/>
    <w:rsid w:val="001359E7"/>
    <w:rsid w:val="00135B77"/>
    <w:rsid w:val="0013646E"/>
    <w:rsid w:val="00136E2F"/>
    <w:rsid w:val="00137A43"/>
    <w:rsid w:val="00140054"/>
    <w:rsid w:val="00140694"/>
    <w:rsid w:val="00140D2A"/>
    <w:rsid w:val="001417A5"/>
    <w:rsid w:val="00141921"/>
    <w:rsid w:val="00142125"/>
    <w:rsid w:val="00142189"/>
    <w:rsid w:val="00142D50"/>
    <w:rsid w:val="00142F46"/>
    <w:rsid w:val="0014350D"/>
    <w:rsid w:val="00143A44"/>
    <w:rsid w:val="00144142"/>
    <w:rsid w:val="00144AAD"/>
    <w:rsid w:val="0014540F"/>
    <w:rsid w:val="001456FE"/>
    <w:rsid w:val="0014638E"/>
    <w:rsid w:val="00147BE3"/>
    <w:rsid w:val="00147F78"/>
    <w:rsid w:val="00150374"/>
    <w:rsid w:val="00150A06"/>
    <w:rsid w:val="00150CB1"/>
    <w:rsid w:val="001519E0"/>
    <w:rsid w:val="00151C31"/>
    <w:rsid w:val="001524B4"/>
    <w:rsid w:val="00152CBA"/>
    <w:rsid w:val="00152F02"/>
    <w:rsid w:val="001539C6"/>
    <w:rsid w:val="00154528"/>
    <w:rsid w:val="00154F93"/>
    <w:rsid w:val="00155448"/>
    <w:rsid w:val="00155EFD"/>
    <w:rsid w:val="00156E21"/>
    <w:rsid w:val="00157A02"/>
    <w:rsid w:val="00160054"/>
    <w:rsid w:val="0016037D"/>
    <w:rsid w:val="00160384"/>
    <w:rsid w:val="001606E4"/>
    <w:rsid w:val="0016129D"/>
    <w:rsid w:val="00162440"/>
    <w:rsid w:val="00162504"/>
    <w:rsid w:val="0016274F"/>
    <w:rsid w:val="00163003"/>
    <w:rsid w:val="00163023"/>
    <w:rsid w:val="00163674"/>
    <w:rsid w:val="0016465F"/>
    <w:rsid w:val="001652F8"/>
    <w:rsid w:val="00166A8E"/>
    <w:rsid w:val="00167303"/>
    <w:rsid w:val="00170D14"/>
    <w:rsid w:val="001714B6"/>
    <w:rsid w:val="00172FDC"/>
    <w:rsid w:val="00173742"/>
    <w:rsid w:val="001744C2"/>
    <w:rsid w:val="001745DA"/>
    <w:rsid w:val="00175E8B"/>
    <w:rsid w:val="00175F5E"/>
    <w:rsid w:val="00176326"/>
    <w:rsid w:val="00176FFB"/>
    <w:rsid w:val="00177AA1"/>
    <w:rsid w:val="00177AA3"/>
    <w:rsid w:val="00177C9D"/>
    <w:rsid w:val="00180749"/>
    <w:rsid w:val="001810C3"/>
    <w:rsid w:val="001822B6"/>
    <w:rsid w:val="00182C52"/>
    <w:rsid w:val="00183405"/>
    <w:rsid w:val="001838CF"/>
    <w:rsid w:val="00183E77"/>
    <w:rsid w:val="0018438C"/>
    <w:rsid w:val="0018464B"/>
    <w:rsid w:val="00184C13"/>
    <w:rsid w:val="00185BB3"/>
    <w:rsid w:val="00186B13"/>
    <w:rsid w:val="00186F67"/>
    <w:rsid w:val="0018782E"/>
    <w:rsid w:val="00187F83"/>
    <w:rsid w:val="00190045"/>
    <w:rsid w:val="00191063"/>
    <w:rsid w:val="00191621"/>
    <w:rsid w:val="001916BE"/>
    <w:rsid w:val="00192B78"/>
    <w:rsid w:val="00192E3C"/>
    <w:rsid w:val="00193577"/>
    <w:rsid w:val="0019470E"/>
    <w:rsid w:val="00194B5B"/>
    <w:rsid w:val="00194E02"/>
    <w:rsid w:val="00196722"/>
    <w:rsid w:val="00197D06"/>
    <w:rsid w:val="00197DCB"/>
    <w:rsid w:val="001A0750"/>
    <w:rsid w:val="001A0A89"/>
    <w:rsid w:val="001A0E59"/>
    <w:rsid w:val="001A0E7A"/>
    <w:rsid w:val="001A15D9"/>
    <w:rsid w:val="001A2A7C"/>
    <w:rsid w:val="001A3867"/>
    <w:rsid w:val="001A635F"/>
    <w:rsid w:val="001A6793"/>
    <w:rsid w:val="001A70A2"/>
    <w:rsid w:val="001A7464"/>
    <w:rsid w:val="001A79A5"/>
    <w:rsid w:val="001A7B79"/>
    <w:rsid w:val="001B12B1"/>
    <w:rsid w:val="001B1505"/>
    <w:rsid w:val="001B24F7"/>
    <w:rsid w:val="001B29B5"/>
    <w:rsid w:val="001B380F"/>
    <w:rsid w:val="001B424A"/>
    <w:rsid w:val="001B472E"/>
    <w:rsid w:val="001B47DD"/>
    <w:rsid w:val="001B7250"/>
    <w:rsid w:val="001C0833"/>
    <w:rsid w:val="001C0A7E"/>
    <w:rsid w:val="001C15F3"/>
    <w:rsid w:val="001C16E6"/>
    <w:rsid w:val="001C1A8A"/>
    <w:rsid w:val="001C1D52"/>
    <w:rsid w:val="001C2649"/>
    <w:rsid w:val="001C2907"/>
    <w:rsid w:val="001C2F3A"/>
    <w:rsid w:val="001C3380"/>
    <w:rsid w:val="001C3954"/>
    <w:rsid w:val="001C3A7E"/>
    <w:rsid w:val="001C3BF2"/>
    <w:rsid w:val="001C3FB4"/>
    <w:rsid w:val="001C421D"/>
    <w:rsid w:val="001C4FEB"/>
    <w:rsid w:val="001C53DF"/>
    <w:rsid w:val="001C6B73"/>
    <w:rsid w:val="001C75A2"/>
    <w:rsid w:val="001C7799"/>
    <w:rsid w:val="001D014F"/>
    <w:rsid w:val="001D0397"/>
    <w:rsid w:val="001D0B4F"/>
    <w:rsid w:val="001D1A60"/>
    <w:rsid w:val="001D1F2D"/>
    <w:rsid w:val="001D3A59"/>
    <w:rsid w:val="001D3D40"/>
    <w:rsid w:val="001D4691"/>
    <w:rsid w:val="001D589C"/>
    <w:rsid w:val="001D6477"/>
    <w:rsid w:val="001D6AB3"/>
    <w:rsid w:val="001D7544"/>
    <w:rsid w:val="001E04AF"/>
    <w:rsid w:val="001E1F82"/>
    <w:rsid w:val="001E288D"/>
    <w:rsid w:val="001E29C9"/>
    <w:rsid w:val="001E3522"/>
    <w:rsid w:val="001E3B58"/>
    <w:rsid w:val="001E4034"/>
    <w:rsid w:val="001E6FC3"/>
    <w:rsid w:val="001E7C57"/>
    <w:rsid w:val="001F0078"/>
    <w:rsid w:val="001F03E6"/>
    <w:rsid w:val="001F06D5"/>
    <w:rsid w:val="001F0ADC"/>
    <w:rsid w:val="001F10B1"/>
    <w:rsid w:val="001F2331"/>
    <w:rsid w:val="001F3369"/>
    <w:rsid w:val="001F3486"/>
    <w:rsid w:val="001F4A74"/>
    <w:rsid w:val="001F512D"/>
    <w:rsid w:val="001F5BCE"/>
    <w:rsid w:val="001F6236"/>
    <w:rsid w:val="001F623D"/>
    <w:rsid w:val="001F7DF6"/>
    <w:rsid w:val="002012BB"/>
    <w:rsid w:val="0020131C"/>
    <w:rsid w:val="00202D0E"/>
    <w:rsid w:val="0020422A"/>
    <w:rsid w:val="00204A39"/>
    <w:rsid w:val="00204A60"/>
    <w:rsid w:val="00206950"/>
    <w:rsid w:val="002074F5"/>
    <w:rsid w:val="0021045C"/>
    <w:rsid w:val="002106AF"/>
    <w:rsid w:val="00210B22"/>
    <w:rsid w:val="00210EDB"/>
    <w:rsid w:val="0021147D"/>
    <w:rsid w:val="00211C2A"/>
    <w:rsid w:val="002121CF"/>
    <w:rsid w:val="00212EC6"/>
    <w:rsid w:val="002130DB"/>
    <w:rsid w:val="00213E20"/>
    <w:rsid w:val="00214405"/>
    <w:rsid w:val="00214513"/>
    <w:rsid w:val="00214F4C"/>
    <w:rsid w:val="00214F88"/>
    <w:rsid w:val="002156B3"/>
    <w:rsid w:val="00216278"/>
    <w:rsid w:val="00216FD7"/>
    <w:rsid w:val="00217159"/>
    <w:rsid w:val="002200AF"/>
    <w:rsid w:val="00222375"/>
    <w:rsid w:val="00222D96"/>
    <w:rsid w:val="00223223"/>
    <w:rsid w:val="002235E9"/>
    <w:rsid w:val="00223DB8"/>
    <w:rsid w:val="002241B5"/>
    <w:rsid w:val="00224D3B"/>
    <w:rsid w:val="00224FD2"/>
    <w:rsid w:val="002258AC"/>
    <w:rsid w:val="00226306"/>
    <w:rsid w:val="00226E4F"/>
    <w:rsid w:val="00227229"/>
    <w:rsid w:val="00227425"/>
    <w:rsid w:val="002279A5"/>
    <w:rsid w:val="0023076E"/>
    <w:rsid w:val="00230B40"/>
    <w:rsid w:val="0023159A"/>
    <w:rsid w:val="00231630"/>
    <w:rsid w:val="00231AE8"/>
    <w:rsid w:val="00231C79"/>
    <w:rsid w:val="00231DBF"/>
    <w:rsid w:val="0023215C"/>
    <w:rsid w:val="0023216E"/>
    <w:rsid w:val="0023237A"/>
    <w:rsid w:val="002327D9"/>
    <w:rsid w:val="00234402"/>
    <w:rsid w:val="0023468F"/>
    <w:rsid w:val="00235411"/>
    <w:rsid w:val="00235795"/>
    <w:rsid w:val="002359EB"/>
    <w:rsid w:val="00236118"/>
    <w:rsid w:val="00236E00"/>
    <w:rsid w:val="0023744B"/>
    <w:rsid w:val="00240074"/>
    <w:rsid w:val="002400B4"/>
    <w:rsid w:val="00241892"/>
    <w:rsid w:val="002418DA"/>
    <w:rsid w:val="00241F3A"/>
    <w:rsid w:val="00241F9C"/>
    <w:rsid w:val="002420B9"/>
    <w:rsid w:val="00242635"/>
    <w:rsid w:val="0024368A"/>
    <w:rsid w:val="00243B0A"/>
    <w:rsid w:val="00245C31"/>
    <w:rsid w:val="00245FE2"/>
    <w:rsid w:val="00246205"/>
    <w:rsid w:val="00246227"/>
    <w:rsid w:val="0024680A"/>
    <w:rsid w:val="00247594"/>
    <w:rsid w:val="00247595"/>
    <w:rsid w:val="002476B5"/>
    <w:rsid w:val="0024782C"/>
    <w:rsid w:val="002509FA"/>
    <w:rsid w:val="00250F83"/>
    <w:rsid w:val="00251128"/>
    <w:rsid w:val="00251810"/>
    <w:rsid w:val="00251AA9"/>
    <w:rsid w:val="00253190"/>
    <w:rsid w:val="00253A20"/>
    <w:rsid w:val="00253BC3"/>
    <w:rsid w:val="00254B39"/>
    <w:rsid w:val="00254B6D"/>
    <w:rsid w:val="0025543E"/>
    <w:rsid w:val="00255822"/>
    <w:rsid w:val="002565B7"/>
    <w:rsid w:val="00257BB6"/>
    <w:rsid w:val="00261353"/>
    <w:rsid w:val="00261A54"/>
    <w:rsid w:val="00261E09"/>
    <w:rsid w:val="002620C0"/>
    <w:rsid w:val="0026275E"/>
    <w:rsid w:val="00263AB7"/>
    <w:rsid w:val="00263DD8"/>
    <w:rsid w:val="00264487"/>
    <w:rsid w:val="0026487B"/>
    <w:rsid w:val="00264BDF"/>
    <w:rsid w:val="002654D5"/>
    <w:rsid w:val="0026629C"/>
    <w:rsid w:val="00267125"/>
    <w:rsid w:val="00267683"/>
    <w:rsid w:val="002707A6"/>
    <w:rsid w:val="002707EB"/>
    <w:rsid w:val="00270BEF"/>
    <w:rsid w:val="002714E8"/>
    <w:rsid w:val="00271825"/>
    <w:rsid w:val="00271C84"/>
    <w:rsid w:val="00272333"/>
    <w:rsid w:val="0027330F"/>
    <w:rsid w:val="00273D33"/>
    <w:rsid w:val="0027443E"/>
    <w:rsid w:val="002745E5"/>
    <w:rsid w:val="002746D5"/>
    <w:rsid w:val="002748BE"/>
    <w:rsid w:val="002748F6"/>
    <w:rsid w:val="00274D80"/>
    <w:rsid w:val="00274E23"/>
    <w:rsid w:val="00276ACE"/>
    <w:rsid w:val="00276BAE"/>
    <w:rsid w:val="0027734F"/>
    <w:rsid w:val="00277C69"/>
    <w:rsid w:val="002800EC"/>
    <w:rsid w:val="0028129A"/>
    <w:rsid w:val="002831B6"/>
    <w:rsid w:val="0028388F"/>
    <w:rsid w:val="002843CD"/>
    <w:rsid w:val="002845B0"/>
    <w:rsid w:val="00284919"/>
    <w:rsid w:val="00285498"/>
    <w:rsid w:val="002856EE"/>
    <w:rsid w:val="00285834"/>
    <w:rsid w:val="0028629E"/>
    <w:rsid w:val="002864E8"/>
    <w:rsid w:val="002865F1"/>
    <w:rsid w:val="00286E06"/>
    <w:rsid w:val="00290B34"/>
    <w:rsid w:val="002942B6"/>
    <w:rsid w:val="002950ED"/>
    <w:rsid w:val="00295C39"/>
    <w:rsid w:val="002968BD"/>
    <w:rsid w:val="00296F2E"/>
    <w:rsid w:val="002A07DE"/>
    <w:rsid w:val="002A0A05"/>
    <w:rsid w:val="002A0B0D"/>
    <w:rsid w:val="002A0E44"/>
    <w:rsid w:val="002A102F"/>
    <w:rsid w:val="002A1601"/>
    <w:rsid w:val="002A1F3A"/>
    <w:rsid w:val="002A2703"/>
    <w:rsid w:val="002A2B45"/>
    <w:rsid w:val="002A4041"/>
    <w:rsid w:val="002A41EE"/>
    <w:rsid w:val="002A4A5C"/>
    <w:rsid w:val="002A4DB7"/>
    <w:rsid w:val="002A539D"/>
    <w:rsid w:val="002A7089"/>
    <w:rsid w:val="002A767F"/>
    <w:rsid w:val="002B0140"/>
    <w:rsid w:val="002B149C"/>
    <w:rsid w:val="002B2F2D"/>
    <w:rsid w:val="002B2F31"/>
    <w:rsid w:val="002B2FAF"/>
    <w:rsid w:val="002B2FBB"/>
    <w:rsid w:val="002B3793"/>
    <w:rsid w:val="002B40F8"/>
    <w:rsid w:val="002B5187"/>
    <w:rsid w:val="002B53FA"/>
    <w:rsid w:val="002B54A3"/>
    <w:rsid w:val="002B72B0"/>
    <w:rsid w:val="002B7F52"/>
    <w:rsid w:val="002C0538"/>
    <w:rsid w:val="002C06D5"/>
    <w:rsid w:val="002C0D1A"/>
    <w:rsid w:val="002C1600"/>
    <w:rsid w:val="002C2675"/>
    <w:rsid w:val="002C2BBB"/>
    <w:rsid w:val="002C61B7"/>
    <w:rsid w:val="002C6C0C"/>
    <w:rsid w:val="002C6C50"/>
    <w:rsid w:val="002C77DE"/>
    <w:rsid w:val="002C7889"/>
    <w:rsid w:val="002D096F"/>
    <w:rsid w:val="002D1018"/>
    <w:rsid w:val="002D1CBD"/>
    <w:rsid w:val="002D1CCC"/>
    <w:rsid w:val="002D2FBA"/>
    <w:rsid w:val="002D30A5"/>
    <w:rsid w:val="002D3953"/>
    <w:rsid w:val="002D4091"/>
    <w:rsid w:val="002D508E"/>
    <w:rsid w:val="002D5D96"/>
    <w:rsid w:val="002D5E4A"/>
    <w:rsid w:val="002D6677"/>
    <w:rsid w:val="002D6A5F"/>
    <w:rsid w:val="002D776B"/>
    <w:rsid w:val="002E0FEA"/>
    <w:rsid w:val="002E133A"/>
    <w:rsid w:val="002E1C21"/>
    <w:rsid w:val="002E3151"/>
    <w:rsid w:val="002E3FD4"/>
    <w:rsid w:val="002E4790"/>
    <w:rsid w:val="002E49FF"/>
    <w:rsid w:val="002E4B43"/>
    <w:rsid w:val="002E522A"/>
    <w:rsid w:val="002E5554"/>
    <w:rsid w:val="002E5E8C"/>
    <w:rsid w:val="002E680D"/>
    <w:rsid w:val="002E7794"/>
    <w:rsid w:val="002F029B"/>
    <w:rsid w:val="002F1372"/>
    <w:rsid w:val="002F2A52"/>
    <w:rsid w:val="002F368A"/>
    <w:rsid w:val="002F3E35"/>
    <w:rsid w:val="002F400C"/>
    <w:rsid w:val="002F6A4A"/>
    <w:rsid w:val="002F6DCD"/>
    <w:rsid w:val="002F7777"/>
    <w:rsid w:val="002F79BA"/>
    <w:rsid w:val="002F7C6A"/>
    <w:rsid w:val="003004E6"/>
    <w:rsid w:val="0030095A"/>
    <w:rsid w:val="00300B3B"/>
    <w:rsid w:val="00301FD5"/>
    <w:rsid w:val="003021C5"/>
    <w:rsid w:val="003023DB"/>
    <w:rsid w:val="00304D0E"/>
    <w:rsid w:val="00304F1F"/>
    <w:rsid w:val="00305FF9"/>
    <w:rsid w:val="00306244"/>
    <w:rsid w:val="003062E5"/>
    <w:rsid w:val="003064B7"/>
    <w:rsid w:val="00306D1C"/>
    <w:rsid w:val="00306F06"/>
    <w:rsid w:val="00307D68"/>
    <w:rsid w:val="00310B00"/>
    <w:rsid w:val="00310E39"/>
    <w:rsid w:val="00311C1C"/>
    <w:rsid w:val="0031204C"/>
    <w:rsid w:val="003121BB"/>
    <w:rsid w:val="00312A38"/>
    <w:rsid w:val="00312ADD"/>
    <w:rsid w:val="0031370C"/>
    <w:rsid w:val="00313EA3"/>
    <w:rsid w:val="00314796"/>
    <w:rsid w:val="00315EB4"/>
    <w:rsid w:val="0031626B"/>
    <w:rsid w:val="003170D7"/>
    <w:rsid w:val="00320162"/>
    <w:rsid w:val="00320CF6"/>
    <w:rsid w:val="00321F35"/>
    <w:rsid w:val="003220DC"/>
    <w:rsid w:val="00322F48"/>
    <w:rsid w:val="00323298"/>
    <w:rsid w:val="00323CB2"/>
    <w:rsid w:val="00323D56"/>
    <w:rsid w:val="003244EC"/>
    <w:rsid w:val="00324DCD"/>
    <w:rsid w:val="00324F79"/>
    <w:rsid w:val="00325E6B"/>
    <w:rsid w:val="0032616E"/>
    <w:rsid w:val="0032648D"/>
    <w:rsid w:val="003304B0"/>
    <w:rsid w:val="003304E0"/>
    <w:rsid w:val="003305B1"/>
    <w:rsid w:val="003306C3"/>
    <w:rsid w:val="003317D2"/>
    <w:rsid w:val="003317F5"/>
    <w:rsid w:val="00332ACD"/>
    <w:rsid w:val="00332B87"/>
    <w:rsid w:val="0033454C"/>
    <w:rsid w:val="0033464C"/>
    <w:rsid w:val="00336511"/>
    <w:rsid w:val="00337FDB"/>
    <w:rsid w:val="00340098"/>
    <w:rsid w:val="00340B1B"/>
    <w:rsid w:val="00342F16"/>
    <w:rsid w:val="00343F39"/>
    <w:rsid w:val="003444BC"/>
    <w:rsid w:val="003449FC"/>
    <w:rsid w:val="00344FD2"/>
    <w:rsid w:val="003460D4"/>
    <w:rsid w:val="00346302"/>
    <w:rsid w:val="003464DF"/>
    <w:rsid w:val="00346FE2"/>
    <w:rsid w:val="00347059"/>
    <w:rsid w:val="003478FE"/>
    <w:rsid w:val="00347E2D"/>
    <w:rsid w:val="0035041D"/>
    <w:rsid w:val="003507FC"/>
    <w:rsid w:val="003511C5"/>
    <w:rsid w:val="003514EA"/>
    <w:rsid w:val="0035151D"/>
    <w:rsid w:val="00351809"/>
    <w:rsid w:val="00351C9B"/>
    <w:rsid w:val="00351D99"/>
    <w:rsid w:val="0035269A"/>
    <w:rsid w:val="00352DAB"/>
    <w:rsid w:val="003532E1"/>
    <w:rsid w:val="003535C7"/>
    <w:rsid w:val="00353F72"/>
    <w:rsid w:val="00354A00"/>
    <w:rsid w:val="00354C2B"/>
    <w:rsid w:val="00354C4F"/>
    <w:rsid w:val="00354F59"/>
    <w:rsid w:val="00357AFB"/>
    <w:rsid w:val="003602E1"/>
    <w:rsid w:val="0036057F"/>
    <w:rsid w:val="00362AB1"/>
    <w:rsid w:val="00362D4E"/>
    <w:rsid w:val="003635FC"/>
    <w:rsid w:val="003642D6"/>
    <w:rsid w:val="00364EFF"/>
    <w:rsid w:val="00364F13"/>
    <w:rsid w:val="00365159"/>
    <w:rsid w:val="003655AF"/>
    <w:rsid w:val="003655C3"/>
    <w:rsid w:val="003658E2"/>
    <w:rsid w:val="00365DA4"/>
    <w:rsid w:val="0036676A"/>
    <w:rsid w:val="0036695B"/>
    <w:rsid w:val="00366C6D"/>
    <w:rsid w:val="00367362"/>
    <w:rsid w:val="003673E8"/>
    <w:rsid w:val="00367573"/>
    <w:rsid w:val="00370283"/>
    <w:rsid w:val="00370E57"/>
    <w:rsid w:val="00371163"/>
    <w:rsid w:val="003711A3"/>
    <w:rsid w:val="0037130F"/>
    <w:rsid w:val="00371AD9"/>
    <w:rsid w:val="00371EFB"/>
    <w:rsid w:val="00371FFE"/>
    <w:rsid w:val="00372938"/>
    <w:rsid w:val="00372DA8"/>
    <w:rsid w:val="00372FCD"/>
    <w:rsid w:val="003733D1"/>
    <w:rsid w:val="00373481"/>
    <w:rsid w:val="00373C6D"/>
    <w:rsid w:val="00373CAE"/>
    <w:rsid w:val="00373D4C"/>
    <w:rsid w:val="00374215"/>
    <w:rsid w:val="00375E3B"/>
    <w:rsid w:val="00375F7A"/>
    <w:rsid w:val="003763D5"/>
    <w:rsid w:val="0037661E"/>
    <w:rsid w:val="0037679E"/>
    <w:rsid w:val="00376E05"/>
    <w:rsid w:val="003819B8"/>
    <w:rsid w:val="00381C5D"/>
    <w:rsid w:val="00381CA7"/>
    <w:rsid w:val="00383E0F"/>
    <w:rsid w:val="00384367"/>
    <w:rsid w:val="003854C2"/>
    <w:rsid w:val="0038653D"/>
    <w:rsid w:val="00386FB4"/>
    <w:rsid w:val="00387CD0"/>
    <w:rsid w:val="0039018E"/>
    <w:rsid w:val="003907DF"/>
    <w:rsid w:val="00390B01"/>
    <w:rsid w:val="003913B5"/>
    <w:rsid w:val="00391D9E"/>
    <w:rsid w:val="003924A8"/>
    <w:rsid w:val="00392B3D"/>
    <w:rsid w:val="00393150"/>
    <w:rsid w:val="0039355F"/>
    <w:rsid w:val="00393D43"/>
    <w:rsid w:val="00394223"/>
    <w:rsid w:val="0039445C"/>
    <w:rsid w:val="0039448A"/>
    <w:rsid w:val="00394787"/>
    <w:rsid w:val="003950FF"/>
    <w:rsid w:val="00396BA5"/>
    <w:rsid w:val="0039759B"/>
    <w:rsid w:val="003A0369"/>
    <w:rsid w:val="003A0D88"/>
    <w:rsid w:val="003A0DBB"/>
    <w:rsid w:val="003A1D2A"/>
    <w:rsid w:val="003A3048"/>
    <w:rsid w:val="003A416F"/>
    <w:rsid w:val="003A438B"/>
    <w:rsid w:val="003A4563"/>
    <w:rsid w:val="003A46B2"/>
    <w:rsid w:val="003A4B48"/>
    <w:rsid w:val="003A515E"/>
    <w:rsid w:val="003A6004"/>
    <w:rsid w:val="003A7281"/>
    <w:rsid w:val="003B06E5"/>
    <w:rsid w:val="003B14C7"/>
    <w:rsid w:val="003B1517"/>
    <w:rsid w:val="003B18E2"/>
    <w:rsid w:val="003B1F9B"/>
    <w:rsid w:val="003B1FA0"/>
    <w:rsid w:val="003B2B36"/>
    <w:rsid w:val="003B3EC6"/>
    <w:rsid w:val="003B5B24"/>
    <w:rsid w:val="003B67DC"/>
    <w:rsid w:val="003B7585"/>
    <w:rsid w:val="003C072F"/>
    <w:rsid w:val="003C0F4E"/>
    <w:rsid w:val="003C1353"/>
    <w:rsid w:val="003C25BE"/>
    <w:rsid w:val="003C2EFF"/>
    <w:rsid w:val="003C3816"/>
    <w:rsid w:val="003C3FBA"/>
    <w:rsid w:val="003C51C2"/>
    <w:rsid w:val="003C55A9"/>
    <w:rsid w:val="003C6249"/>
    <w:rsid w:val="003C6656"/>
    <w:rsid w:val="003C7D58"/>
    <w:rsid w:val="003C7F26"/>
    <w:rsid w:val="003D038B"/>
    <w:rsid w:val="003D1BF0"/>
    <w:rsid w:val="003D2465"/>
    <w:rsid w:val="003D2E5F"/>
    <w:rsid w:val="003D3973"/>
    <w:rsid w:val="003D5A84"/>
    <w:rsid w:val="003D654B"/>
    <w:rsid w:val="003D7DD2"/>
    <w:rsid w:val="003E0395"/>
    <w:rsid w:val="003E0ABC"/>
    <w:rsid w:val="003E0C12"/>
    <w:rsid w:val="003E169D"/>
    <w:rsid w:val="003E18F1"/>
    <w:rsid w:val="003E23A2"/>
    <w:rsid w:val="003E23B9"/>
    <w:rsid w:val="003E28A8"/>
    <w:rsid w:val="003E29A1"/>
    <w:rsid w:val="003E3F98"/>
    <w:rsid w:val="003E4504"/>
    <w:rsid w:val="003E4B1F"/>
    <w:rsid w:val="003E4D84"/>
    <w:rsid w:val="003E4E70"/>
    <w:rsid w:val="003E5AAF"/>
    <w:rsid w:val="003E5DB1"/>
    <w:rsid w:val="003E6515"/>
    <w:rsid w:val="003E6841"/>
    <w:rsid w:val="003E6F59"/>
    <w:rsid w:val="003E77A2"/>
    <w:rsid w:val="003F13EB"/>
    <w:rsid w:val="003F3A0D"/>
    <w:rsid w:val="003F4415"/>
    <w:rsid w:val="003F46CC"/>
    <w:rsid w:val="003F4F46"/>
    <w:rsid w:val="003F5469"/>
    <w:rsid w:val="003F5E0F"/>
    <w:rsid w:val="003F6FA3"/>
    <w:rsid w:val="003F7D90"/>
    <w:rsid w:val="003F7DED"/>
    <w:rsid w:val="003F7F8D"/>
    <w:rsid w:val="004002EF"/>
    <w:rsid w:val="00400873"/>
    <w:rsid w:val="00400F8E"/>
    <w:rsid w:val="0040138F"/>
    <w:rsid w:val="00401CF5"/>
    <w:rsid w:val="00402888"/>
    <w:rsid w:val="00403061"/>
    <w:rsid w:val="004041EE"/>
    <w:rsid w:val="0040468C"/>
    <w:rsid w:val="00404F90"/>
    <w:rsid w:val="00405063"/>
    <w:rsid w:val="00405BE5"/>
    <w:rsid w:val="00406246"/>
    <w:rsid w:val="00407013"/>
    <w:rsid w:val="00407648"/>
    <w:rsid w:val="00407BA1"/>
    <w:rsid w:val="00407D80"/>
    <w:rsid w:val="00411EF3"/>
    <w:rsid w:val="0041236F"/>
    <w:rsid w:val="0041241E"/>
    <w:rsid w:val="00413691"/>
    <w:rsid w:val="00414138"/>
    <w:rsid w:val="00414333"/>
    <w:rsid w:val="00414641"/>
    <w:rsid w:val="00414DF7"/>
    <w:rsid w:val="00415EA1"/>
    <w:rsid w:val="004161A2"/>
    <w:rsid w:val="00416879"/>
    <w:rsid w:val="00416C71"/>
    <w:rsid w:val="00417201"/>
    <w:rsid w:val="00417384"/>
    <w:rsid w:val="004200C7"/>
    <w:rsid w:val="004203E9"/>
    <w:rsid w:val="00420643"/>
    <w:rsid w:val="00421A44"/>
    <w:rsid w:val="00422223"/>
    <w:rsid w:val="00423724"/>
    <w:rsid w:val="00424A36"/>
    <w:rsid w:val="0042531F"/>
    <w:rsid w:val="00425F4F"/>
    <w:rsid w:val="0042706D"/>
    <w:rsid w:val="00427A54"/>
    <w:rsid w:val="00427BA9"/>
    <w:rsid w:val="0043099C"/>
    <w:rsid w:val="00431837"/>
    <w:rsid w:val="0043199F"/>
    <w:rsid w:val="00432117"/>
    <w:rsid w:val="004322FA"/>
    <w:rsid w:val="0043316D"/>
    <w:rsid w:val="00433278"/>
    <w:rsid w:val="0043389E"/>
    <w:rsid w:val="00433DD4"/>
    <w:rsid w:val="00434FFC"/>
    <w:rsid w:val="0043514C"/>
    <w:rsid w:val="00435F50"/>
    <w:rsid w:val="0043780F"/>
    <w:rsid w:val="00437B5B"/>
    <w:rsid w:val="004408F0"/>
    <w:rsid w:val="0044116E"/>
    <w:rsid w:val="00441AC7"/>
    <w:rsid w:val="004436E3"/>
    <w:rsid w:val="0044378E"/>
    <w:rsid w:val="004447ED"/>
    <w:rsid w:val="00444D25"/>
    <w:rsid w:val="0044531D"/>
    <w:rsid w:val="00446006"/>
    <w:rsid w:val="004468C4"/>
    <w:rsid w:val="00446E10"/>
    <w:rsid w:val="0045003D"/>
    <w:rsid w:val="0045137C"/>
    <w:rsid w:val="00451396"/>
    <w:rsid w:val="00451B59"/>
    <w:rsid w:val="00452059"/>
    <w:rsid w:val="004535BB"/>
    <w:rsid w:val="004537D9"/>
    <w:rsid w:val="00453B38"/>
    <w:rsid w:val="00454817"/>
    <w:rsid w:val="004549BE"/>
    <w:rsid w:val="00454CF2"/>
    <w:rsid w:val="00455DA8"/>
    <w:rsid w:val="00455EE9"/>
    <w:rsid w:val="0045645F"/>
    <w:rsid w:val="00456DBC"/>
    <w:rsid w:val="0045781B"/>
    <w:rsid w:val="00457931"/>
    <w:rsid w:val="0046165A"/>
    <w:rsid w:val="004623AB"/>
    <w:rsid w:val="004638B7"/>
    <w:rsid w:val="00463AA2"/>
    <w:rsid w:val="00464F9E"/>
    <w:rsid w:val="00465C0F"/>
    <w:rsid w:val="00466983"/>
    <w:rsid w:val="004676C7"/>
    <w:rsid w:val="00470DDE"/>
    <w:rsid w:val="00471CF9"/>
    <w:rsid w:val="00473011"/>
    <w:rsid w:val="0047397F"/>
    <w:rsid w:val="00473B53"/>
    <w:rsid w:val="00473FD7"/>
    <w:rsid w:val="0047432E"/>
    <w:rsid w:val="00475DED"/>
    <w:rsid w:val="0047681F"/>
    <w:rsid w:val="00481424"/>
    <w:rsid w:val="004819CC"/>
    <w:rsid w:val="00483B9A"/>
    <w:rsid w:val="004845AD"/>
    <w:rsid w:val="00484D68"/>
    <w:rsid w:val="004851F0"/>
    <w:rsid w:val="00485DE5"/>
    <w:rsid w:val="00485EE8"/>
    <w:rsid w:val="00487428"/>
    <w:rsid w:val="00487AAA"/>
    <w:rsid w:val="00487BCC"/>
    <w:rsid w:val="0049098D"/>
    <w:rsid w:val="00491758"/>
    <w:rsid w:val="00492437"/>
    <w:rsid w:val="00492533"/>
    <w:rsid w:val="00492B96"/>
    <w:rsid w:val="004941B1"/>
    <w:rsid w:val="004948CA"/>
    <w:rsid w:val="00494C8A"/>
    <w:rsid w:val="0049500C"/>
    <w:rsid w:val="004951B6"/>
    <w:rsid w:val="00495A32"/>
    <w:rsid w:val="0049687E"/>
    <w:rsid w:val="0049775F"/>
    <w:rsid w:val="004A0584"/>
    <w:rsid w:val="004A0597"/>
    <w:rsid w:val="004A0E5D"/>
    <w:rsid w:val="004A1181"/>
    <w:rsid w:val="004A12F8"/>
    <w:rsid w:val="004A2314"/>
    <w:rsid w:val="004A358A"/>
    <w:rsid w:val="004A4D58"/>
    <w:rsid w:val="004A4DFB"/>
    <w:rsid w:val="004A4E19"/>
    <w:rsid w:val="004A730D"/>
    <w:rsid w:val="004A782A"/>
    <w:rsid w:val="004A7DFC"/>
    <w:rsid w:val="004B0E64"/>
    <w:rsid w:val="004B1310"/>
    <w:rsid w:val="004B19EE"/>
    <w:rsid w:val="004B2760"/>
    <w:rsid w:val="004B2DB5"/>
    <w:rsid w:val="004B352C"/>
    <w:rsid w:val="004B539E"/>
    <w:rsid w:val="004B57AA"/>
    <w:rsid w:val="004B59AC"/>
    <w:rsid w:val="004B62D9"/>
    <w:rsid w:val="004B69E7"/>
    <w:rsid w:val="004C02EC"/>
    <w:rsid w:val="004C051D"/>
    <w:rsid w:val="004C0ACD"/>
    <w:rsid w:val="004C239B"/>
    <w:rsid w:val="004C3071"/>
    <w:rsid w:val="004C37E5"/>
    <w:rsid w:val="004C4179"/>
    <w:rsid w:val="004C4736"/>
    <w:rsid w:val="004C4F11"/>
    <w:rsid w:val="004C5707"/>
    <w:rsid w:val="004C5A93"/>
    <w:rsid w:val="004C61F3"/>
    <w:rsid w:val="004C7A6F"/>
    <w:rsid w:val="004C7B71"/>
    <w:rsid w:val="004C7C74"/>
    <w:rsid w:val="004D09FD"/>
    <w:rsid w:val="004D1014"/>
    <w:rsid w:val="004D15B5"/>
    <w:rsid w:val="004D1E3B"/>
    <w:rsid w:val="004D1F1C"/>
    <w:rsid w:val="004D2A79"/>
    <w:rsid w:val="004D6462"/>
    <w:rsid w:val="004D65F8"/>
    <w:rsid w:val="004D6E13"/>
    <w:rsid w:val="004E13A9"/>
    <w:rsid w:val="004E1D60"/>
    <w:rsid w:val="004E20DB"/>
    <w:rsid w:val="004E38A3"/>
    <w:rsid w:val="004E3901"/>
    <w:rsid w:val="004E3B71"/>
    <w:rsid w:val="004E4A51"/>
    <w:rsid w:val="004E4B3A"/>
    <w:rsid w:val="004E566F"/>
    <w:rsid w:val="004E6BB8"/>
    <w:rsid w:val="004E7D48"/>
    <w:rsid w:val="004E7D8A"/>
    <w:rsid w:val="004F01FB"/>
    <w:rsid w:val="004F057B"/>
    <w:rsid w:val="004F0847"/>
    <w:rsid w:val="004F0C19"/>
    <w:rsid w:val="004F17EA"/>
    <w:rsid w:val="004F33AF"/>
    <w:rsid w:val="004F3A08"/>
    <w:rsid w:val="004F4079"/>
    <w:rsid w:val="004F5408"/>
    <w:rsid w:val="004F613A"/>
    <w:rsid w:val="0050016C"/>
    <w:rsid w:val="0050140A"/>
    <w:rsid w:val="00501675"/>
    <w:rsid w:val="0050311B"/>
    <w:rsid w:val="00503A5C"/>
    <w:rsid w:val="005042D9"/>
    <w:rsid w:val="00504F01"/>
    <w:rsid w:val="00504F82"/>
    <w:rsid w:val="00505273"/>
    <w:rsid w:val="00505442"/>
    <w:rsid w:val="005055C0"/>
    <w:rsid w:val="00505DF3"/>
    <w:rsid w:val="005069B0"/>
    <w:rsid w:val="00506F9A"/>
    <w:rsid w:val="00507558"/>
    <w:rsid w:val="00507A39"/>
    <w:rsid w:val="00510A36"/>
    <w:rsid w:val="00512558"/>
    <w:rsid w:val="005129FD"/>
    <w:rsid w:val="005131EE"/>
    <w:rsid w:val="00513878"/>
    <w:rsid w:val="00514931"/>
    <w:rsid w:val="00514C1F"/>
    <w:rsid w:val="00516409"/>
    <w:rsid w:val="0051656F"/>
    <w:rsid w:val="00516E57"/>
    <w:rsid w:val="00516F54"/>
    <w:rsid w:val="00516FFE"/>
    <w:rsid w:val="0051703C"/>
    <w:rsid w:val="005172C4"/>
    <w:rsid w:val="00520B51"/>
    <w:rsid w:val="00521241"/>
    <w:rsid w:val="00521C6C"/>
    <w:rsid w:val="00521E04"/>
    <w:rsid w:val="005229D5"/>
    <w:rsid w:val="005232DE"/>
    <w:rsid w:val="005235C0"/>
    <w:rsid w:val="00523AA4"/>
    <w:rsid w:val="00523F40"/>
    <w:rsid w:val="00524656"/>
    <w:rsid w:val="00525136"/>
    <w:rsid w:val="00525B85"/>
    <w:rsid w:val="00526326"/>
    <w:rsid w:val="00526D63"/>
    <w:rsid w:val="0053075A"/>
    <w:rsid w:val="00531413"/>
    <w:rsid w:val="005314E6"/>
    <w:rsid w:val="00531560"/>
    <w:rsid w:val="00532AC8"/>
    <w:rsid w:val="005330D7"/>
    <w:rsid w:val="00535ADC"/>
    <w:rsid w:val="00535C64"/>
    <w:rsid w:val="005367F9"/>
    <w:rsid w:val="00536849"/>
    <w:rsid w:val="00536CB1"/>
    <w:rsid w:val="00536F3F"/>
    <w:rsid w:val="005378FF"/>
    <w:rsid w:val="0054081D"/>
    <w:rsid w:val="00540AC6"/>
    <w:rsid w:val="00540DD6"/>
    <w:rsid w:val="005418D7"/>
    <w:rsid w:val="00541E9B"/>
    <w:rsid w:val="00542756"/>
    <w:rsid w:val="00542E45"/>
    <w:rsid w:val="00542E94"/>
    <w:rsid w:val="00543047"/>
    <w:rsid w:val="00543B79"/>
    <w:rsid w:val="00543D1B"/>
    <w:rsid w:val="005442B5"/>
    <w:rsid w:val="005444CC"/>
    <w:rsid w:val="00545BA5"/>
    <w:rsid w:val="00546423"/>
    <w:rsid w:val="00546744"/>
    <w:rsid w:val="00546C85"/>
    <w:rsid w:val="0055018C"/>
    <w:rsid w:val="00550725"/>
    <w:rsid w:val="005508D1"/>
    <w:rsid w:val="00551496"/>
    <w:rsid w:val="005525A0"/>
    <w:rsid w:val="00553351"/>
    <w:rsid w:val="00553A46"/>
    <w:rsid w:val="00554176"/>
    <w:rsid w:val="005544E8"/>
    <w:rsid w:val="0055516F"/>
    <w:rsid w:val="005559B2"/>
    <w:rsid w:val="00556FE0"/>
    <w:rsid w:val="0055732E"/>
    <w:rsid w:val="0056038D"/>
    <w:rsid w:val="00560729"/>
    <w:rsid w:val="00560ED1"/>
    <w:rsid w:val="00561E63"/>
    <w:rsid w:val="00561E7F"/>
    <w:rsid w:val="00563AD5"/>
    <w:rsid w:val="0056468F"/>
    <w:rsid w:val="005653BD"/>
    <w:rsid w:val="00566227"/>
    <w:rsid w:val="00566A31"/>
    <w:rsid w:val="00566AA1"/>
    <w:rsid w:val="005676C4"/>
    <w:rsid w:val="00570129"/>
    <w:rsid w:val="00570BF1"/>
    <w:rsid w:val="005711D7"/>
    <w:rsid w:val="00571479"/>
    <w:rsid w:val="005735FE"/>
    <w:rsid w:val="00573C70"/>
    <w:rsid w:val="00575C55"/>
    <w:rsid w:val="005770CD"/>
    <w:rsid w:val="0058040D"/>
    <w:rsid w:val="00580704"/>
    <w:rsid w:val="00581BB3"/>
    <w:rsid w:val="00581C87"/>
    <w:rsid w:val="00581F9E"/>
    <w:rsid w:val="00581FE9"/>
    <w:rsid w:val="0058255F"/>
    <w:rsid w:val="00582BF5"/>
    <w:rsid w:val="00584EC7"/>
    <w:rsid w:val="00585022"/>
    <w:rsid w:val="00585A65"/>
    <w:rsid w:val="00585F28"/>
    <w:rsid w:val="00586D2B"/>
    <w:rsid w:val="00586DD2"/>
    <w:rsid w:val="005903FD"/>
    <w:rsid w:val="00590B7C"/>
    <w:rsid w:val="00590E0C"/>
    <w:rsid w:val="005910CB"/>
    <w:rsid w:val="0059140B"/>
    <w:rsid w:val="005917B0"/>
    <w:rsid w:val="005922D1"/>
    <w:rsid w:val="005923D0"/>
    <w:rsid w:val="00593731"/>
    <w:rsid w:val="00593956"/>
    <w:rsid w:val="00593FE9"/>
    <w:rsid w:val="0059449D"/>
    <w:rsid w:val="00594507"/>
    <w:rsid w:val="00594805"/>
    <w:rsid w:val="00594C02"/>
    <w:rsid w:val="005963B5"/>
    <w:rsid w:val="005967CB"/>
    <w:rsid w:val="00596B45"/>
    <w:rsid w:val="00596C5D"/>
    <w:rsid w:val="00596FD4"/>
    <w:rsid w:val="005971E0"/>
    <w:rsid w:val="005972CC"/>
    <w:rsid w:val="00597753"/>
    <w:rsid w:val="005A1864"/>
    <w:rsid w:val="005A204C"/>
    <w:rsid w:val="005A2471"/>
    <w:rsid w:val="005A25C1"/>
    <w:rsid w:val="005A2BFF"/>
    <w:rsid w:val="005A2D3B"/>
    <w:rsid w:val="005A2D81"/>
    <w:rsid w:val="005A2FED"/>
    <w:rsid w:val="005A3191"/>
    <w:rsid w:val="005A37F8"/>
    <w:rsid w:val="005A46F7"/>
    <w:rsid w:val="005A4F58"/>
    <w:rsid w:val="005A4FF8"/>
    <w:rsid w:val="005A5116"/>
    <w:rsid w:val="005A56B1"/>
    <w:rsid w:val="005A5F62"/>
    <w:rsid w:val="005A77A4"/>
    <w:rsid w:val="005B0005"/>
    <w:rsid w:val="005B04E4"/>
    <w:rsid w:val="005B05E0"/>
    <w:rsid w:val="005B078D"/>
    <w:rsid w:val="005B1551"/>
    <w:rsid w:val="005B2590"/>
    <w:rsid w:val="005B2B0C"/>
    <w:rsid w:val="005B2E36"/>
    <w:rsid w:val="005B39D0"/>
    <w:rsid w:val="005B4ECD"/>
    <w:rsid w:val="005B53D4"/>
    <w:rsid w:val="005B614A"/>
    <w:rsid w:val="005B7739"/>
    <w:rsid w:val="005C0CB3"/>
    <w:rsid w:val="005C1593"/>
    <w:rsid w:val="005C2223"/>
    <w:rsid w:val="005C3328"/>
    <w:rsid w:val="005C358E"/>
    <w:rsid w:val="005C4322"/>
    <w:rsid w:val="005C4367"/>
    <w:rsid w:val="005C4918"/>
    <w:rsid w:val="005C50CE"/>
    <w:rsid w:val="005C53D7"/>
    <w:rsid w:val="005C66A3"/>
    <w:rsid w:val="005C66FC"/>
    <w:rsid w:val="005C768A"/>
    <w:rsid w:val="005C76B3"/>
    <w:rsid w:val="005C7B20"/>
    <w:rsid w:val="005C7D45"/>
    <w:rsid w:val="005D25A7"/>
    <w:rsid w:val="005D2ADA"/>
    <w:rsid w:val="005D3025"/>
    <w:rsid w:val="005D32FF"/>
    <w:rsid w:val="005D3A57"/>
    <w:rsid w:val="005D401A"/>
    <w:rsid w:val="005D41DC"/>
    <w:rsid w:val="005D448E"/>
    <w:rsid w:val="005D5620"/>
    <w:rsid w:val="005D65F5"/>
    <w:rsid w:val="005D6B28"/>
    <w:rsid w:val="005D6B7C"/>
    <w:rsid w:val="005D6E66"/>
    <w:rsid w:val="005D73AF"/>
    <w:rsid w:val="005D7EEA"/>
    <w:rsid w:val="005E0487"/>
    <w:rsid w:val="005E0A3F"/>
    <w:rsid w:val="005E0AB7"/>
    <w:rsid w:val="005E0BB1"/>
    <w:rsid w:val="005E13FD"/>
    <w:rsid w:val="005E155E"/>
    <w:rsid w:val="005E4930"/>
    <w:rsid w:val="005E5A0A"/>
    <w:rsid w:val="005E602B"/>
    <w:rsid w:val="005E625B"/>
    <w:rsid w:val="005E7708"/>
    <w:rsid w:val="005E791E"/>
    <w:rsid w:val="005F0B58"/>
    <w:rsid w:val="005F0B63"/>
    <w:rsid w:val="005F0F35"/>
    <w:rsid w:val="005F17BE"/>
    <w:rsid w:val="005F1A01"/>
    <w:rsid w:val="005F21D5"/>
    <w:rsid w:val="005F27F8"/>
    <w:rsid w:val="005F3AE0"/>
    <w:rsid w:val="005F55C0"/>
    <w:rsid w:val="005F5779"/>
    <w:rsid w:val="005F658E"/>
    <w:rsid w:val="00600C7D"/>
    <w:rsid w:val="00601006"/>
    <w:rsid w:val="00601375"/>
    <w:rsid w:val="006019FA"/>
    <w:rsid w:val="00601A4C"/>
    <w:rsid w:val="0060267B"/>
    <w:rsid w:val="006045B1"/>
    <w:rsid w:val="00607630"/>
    <w:rsid w:val="00610562"/>
    <w:rsid w:val="0061128A"/>
    <w:rsid w:val="0061295D"/>
    <w:rsid w:val="006133FF"/>
    <w:rsid w:val="00613D80"/>
    <w:rsid w:val="00614523"/>
    <w:rsid w:val="00616048"/>
    <w:rsid w:val="0061698C"/>
    <w:rsid w:val="00616DEA"/>
    <w:rsid w:val="006201DB"/>
    <w:rsid w:val="00620F06"/>
    <w:rsid w:val="0062141A"/>
    <w:rsid w:val="00621533"/>
    <w:rsid w:val="00621650"/>
    <w:rsid w:val="00621A7B"/>
    <w:rsid w:val="00621AD0"/>
    <w:rsid w:val="00621DB0"/>
    <w:rsid w:val="006225D3"/>
    <w:rsid w:val="00624925"/>
    <w:rsid w:val="00624CE6"/>
    <w:rsid w:val="00625B05"/>
    <w:rsid w:val="00625C89"/>
    <w:rsid w:val="006266EC"/>
    <w:rsid w:val="00626D9F"/>
    <w:rsid w:val="00626F83"/>
    <w:rsid w:val="006277FF"/>
    <w:rsid w:val="00630566"/>
    <w:rsid w:val="00631545"/>
    <w:rsid w:val="00631771"/>
    <w:rsid w:val="0063189A"/>
    <w:rsid w:val="00631969"/>
    <w:rsid w:val="00633081"/>
    <w:rsid w:val="0063344C"/>
    <w:rsid w:val="00634089"/>
    <w:rsid w:val="00634168"/>
    <w:rsid w:val="006347BE"/>
    <w:rsid w:val="00635518"/>
    <w:rsid w:val="006368FC"/>
    <w:rsid w:val="006370EE"/>
    <w:rsid w:val="00640EA5"/>
    <w:rsid w:val="00641000"/>
    <w:rsid w:val="00642003"/>
    <w:rsid w:val="00642125"/>
    <w:rsid w:val="006439D4"/>
    <w:rsid w:val="00643A7B"/>
    <w:rsid w:val="00645234"/>
    <w:rsid w:val="0064773F"/>
    <w:rsid w:val="00650026"/>
    <w:rsid w:val="0065207A"/>
    <w:rsid w:val="0065259D"/>
    <w:rsid w:val="00653061"/>
    <w:rsid w:val="00653E15"/>
    <w:rsid w:val="00654485"/>
    <w:rsid w:val="0065459A"/>
    <w:rsid w:val="00654F2A"/>
    <w:rsid w:val="00654F4D"/>
    <w:rsid w:val="00654FA2"/>
    <w:rsid w:val="0065510E"/>
    <w:rsid w:val="00656065"/>
    <w:rsid w:val="0065684B"/>
    <w:rsid w:val="0065688B"/>
    <w:rsid w:val="00656D26"/>
    <w:rsid w:val="00657456"/>
    <w:rsid w:val="00657834"/>
    <w:rsid w:val="00660D2E"/>
    <w:rsid w:val="00661C4A"/>
    <w:rsid w:val="00661D7E"/>
    <w:rsid w:val="00663347"/>
    <w:rsid w:val="00663961"/>
    <w:rsid w:val="00663EA6"/>
    <w:rsid w:val="00664DF7"/>
    <w:rsid w:val="006652FB"/>
    <w:rsid w:val="00665324"/>
    <w:rsid w:val="00665BCC"/>
    <w:rsid w:val="00665E72"/>
    <w:rsid w:val="00665EC2"/>
    <w:rsid w:val="006671C6"/>
    <w:rsid w:val="0066782F"/>
    <w:rsid w:val="00667FBE"/>
    <w:rsid w:val="006701BC"/>
    <w:rsid w:val="00670C28"/>
    <w:rsid w:val="006717EC"/>
    <w:rsid w:val="00671EBB"/>
    <w:rsid w:val="0067317F"/>
    <w:rsid w:val="0067335C"/>
    <w:rsid w:val="00675667"/>
    <w:rsid w:val="00676353"/>
    <w:rsid w:val="0067680B"/>
    <w:rsid w:val="0067739D"/>
    <w:rsid w:val="00677F82"/>
    <w:rsid w:val="00680B2F"/>
    <w:rsid w:val="00680C51"/>
    <w:rsid w:val="006814C9"/>
    <w:rsid w:val="006814F2"/>
    <w:rsid w:val="00681744"/>
    <w:rsid w:val="00681B86"/>
    <w:rsid w:val="00681DB2"/>
    <w:rsid w:val="00681F87"/>
    <w:rsid w:val="006820D4"/>
    <w:rsid w:val="00682DB4"/>
    <w:rsid w:val="0068399D"/>
    <w:rsid w:val="00683C03"/>
    <w:rsid w:val="00686E58"/>
    <w:rsid w:val="00687680"/>
    <w:rsid w:val="00687692"/>
    <w:rsid w:val="006915E5"/>
    <w:rsid w:val="00692BB4"/>
    <w:rsid w:val="00693914"/>
    <w:rsid w:val="006939BC"/>
    <w:rsid w:val="00694147"/>
    <w:rsid w:val="00694396"/>
    <w:rsid w:val="00694657"/>
    <w:rsid w:val="00694FD3"/>
    <w:rsid w:val="006950B3"/>
    <w:rsid w:val="006953FB"/>
    <w:rsid w:val="006955D6"/>
    <w:rsid w:val="00695671"/>
    <w:rsid w:val="00696066"/>
    <w:rsid w:val="006966F0"/>
    <w:rsid w:val="006973E4"/>
    <w:rsid w:val="00697541"/>
    <w:rsid w:val="00697A9A"/>
    <w:rsid w:val="00697DBC"/>
    <w:rsid w:val="006A0054"/>
    <w:rsid w:val="006A0FB3"/>
    <w:rsid w:val="006A1FA2"/>
    <w:rsid w:val="006A4CA4"/>
    <w:rsid w:val="006A5152"/>
    <w:rsid w:val="006A523F"/>
    <w:rsid w:val="006A6585"/>
    <w:rsid w:val="006A6FCD"/>
    <w:rsid w:val="006A7DA3"/>
    <w:rsid w:val="006B055E"/>
    <w:rsid w:val="006B07ED"/>
    <w:rsid w:val="006B0917"/>
    <w:rsid w:val="006B097E"/>
    <w:rsid w:val="006B1149"/>
    <w:rsid w:val="006B1637"/>
    <w:rsid w:val="006B1971"/>
    <w:rsid w:val="006B1C85"/>
    <w:rsid w:val="006B2110"/>
    <w:rsid w:val="006B231A"/>
    <w:rsid w:val="006B3FBA"/>
    <w:rsid w:val="006B40D7"/>
    <w:rsid w:val="006B417D"/>
    <w:rsid w:val="006B4486"/>
    <w:rsid w:val="006B47E3"/>
    <w:rsid w:val="006B5A83"/>
    <w:rsid w:val="006B7263"/>
    <w:rsid w:val="006B76FE"/>
    <w:rsid w:val="006B7720"/>
    <w:rsid w:val="006B7DFA"/>
    <w:rsid w:val="006B7E67"/>
    <w:rsid w:val="006C07CA"/>
    <w:rsid w:val="006C0CB1"/>
    <w:rsid w:val="006C1223"/>
    <w:rsid w:val="006C182A"/>
    <w:rsid w:val="006C1D8B"/>
    <w:rsid w:val="006C3414"/>
    <w:rsid w:val="006C3420"/>
    <w:rsid w:val="006C368D"/>
    <w:rsid w:val="006C39C0"/>
    <w:rsid w:val="006C4137"/>
    <w:rsid w:val="006C440D"/>
    <w:rsid w:val="006C5210"/>
    <w:rsid w:val="006C5236"/>
    <w:rsid w:val="006C69DD"/>
    <w:rsid w:val="006C6A7A"/>
    <w:rsid w:val="006C7BA8"/>
    <w:rsid w:val="006C7DF0"/>
    <w:rsid w:val="006C7E8B"/>
    <w:rsid w:val="006D04B2"/>
    <w:rsid w:val="006D0E9D"/>
    <w:rsid w:val="006D109B"/>
    <w:rsid w:val="006D1205"/>
    <w:rsid w:val="006D25ED"/>
    <w:rsid w:val="006D2E21"/>
    <w:rsid w:val="006D43D5"/>
    <w:rsid w:val="006D492F"/>
    <w:rsid w:val="006D4987"/>
    <w:rsid w:val="006D4BA3"/>
    <w:rsid w:val="006D54CE"/>
    <w:rsid w:val="006D5F6E"/>
    <w:rsid w:val="006D61F2"/>
    <w:rsid w:val="006D6508"/>
    <w:rsid w:val="006D6C71"/>
    <w:rsid w:val="006D6ED6"/>
    <w:rsid w:val="006D7636"/>
    <w:rsid w:val="006D78BB"/>
    <w:rsid w:val="006D7F4D"/>
    <w:rsid w:val="006E05E3"/>
    <w:rsid w:val="006E0787"/>
    <w:rsid w:val="006E07D7"/>
    <w:rsid w:val="006E1B88"/>
    <w:rsid w:val="006E2C77"/>
    <w:rsid w:val="006E2D3A"/>
    <w:rsid w:val="006E3123"/>
    <w:rsid w:val="006E334B"/>
    <w:rsid w:val="006E38D7"/>
    <w:rsid w:val="006E39F5"/>
    <w:rsid w:val="006E3EAB"/>
    <w:rsid w:val="006E4126"/>
    <w:rsid w:val="006E427D"/>
    <w:rsid w:val="006E46F0"/>
    <w:rsid w:val="006E4775"/>
    <w:rsid w:val="006E4D9C"/>
    <w:rsid w:val="006E541A"/>
    <w:rsid w:val="006E620B"/>
    <w:rsid w:val="006E7018"/>
    <w:rsid w:val="006F0D58"/>
    <w:rsid w:val="006F1242"/>
    <w:rsid w:val="006F17BB"/>
    <w:rsid w:val="006F1A1B"/>
    <w:rsid w:val="006F1B6D"/>
    <w:rsid w:val="006F2C05"/>
    <w:rsid w:val="006F2F30"/>
    <w:rsid w:val="006F2FA3"/>
    <w:rsid w:val="006F355D"/>
    <w:rsid w:val="006F3821"/>
    <w:rsid w:val="006F3C53"/>
    <w:rsid w:val="006F4330"/>
    <w:rsid w:val="006F4378"/>
    <w:rsid w:val="006F4832"/>
    <w:rsid w:val="006F4AE7"/>
    <w:rsid w:val="006F529A"/>
    <w:rsid w:val="006F52C9"/>
    <w:rsid w:val="006F58FC"/>
    <w:rsid w:val="006F5972"/>
    <w:rsid w:val="006F6424"/>
    <w:rsid w:val="006F7D88"/>
    <w:rsid w:val="006F7FEA"/>
    <w:rsid w:val="00700240"/>
    <w:rsid w:val="007014A8"/>
    <w:rsid w:val="007016D6"/>
    <w:rsid w:val="00701F38"/>
    <w:rsid w:val="007021CF"/>
    <w:rsid w:val="00702E83"/>
    <w:rsid w:val="0070321F"/>
    <w:rsid w:val="00703B2B"/>
    <w:rsid w:val="007042A4"/>
    <w:rsid w:val="00704598"/>
    <w:rsid w:val="007048E0"/>
    <w:rsid w:val="00704E38"/>
    <w:rsid w:val="00704FC8"/>
    <w:rsid w:val="00706042"/>
    <w:rsid w:val="0070642E"/>
    <w:rsid w:val="0070656B"/>
    <w:rsid w:val="007066DE"/>
    <w:rsid w:val="00711520"/>
    <w:rsid w:val="00711A42"/>
    <w:rsid w:val="007129EA"/>
    <w:rsid w:val="00713049"/>
    <w:rsid w:val="00715A5A"/>
    <w:rsid w:val="00715CE4"/>
    <w:rsid w:val="00715D29"/>
    <w:rsid w:val="007175CF"/>
    <w:rsid w:val="007177E4"/>
    <w:rsid w:val="00717E72"/>
    <w:rsid w:val="0072030D"/>
    <w:rsid w:val="00722097"/>
    <w:rsid w:val="00723CDE"/>
    <w:rsid w:val="007255A3"/>
    <w:rsid w:val="0072630B"/>
    <w:rsid w:val="00726456"/>
    <w:rsid w:val="0073013C"/>
    <w:rsid w:val="0073087E"/>
    <w:rsid w:val="00730EAA"/>
    <w:rsid w:val="007320FC"/>
    <w:rsid w:val="007329BC"/>
    <w:rsid w:val="00732C0E"/>
    <w:rsid w:val="00732E46"/>
    <w:rsid w:val="00735F22"/>
    <w:rsid w:val="00736703"/>
    <w:rsid w:val="00736DBD"/>
    <w:rsid w:val="00737212"/>
    <w:rsid w:val="00737853"/>
    <w:rsid w:val="00737BFA"/>
    <w:rsid w:val="0074070B"/>
    <w:rsid w:val="007409AC"/>
    <w:rsid w:val="007414BE"/>
    <w:rsid w:val="00741FDB"/>
    <w:rsid w:val="007422DB"/>
    <w:rsid w:val="00743422"/>
    <w:rsid w:val="00745540"/>
    <w:rsid w:val="007456C8"/>
    <w:rsid w:val="00745E99"/>
    <w:rsid w:val="00747CA6"/>
    <w:rsid w:val="00747F11"/>
    <w:rsid w:val="00750617"/>
    <w:rsid w:val="007506D4"/>
    <w:rsid w:val="00751162"/>
    <w:rsid w:val="007512F6"/>
    <w:rsid w:val="007516B1"/>
    <w:rsid w:val="00751D75"/>
    <w:rsid w:val="007524E3"/>
    <w:rsid w:val="00753244"/>
    <w:rsid w:val="007535B6"/>
    <w:rsid w:val="007535F6"/>
    <w:rsid w:val="00753DE2"/>
    <w:rsid w:val="00755CFD"/>
    <w:rsid w:val="00756AA6"/>
    <w:rsid w:val="00756D6E"/>
    <w:rsid w:val="00757FD0"/>
    <w:rsid w:val="00760607"/>
    <w:rsid w:val="00760F4A"/>
    <w:rsid w:val="007610AF"/>
    <w:rsid w:val="00761D48"/>
    <w:rsid w:val="007624BA"/>
    <w:rsid w:val="00762748"/>
    <w:rsid w:val="007628A3"/>
    <w:rsid w:val="007630A4"/>
    <w:rsid w:val="00763A97"/>
    <w:rsid w:val="00764506"/>
    <w:rsid w:val="007645B9"/>
    <w:rsid w:val="00765A18"/>
    <w:rsid w:val="00766A4F"/>
    <w:rsid w:val="00767672"/>
    <w:rsid w:val="007715DF"/>
    <w:rsid w:val="00772DAF"/>
    <w:rsid w:val="0077385D"/>
    <w:rsid w:val="00773AC4"/>
    <w:rsid w:val="0077405D"/>
    <w:rsid w:val="0077428C"/>
    <w:rsid w:val="0077510F"/>
    <w:rsid w:val="007763E1"/>
    <w:rsid w:val="00776634"/>
    <w:rsid w:val="00776DDF"/>
    <w:rsid w:val="00777096"/>
    <w:rsid w:val="007770DB"/>
    <w:rsid w:val="0077724D"/>
    <w:rsid w:val="00777B9A"/>
    <w:rsid w:val="00780865"/>
    <w:rsid w:val="00782F1B"/>
    <w:rsid w:val="00783B4D"/>
    <w:rsid w:val="00784D87"/>
    <w:rsid w:val="007851CC"/>
    <w:rsid w:val="00785541"/>
    <w:rsid w:val="00785E90"/>
    <w:rsid w:val="00786FF7"/>
    <w:rsid w:val="007875A8"/>
    <w:rsid w:val="00787619"/>
    <w:rsid w:val="007877D8"/>
    <w:rsid w:val="00787C1A"/>
    <w:rsid w:val="00787D27"/>
    <w:rsid w:val="00790A46"/>
    <w:rsid w:val="00790EB3"/>
    <w:rsid w:val="00791333"/>
    <w:rsid w:val="00792022"/>
    <w:rsid w:val="00793159"/>
    <w:rsid w:val="00793936"/>
    <w:rsid w:val="00793990"/>
    <w:rsid w:val="00793B5F"/>
    <w:rsid w:val="00793FCC"/>
    <w:rsid w:val="00794EBD"/>
    <w:rsid w:val="00795350"/>
    <w:rsid w:val="007959F0"/>
    <w:rsid w:val="00796E48"/>
    <w:rsid w:val="00797171"/>
    <w:rsid w:val="00797592"/>
    <w:rsid w:val="007A02ED"/>
    <w:rsid w:val="007A0A17"/>
    <w:rsid w:val="007A1515"/>
    <w:rsid w:val="007A3E28"/>
    <w:rsid w:val="007A41BE"/>
    <w:rsid w:val="007A4851"/>
    <w:rsid w:val="007A48A3"/>
    <w:rsid w:val="007A5E9E"/>
    <w:rsid w:val="007A6014"/>
    <w:rsid w:val="007A63D9"/>
    <w:rsid w:val="007A6EC6"/>
    <w:rsid w:val="007A70D0"/>
    <w:rsid w:val="007A72F1"/>
    <w:rsid w:val="007B20AE"/>
    <w:rsid w:val="007B2724"/>
    <w:rsid w:val="007B2AA9"/>
    <w:rsid w:val="007B45B9"/>
    <w:rsid w:val="007B4674"/>
    <w:rsid w:val="007B48A2"/>
    <w:rsid w:val="007B7092"/>
    <w:rsid w:val="007B7759"/>
    <w:rsid w:val="007B7B8E"/>
    <w:rsid w:val="007C1200"/>
    <w:rsid w:val="007C1327"/>
    <w:rsid w:val="007C177D"/>
    <w:rsid w:val="007C1A63"/>
    <w:rsid w:val="007C1EEC"/>
    <w:rsid w:val="007C1FDB"/>
    <w:rsid w:val="007C2565"/>
    <w:rsid w:val="007C2A0F"/>
    <w:rsid w:val="007C2A22"/>
    <w:rsid w:val="007C2D63"/>
    <w:rsid w:val="007C3762"/>
    <w:rsid w:val="007C435C"/>
    <w:rsid w:val="007C53B0"/>
    <w:rsid w:val="007C5673"/>
    <w:rsid w:val="007C5A48"/>
    <w:rsid w:val="007C6129"/>
    <w:rsid w:val="007C63B8"/>
    <w:rsid w:val="007C6F7A"/>
    <w:rsid w:val="007D0FAE"/>
    <w:rsid w:val="007D1383"/>
    <w:rsid w:val="007D16BF"/>
    <w:rsid w:val="007D211B"/>
    <w:rsid w:val="007D2DC7"/>
    <w:rsid w:val="007D3557"/>
    <w:rsid w:val="007D5ED4"/>
    <w:rsid w:val="007D74FF"/>
    <w:rsid w:val="007D7516"/>
    <w:rsid w:val="007E08FB"/>
    <w:rsid w:val="007E0C87"/>
    <w:rsid w:val="007E27BC"/>
    <w:rsid w:val="007E2BDC"/>
    <w:rsid w:val="007E2F40"/>
    <w:rsid w:val="007E3459"/>
    <w:rsid w:val="007E36C3"/>
    <w:rsid w:val="007E37A6"/>
    <w:rsid w:val="007E3A7B"/>
    <w:rsid w:val="007E43C4"/>
    <w:rsid w:val="007E4A6E"/>
    <w:rsid w:val="007E7293"/>
    <w:rsid w:val="007E7F03"/>
    <w:rsid w:val="007F01AA"/>
    <w:rsid w:val="007F059F"/>
    <w:rsid w:val="007F0BCD"/>
    <w:rsid w:val="007F1260"/>
    <w:rsid w:val="007F22D7"/>
    <w:rsid w:val="007F37A4"/>
    <w:rsid w:val="007F41B2"/>
    <w:rsid w:val="007F430B"/>
    <w:rsid w:val="007F4CC3"/>
    <w:rsid w:val="007F4DFF"/>
    <w:rsid w:val="007F5541"/>
    <w:rsid w:val="007F6457"/>
    <w:rsid w:val="007F730D"/>
    <w:rsid w:val="007F7C73"/>
    <w:rsid w:val="0080062A"/>
    <w:rsid w:val="00800817"/>
    <w:rsid w:val="00800DF9"/>
    <w:rsid w:val="008015F6"/>
    <w:rsid w:val="008024C6"/>
    <w:rsid w:val="008040A3"/>
    <w:rsid w:val="00804D75"/>
    <w:rsid w:val="00804FB6"/>
    <w:rsid w:val="00805064"/>
    <w:rsid w:val="0080613D"/>
    <w:rsid w:val="00806B78"/>
    <w:rsid w:val="00807636"/>
    <w:rsid w:val="0081131E"/>
    <w:rsid w:val="00811322"/>
    <w:rsid w:val="00811C6E"/>
    <w:rsid w:val="00811C92"/>
    <w:rsid w:val="008127E5"/>
    <w:rsid w:val="00812D14"/>
    <w:rsid w:val="00813097"/>
    <w:rsid w:val="00813187"/>
    <w:rsid w:val="00813726"/>
    <w:rsid w:val="008139F5"/>
    <w:rsid w:val="0081402F"/>
    <w:rsid w:val="008146B9"/>
    <w:rsid w:val="008150D7"/>
    <w:rsid w:val="00815481"/>
    <w:rsid w:val="00815E06"/>
    <w:rsid w:val="00816B40"/>
    <w:rsid w:val="0081709E"/>
    <w:rsid w:val="00817147"/>
    <w:rsid w:val="008174CE"/>
    <w:rsid w:val="00820970"/>
    <w:rsid w:val="00820C16"/>
    <w:rsid w:val="0082232A"/>
    <w:rsid w:val="00822445"/>
    <w:rsid w:val="008238E9"/>
    <w:rsid w:val="00823986"/>
    <w:rsid w:val="00823AFB"/>
    <w:rsid w:val="00824FA2"/>
    <w:rsid w:val="008250F4"/>
    <w:rsid w:val="008264E6"/>
    <w:rsid w:val="008267A6"/>
    <w:rsid w:val="00826EF6"/>
    <w:rsid w:val="0083044D"/>
    <w:rsid w:val="00830474"/>
    <w:rsid w:val="00831466"/>
    <w:rsid w:val="008314EF"/>
    <w:rsid w:val="008320FB"/>
    <w:rsid w:val="00832341"/>
    <w:rsid w:val="00832913"/>
    <w:rsid w:val="00833890"/>
    <w:rsid w:val="008345CF"/>
    <w:rsid w:val="00835EE6"/>
    <w:rsid w:val="00836171"/>
    <w:rsid w:val="00836490"/>
    <w:rsid w:val="00837A57"/>
    <w:rsid w:val="00840C63"/>
    <w:rsid w:val="00840E5B"/>
    <w:rsid w:val="008414AE"/>
    <w:rsid w:val="00841A0B"/>
    <w:rsid w:val="00841B23"/>
    <w:rsid w:val="00843B45"/>
    <w:rsid w:val="0084480E"/>
    <w:rsid w:val="00845391"/>
    <w:rsid w:val="00846B91"/>
    <w:rsid w:val="008474F6"/>
    <w:rsid w:val="008479B9"/>
    <w:rsid w:val="00847E7B"/>
    <w:rsid w:val="00850854"/>
    <w:rsid w:val="00850CB7"/>
    <w:rsid w:val="008532D7"/>
    <w:rsid w:val="00853801"/>
    <w:rsid w:val="00854129"/>
    <w:rsid w:val="00854B68"/>
    <w:rsid w:val="00854C22"/>
    <w:rsid w:val="008557FF"/>
    <w:rsid w:val="00855BD8"/>
    <w:rsid w:val="008564D0"/>
    <w:rsid w:val="00856ECD"/>
    <w:rsid w:val="00857239"/>
    <w:rsid w:val="00857548"/>
    <w:rsid w:val="0085756B"/>
    <w:rsid w:val="00860523"/>
    <w:rsid w:val="008624B3"/>
    <w:rsid w:val="008627B1"/>
    <w:rsid w:val="008627CB"/>
    <w:rsid w:val="00862C77"/>
    <w:rsid w:val="00863E23"/>
    <w:rsid w:val="00863EC9"/>
    <w:rsid w:val="00864DAD"/>
    <w:rsid w:val="00864E16"/>
    <w:rsid w:val="0086526B"/>
    <w:rsid w:val="00866972"/>
    <w:rsid w:val="00867ACB"/>
    <w:rsid w:val="00867D53"/>
    <w:rsid w:val="008708E5"/>
    <w:rsid w:val="00870CB5"/>
    <w:rsid w:val="00871004"/>
    <w:rsid w:val="008718A2"/>
    <w:rsid w:val="00873857"/>
    <w:rsid w:val="00874409"/>
    <w:rsid w:val="008746A6"/>
    <w:rsid w:val="00874756"/>
    <w:rsid w:val="0087668B"/>
    <w:rsid w:val="00876C31"/>
    <w:rsid w:val="00876F52"/>
    <w:rsid w:val="0087779A"/>
    <w:rsid w:val="00880170"/>
    <w:rsid w:val="00880F81"/>
    <w:rsid w:val="00881A5D"/>
    <w:rsid w:val="00881B19"/>
    <w:rsid w:val="00882545"/>
    <w:rsid w:val="00882EB4"/>
    <w:rsid w:val="00883B2E"/>
    <w:rsid w:val="00883F06"/>
    <w:rsid w:val="0088450B"/>
    <w:rsid w:val="0088473D"/>
    <w:rsid w:val="00884794"/>
    <w:rsid w:val="0088547F"/>
    <w:rsid w:val="00885F29"/>
    <w:rsid w:val="00886ACC"/>
    <w:rsid w:val="008872F2"/>
    <w:rsid w:val="008873D9"/>
    <w:rsid w:val="008903FE"/>
    <w:rsid w:val="00890D76"/>
    <w:rsid w:val="00891230"/>
    <w:rsid w:val="00891D13"/>
    <w:rsid w:val="00892E18"/>
    <w:rsid w:val="00893155"/>
    <w:rsid w:val="008938FF"/>
    <w:rsid w:val="00893C6B"/>
    <w:rsid w:val="008940D4"/>
    <w:rsid w:val="008950D0"/>
    <w:rsid w:val="0089688C"/>
    <w:rsid w:val="00896971"/>
    <w:rsid w:val="008969E2"/>
    <w:rsid w:val="00896F42"/>
    <w:rsid w:val="008A0E27"/>
    <w:rsid w:val="008A1544"/>
    <w:rsid w:val="008A253C"/>
    <w:rsid w:val="008A2E5C"/>
    <w:rsid w:val="008A3B24"/>
    <w:rsid w:val="008A4BA7"/>
    <w:rsid w:val="008A575E"/>
    <w:rsid w:val="008A5AE4"/>
    <w:rsid w:val="008A6718"/>
    <w:rsid w:val="008A6C5D"/>
    <w:rsid w:val="008B0021"/>
    <w:rsid w:val="008B00E6"/>
    <w:rsid w:val="008B04F8"/>
    <w:rsid w:val="008B06D0"/>
    <w:rsid w:val="008B0B8A"/>
    <w:rsid w:val="008B17A2"/>
    <w:rsid w:val="008B1E59"/>
    <w:rsid w:val="008B2328"/>
    <w:rsid w:val="008B45B7"/>
    <w:rsid w:val="008B501E"/>
    <w:rsid w:val="008B56F5"/>
    <w:rsid w:val="008B5D00"/>
    <w:rsid w:val="008B6E4D"/>
    <w:rsid w:val="008B71C1"/>
    <w:rsid w:val="008B7656"/>
    <w:rsid w:val="008B79BF"/>
    <w:rsid w:val="008B79D2"/>
    <w:rsid w:val="008B79DE"/>
    <w:rsid w:val="008B7B86"/>
    <w:rsid w:val="008C0390"/>
    <w:rsid w:val="008C03E9"/>
    <w:rsid w:val="008C12A8"/>
    <w:rsid w:val="008C1A2B"/>
    <w:rsid w:val="008C1C89"/>
    <w:rsid w:val="008C24B1"/>
    <w:rsid w:val="008C2C6C"/>
    <w:rsid w:val="008C3653"/>
    <w:rsid w:val="008C3ABF"/>
    <w:rsid w:val="008C4145"/>
    <w:rsid w:val="008C5675"/>
    <w:rsid w:val="008C5B64"/>
    <w:rsid w:val="008C5DA8"/>
    <w:rsid w:val="008C624B"/>
    <w:rsid w:val="008C6A4F"/>
    <w:rsid w:val="008C7208"/>
    <w:rsid w:val="008C7D13"/>
    <w:rsid w:val="008C7D37"/>
    <w:rsid w:val="008D011D"/>
    <w:rsid w:val="008D06A7"/>
    <w:rsid w:val="008D06BF"/>
    <w:rsid w:val="008D0794"/>
    <w:rsid w:val="008D09BC"/>
    <w:rsid w:val="008D0B09"/>
    <w:rsid w:val="008D129C"/>
    <w:rsid w:val="008D19F5"/>
    <w:rsid w:val="008D2898"/>
    <w:rsid w:val="008D2F46"/>
    <w:rsid w:val="008D3841"/>
    <w:rsid w:val="008D3A86"/>
    <w:rsid w:val="008D3ADA"/>
    <w:rsid w:val="008D48A5"/>
    <w:rsid w:val="008D4C92"/>
    <w:rsid w:val="008D6109"/>
    <w:rsid w:val="008D71F6"/>
    <w:rsid w:val="008D73BC"/>
    <w:rsid w:val="008D75A0"/>
    <w:rsid w:val="008E05F0"/>
    <w:rsid w:val="008E09F7"/>
    <w:rsid w:val="008E0DC7"/>
    <w:rsid w:val="008E1478"/>
    <w:rsid w:val="008E156B"/>
    <w:rsid w:val="008E162B"/>
    <w:rsid w:val="008E1D96"/>
    <w:rsid w:val="008E2137"/>
    <w:rsid w:val="008E2311"/>
    <w:rsid w:val="008E246D"/>
    <w:rsid w:val="008E260A"/>
    <w:rsid w:val="008E341A"/>
    <w:rsid w:val="008E34CF"/>
    <w:rsid w:val="008E4B6E"/>
    <w:rsid w:val="008E53BF"/>
    <w:rsid w:val="008E5493"/>
    <w:rsid w:val="008E5550"/>
    <w:rsid w:val="008E55C2"/>
    <w:rsid w:val="008E55E1"/>
    <w:rsid w:val="008E5BA9"/>
    <w:rsid w:val="008E5DDC"/>
    <w:rsid w:val="008E5E73"/>
    <w:rsid w:val="008E6622"/>
    <w:rsid w:val="008E7258"/>
    <w:rsid w:val="008E741D"/>
    <w:rsid w:val="008E7DC4"/>
    <w:rsid w:val="008E7EF8"/>
    <w:rsid w:val="008F05F1"/>
    <w:rsid w:val="008F0FFD"/>
    <w:rsid w:val="008F256C"/>
    <w:rsid w:val="008F2D16"/>
    <w:rsid w:val="008F2FA0"/>
    <w:rsid w:val="008F3677"/>
    <w:rsid w:val="008F3F03"/>
    <w:rsid w:val="008F405F"/>
    <w:rsid w:val="008F61AC"/>
    <w:rsid w:val="008F6AF1"/>
    <w:rsid w:val="008F7B9D"/>
    <w:rsid w:val="008F7C38"/>
    <w:rsid w:val="009005FB"/>
    <w:rsid w:val="009014A6"/>
    <w:rsid w:val="0090398D"/>
    <w:rsid w:val="00904C18"/>
    <w:rsid w:val="0090589B"/>
    <w:rsid w:val="009059E4"/>
    <w:rsid w:val="00906121"/>
    <w:rsid w:val="0090627E"/>
    <w:rsid w:val="0090640B"/>
    <w:rsid w:val="00906A72"/>
    <w:rsid w:val="00906E2C"/>
    <w:rsid w:val="009100D0"/>
    <w:rsid w:val="00910C50"/>
    <w:rsid w:val="00910DFA"/>
    <w:rsid w:val="00911570"/>
    <w:rsid w:val="00911D83"/>
    <w:rsid w:val="00912AC7"/>
    <w:rsid w:val="00912CDF"/>
    <w:rsid w:val="00912EF1"/>
    <w:rsid w:val="00913883"/>
    <w:rsid w:val="00913AA9"/>
    <w:rsid w:val="00913C9C"/>
    <w:rsid w:val="00913DA4"/>
    <w:rsid w:val="009142B0"/>
    <w:rsid w:val="009155CD"/>
    <w:rsid w:val="00917562"/>
    <w:rsid w:val="00917788"/>
    <w:rsid w:val="00917914"/>
    <w:rsid w:val="0092004E"/>
    <w:rsid w:val="00921AA2"/>
    <w:rsid w:val="00922C12"/>
    <w:rsid w:val="00922ECB"/>
    <w:rsid w:val="009236EC"/>
    <w:rsid w:val="009242F2"/>
    <w:rsid w:val="0092477C"/>
    <w:rsid w:val="00924955"/>
    <w:rsid w:val="00924B9C"/>
    <w:rsid w:val="00925156"/>
    <w:rsid w:val="009269ED"/>
    <w:rsid w:val="0093045B"/>
    <w:rsid w:val="009323C6"/>
    <w:rsid w:val="009323DB"/>
    <w:rsid w:val="00932569"/>
    <w:rsid w:val="009325FB"/>
    <w:rsid w:val="00932794"/>
    <w:rsid w:val="00933146"/>
    <w:rsid w:val="009331C9"/>
    <w:rsid w:val="009334A9"/>
    <w:rsid w:val="00934274"/>
    <w:rsid w:val="009344EC"/>
    <w:rsid w:val="00935BA5"/>
    <w:rsid w:val="00935FD7"/>
    <w:rsid w:val="009360A1"/>
    <w:rsid w:val="0093681F"/>
    <w:rsid w:val="0093781A"/>
    <w:rsid w:val="00940313"/>
    <w:rsid w:val="00941258"/>
    <w:rsid w:val="00941403"/>
    <w:rsid w:val="0094237E"/>
    <w:rsid w:val="00942462"/>
    <w:rsid w:val="009427E9"/>
    <w:rsid w:val="009434D2"/>
    <w:rsid w:val="00943818"/>
    <w:rsid w:val="00943869"/>
    <w:rsid w:val="00943943"/>
    <w:rsid w:val="00944334"/>
    <w:rsid w:val="009448F0"/>
    <w:rsid w:val="00944AB2"/>
    <w:rsid w:val="00947303"/>
    <w:rsid w:val="00950231"/>
    <w:rsid w:val="00950AFB"/>
    <w:rsid w:val="0095129E"/>
    <w:rsid w:val="009514CF"/>
    <w:rsid w:val="009520A7"/>
    <w:rsid w:val="0095258B"/>
    <w:rsid w:val="009528AE"/>
    <w:rsid w:val="00952F11"/>
    <w:rsid w:val="00954813"/>
    <w:rsid w:val="00954B3A"/>
    <w:rsid w:val="009551B0"/>
    <w:rsid w:val="009557DE"/>
    <w:rsid w:val="00955B7C"/>
    <w:rsid w:val="00957049"/>
    <w:rsid w:val="00957AF0"/>
    <w:rsid w:val="00957B24"/>
    <w:rsid w:val="0096042B"/>
    <w:rsid w:val="00960982"/>
    <w:rsid w:val="00960EC5"/>
    <w:rsid w:val="0096204F"/>
    <w:rsid w:val="009620EB"/>
    <w:rsid w:val="009623B0"/>
    <w:rsid w:val="00962C37"/>
    <w:rsid w:val="009632AA"/>
    <w:rsid w:val="009633E8"/>
    <w:rsid w:val="009638B2"/>
    <w:rsid w:val="00965C70"/>
    <w:rsid w:val="00965E60"/>
    <w:rsid w:val="0096651E"/>
    <w:rsid w:val="00966762"/>
    <w:rsid w:val="00966EFD"/>
    <w:rsid w:val="00971151"/>
    <w:rsid w:val="009720BE"/>
    <w:rsid w:val="00972A0B"/>
    <w:rsid w:val="00972AB5"/>
    <w:rsid w:val="00974771"/>
    <w:rsid w:val="009748A2"/>
    <w:rsid w:val="00975C0A"/>
    <w:rsid w:val="009764F9"/>
    <w:rsid w:val="009769A3"/>
    <w:rsid w:val="00977423"/>
    <w:rsid w:val="009777C2"/>
    <w:rsid w:val="00980B89"/>
    <w:rsid w:val="00980BE8"/>
    <w:rsid w:val="00980ED9"/>
    <w:rsid w:val="009817F0"/>
    <w:rsid w:val="00983BF6"/>
    <w:rsid w:val="00983D4E"/>
    <w:rsid w:val="00984037"/>
    <w:rsid w:val="00987055"/>
    <w:rsid w:val="0098718D"/>
    <w:rsid w:val="009873FD"/>
    <w:rsid w:val="00987D8A"/>
    <w:rsid w:val="009915DF"/>
    <w:rsid w:val="00991ED8"/>
    <w:rsid w:val="00992E02"/>
    <w:rsid w:val="00992E40"/>
    <w:rsid w:val="009966F9"/>
    <w:rsid w:val="009972E7"/>
    <w:rsid w:val="00997818"/>
    <w:rsid w:val="009A0C5C"/>
    <w:rsid w:val="009A0F82"/>
    <w:rsid w:val="009A2A13"/>
    <w:rsid w:val="009A2FD0"/>
    <w:rsid w:val="009A3D3E"/>
    <w:rsid w:val="009A3F37"/>
    <w:rsid w:val="009A4359"/>
    <w:rsid w:val="009A4959"/>
    <w:rsid w:val="009A5A88"/>
    <w:rsid w:val="009A60B4"/>
    <w:rsid w:val="009A67FB"/>
    <w:rsid w:val="009A6C68"/>
    <w:rsid w:val="009A6FC1"/>
    <w:rsid w:val="009B2701"/>
    <w:rsid w:val="009B2BC5"/>
    <w:rsid w:val="009B2D1D"/>
    <w:rsid w:val="009B3541"/>
    <w:rsid w:val="009B3EC7"/>
    <w:rsid w:val="009B440B"/>
    <w:rsid w:val="009B526E"/>
    <w:rsid w:val="009B6084"/>
    <w:rsid w:val="009B69D7"/>
    <w:rsid w:val="009B6BF2"/>
    <w:rsid w:val="009B77D6"/>
    <w:rsid w:val="009B788E"/>
    <w:rsid w:val="009C0336"/>
    <w:rsid w:val="009C0C30"/>
    <w:rsid w:val="009C0ECA"/>
    <w:rsid w:val="009C2499"/>
    <w:rsid w:val="009C2A74"/>
    <w:rsid w:val="009C32B9"/>
    <w:rsid w:val="009C3CCD"/>
    <w:rsid w:val="009C451E"/>
    <w:rsid w:val="009C4AD9"/>
    <w:rsid w:val="009C54E0"/>
    <w:rsid w:val="009C5793"/>
    <w:rsid w:val="009C5E24"/>
    <w:rsid w:val="009C68F3"/>
    <w:rsid w:val="009C7456"/>
    <w:rsid w:val="009D0493"/>
    <w:rsid w:val="009D1230"/>
    <w:rsid w:val="009D1D1E"/>
    <w:rsid w:val="009D1F56"/>
    <w:rsid w:val="009D3510"/>
    <w:rsid w:val="009D5D07"/>
    <w:rsid w:val="009D5E34"/>
    <w:rsid w:val="009D786B"/>
    <w:rsid w:val="009E009B"/>
    <w:rsid w:val="009E0EBE"/>
    <w:rsid w:val="009E138C"/>
    <w:rsid w:val="009E2FB5"/>
    <w:rsid w:val="009E319F"/>
    <w:rsid w:val="009E34CE"/>
    <w:rsid w:val="009E3AD1"/>
    <w:rsid w:val="009E478E"/>
    <w:rsid w:val="009E6983"/>
    <w:rsid w:val="009E71DA"/>
    <w:rsid w:val="009E71FB"/>
    <w:rsid w:val="009E73CE"/>
    <w:rsid w:val="009F01DC"/>
    <w:rsid w:val="009F089B"/>
    <w:rsid w:val="009F1638"/>
    <w:rsid w:val="009F2ACE"/>
    <w:rsid w:val="009F3A5F"/>
    <w:rsid w:val="009F4C8B"/>
    <w:rsid w:val="009F4C98"/>
    <w:rsid w:val="009F501F"/>
    <w:rsid w:val="009F737A"/>
    <w:rsid w:val="00A01394"/>
    <w:rsid w:val="00A01A38"/>
    <w:rsid w:val="00A03113"/>
    <w:rsid w:val="00A032C3"/>
    <w:rsid w:val="00A034BF"/>
    <w:rsid w:val="00A046C1"/>
    <w:rsid w:val="00A048DD"/>
    <w:rsid w:val="00A057BE"/>
    <w:rsid w:val="00A062A9"/>
    <w:rsid w:val="00A06C95"/>
    <w:rsid w:val="00A10B8D"/>
    <w:rsid w:val="00A11564"/>
    <w:rsid w:val="00A11940"/>
    <w:rsid w:val="00A13559"/>
    <w:rsid w:val="00A16769"/>
    <w:rsid w:val="00A17156"/>
    <w:rsid w:val="00A17E24"/>
    <w:rsid w:val="00A209EE"/>
    <w:rsid w:val="00A20D8C"/>
    <w:rsid w:val="00A22896"/>
    <w:rsid w:val="00A23290"/>
    <w:rsid w:val="00A24242"/>
    <w:rsid w:val="00A245D9"/>
    <w:rsid w:val="00A247D9"/>
    <w:rsid w:val="00A24F7C"/>
    <w:rsid w:val="00A25577"/>
    <w:rsid w:val="00A25592"/>
    <w:rsid w:val="00A256A4"/>
    <w:rsid w:val="00A25B85"/>
    <w:rsid w:val="00A25BB6"/>
    <w:rsid w:val="00A25D73"/>
    <w:rsid w:val="00A26FFD"/>
    <w:rsid w:val="00A30C79"/>
    <w:rsid w:val="00A32190"/>
    <w:rsid w:val="00A32309"/>
    <w:rsid w:val="00A3275E"/>
    <w:rsid w:val="00A32EF5"/>
    <w:rsid w:val="00A3301A"/>
    <w:rsid w:val="00A332B5"/>
    <w:rsid w:val="00A33750"/>
    <w:rsid w:val="00A340B3"/>
    <w:rsid w:val="00A34924"/>
    <w:rsid w:val="00A34FA3"/>
    <w:rsid w:val="00A3612C"/>
    <w:rsid w:val="00A36563"/>
    <w:rsid w:val="00A36A06"/>
    <w:rsid w:val="00A36A72"/>
    <w:rsid w:val="00A36F79"/>
    <w:rsid w:val="00A372D4"/>
    <w:rsid w:val="00A37AE2"/>
    <w:rsid w:val="00A40AB6"/>
    <w:rsid w:val="00A40F4F"/>
    <w:rsid w:val="00A41558"/>
    <w:rsid w:val="00A41BD2"/>
    <w:rsid w:val="00A41CDE"/>
    <w:rsid w:val="00A42B6F"/>
    <w:rsid w:val="00A44932"/>
    <w:rsid w:val="00A45240"/>
    <w:rsid w:val="00A45504"/>
    <w:rsid w:val="00A45E67"/>
    <w:rsid w:val="00A463AB"/>
    <w:rsid w:val="00A46662"/>
    <w:rsid w:val="00A46DA8"/>
    <w:rsid w:val="00A473BD"/>
    <w:rsid w:val="00A478FB"/>
    <w:rsid w:val="00A50502"/>
    <w:rsid w:val="00A511B0"/>
    <w:rsid w:val="00A51863"/>
    <w:rsid w:val="00A51F81"/>
    <w:rsid w:val="00A51FDE"/>
    <w:rsid w:val="00A528E4"/>
    <w:rsid w:val="00A536ED"/>
    <w:rsid w:val="00A53F89"/>
    <w:rsid w:val="00A54A37"/>
    <w:rsid w:val="00A54F6E"/>
    <w:rsid w:val="00A55EE1"/>
    <w:rsid w:val="00A55F69"/>
    <w:rsid w:val="00A56317"/>
    <w:rsid w:val="00A56624"/>
    <w:rsid w:val="00A56C2D"/>
    <w:rsid w:val="00A579A5"/>
    <w:rsid w:val="00A57B00"/>
    <w:rsid w:val="00A601E7"/>
    <w:rsid w:val="00A61220"/>
    <w:rsid w:val="00A613FE"/>
    <w:rsid w:val="00A61D3F"/>
    <w:rsid w:val="00A6241E"/>
    <w:rsid w:val="00A62C8F"/>
    <w:rsid w:val="00A63015"/>
    <w:rsid w:val="00A6458E"/>
    <w:rsid w:val="00A654A8"/>
    <w:rsid w:val="00A65698"/>
    <w:rsid w:val="00A65754"/>
    <w:rsid w:val="00A65C55"/>
    <w:rsid w:val="00A66E67"/>
    <w:rsid w:val="00A66F95"/>
    <w:rsid w:val="00A67B95"/>
    <w:rsid w:val="00A70071"/>
    <w:rsid w:val="00A7098A"/>
    <w:rsid w:val="00A728E2"/>
    <w:rsid w:val="00A72AE7"/>
    <w:rsid w:val="00A72BBC"/>
    <w:rsid w:val="00A73399"/>
    <w:rsid w:val="00A735C0"/>
    <w:rsid w:val="00A73942"/>
    <w:rsid w:val="00A751B8"/>
    <w:rsid w:val="00A75725"/>
    <w:rsid w:val="00A7593E"/>
    <w:rsid w:val="00A762AD"/>
    <w:rsid w:val="00A7633C"/>
    <w:rsid w:val="00A766EE"/>
    <w:rsid w:val="00A76825"/>
    <w:rsid w:val="00A7734F"/>
    <w:rsid w:val="00A77D1E"/>
    <w:rsid w:val="00A80384"/>
    <w:rsid w:val="00A80A59"/>
    <w:rsid w:val="00A80B2C"/>
    <w:rsid w:val="00A810FD"/>
    <w:rsid w:val="00A8182D"/>
    <w:rsid w:val="00A829B3"/>
    <w:rsid w:val="00A82D23"/>
    <w:rsid w:val="00A82F20"/>
    <w:rsid w:val="00A83C3C"/>
    <w:rsid w:val="00A856F6"/>
    <w:rsid w:val="00A85879"/>
    <w:rsid w:val="00A86F8C"/>
    <w:rsid w:val="00A87B02"/>
    <w:rsid w:val="00A90078"/>
    <w:rsid w:val="00A90319"/>
    <w:rsid w:val="00A908D8"/>
    <w:rsid w:val="00A90CF1"/>
    <w:rsid w:val="00A9190C"/>
    <w:rsid w:val="00A91C14"/>
    <w:rsid w:val="00A923F0"/>
    <w:rsid w:val="00A9244E"/>
    <w:rsid w:val="00A9312C"/>
    <w:rsid w:val="00A93805"/>
    <w:rsid w:val="00A93B8B"/>
    <w:rsid w:val="00A93DBA"/>
    <w:rsid w:val="00A94099"/>
    <w:rsid w:val="00A95378"/>
    <w:rsid w:val="00A9553E"/>
    <w:rsid w:val="00A95F70"/>
    <w:rsid w:val="00A9678A"/>
    <w:rsid w:val="00A96D48"/>
    <w:rsid w:val="00AA003F"/>
    <w:rsid w:val="00AA0DEC"/>
    <w:rsid w:val="00AA13EE"/>
    <w:rsid w:val="00AA1ADB"/>
    <w:rsid w:val="00AA1C3C"/>
    <w:rsid w:val="00AA1C7C"/>
    <w:rsid w:val="00AA3140"/>
    <w:rsid w:val="00AA3558"/>
    <w:rsid w:val="00AA3C93"/>
    <w:rsid w:val="00AA496B"/>
    <w:rsid w:val="00AA5A56"/>
    <w:rsid w:val="00AA5B70"/>
    <w:rsid w:val="00AA6FAD"/>
    <w:rsid w:val="00AA7535"/>
    <w:rsid w:val="00AA75C8"/>
    <w:rsid w:val="00AA7A6C"/>
    <w:rsid w:val="00AB0F33"/>
    <w:rsid w:val="00AB0FB3"/>
    <w:rsid w:val="00AB14FE"/>
    <w:rsid w:val="00AB1725"/>
    <w:rsid w:val="00AB1DF9"/>
    <w:rsid w:val="00AB1E5B"/>
    <w:rsid w:val="00AB2F55"/>
    <w:rsid w:val="00AB3BBC"/>
    <w:rsid w:val="00AB3E47"/>
    <w:rsid w:val="00AB3FF6"/>
    <w:rsid w:val="00AB4882"/>
    <w:rsid w:val="00AB5632"/>
    <w:rsid w:val="00AB5A67"/>
    <w:rsid w:val="00AB7B9E"/>
    <w:rsid w:val="00AC0302"/>
    <w:rsid w:val="00AC0B17"/>
    <w:rsid w:val="00AC0EFA"/>
    <w:rsid w:val="00AC1565"/>
    <w:rsid w:val="00AC1740"/>
    <w:rsid w:val="00AC18E5"/>
    <w:rsid w:val="00AC2454"/>
    <w:rsid w:val="00AC2752"/>
    <w:rsid w:val="00AC2ADE"/>
    <w:rsid w:val="00AC2AFE"/>
    <w:rsid w:val="00AC2C52"/>
    <w:rsid w:val="00AC2FC4"/>
    <w:rsid w:val="00AC3373"/>
    <w:rsid w:val="00AC3F8D"/>
    <w:rsid w:val="00AC45C3"/>
    <w:rsid w:val="00AC52AD"/>
    <w:rsid w:val="00AC54CA"/>
    <w:rsid w:val="00AC57D0"/>
    <w:rsid w:val="00AC5ADA"/>
    <w:rsid w:val="00AC5D5C"/>
    <w:rsid w:val="00AC631D"/>
    <w:rsid w:val="00AC6384"/>
    <w:rsid w:val="00AC6896"/>
    <w:rsid w:val="00AC7E9F"/>
    <w:rsid w:val="00AD029D"/>
    <w:rsid w:val="00AD16BD"/>
    <w:rsid w:val="00AD1F82"/>
    <w:rsid w:val="00AD2084"/>
    <w:rsid w:val="00AD2C83"/>
    <w:rsid w:val="00AD3F5C"/>
    <w:rsid w:val="00AD6A8A"/>
    <w:rsid w:val="00AD6FD8"/>
    <w:rsid w:val="00AD71EA"/>
    <w:rsid w:val="00AD739A"/>
    <w:rsid w:val="00AD7930"/>
    <w:rsid w:val="00AD7F1C"/>
    <w:rsid w:val="00AE0D49"/>
    <w:rsid w:val="00AE1519"/>
    <w:rsid w:val="00AE1A2E"/>
    <w:rsid w:val="00AE2346"/>
    <w:rsid w:val="00AE2385"/>
    <w:rsid w:val="00AE33EF"/>
    <w:rsid w:val="00AE3A78"/>
    <w:rsid w:val="00AE478F"/>
    <w:rsid w:val="00AE4B99"/>
    <w:rsid w:val="00AE55CF"/>
    <w:rsid w:val="00AE6604"/>
    <w:rsid w:val="00AE7174"/>
    <w:rsid w:val="00AE7749"/>
    <w:rsid w:val="00AE784C"/>
    <w:rsid w:val="00AF001C"/>
    <w:rsid w:val="00AF0490"/>
    <w:rsid w:val="00AF10E8"/>
    <w:rsid w:val="00AF1BCE"/>
    <w:rsid w:val="00AF1FEB"/>
    <w:rsid w:val="00AF20B0"/>
    <w:rsid w:val="00AF34F5"/>
    <w:rsid w:val="00AF4665"/>
    <w:rsid w:val="00AF4E56"/>
    <w:rsid w:val="00AF4F62"/>
    <w:rsid w:val="00AF56CD"/>
    <w:rsid w:val="00AF579C"/>
    <w:rsid w:val="00AF5B99"/>
    <w:rsid w:val="00AF5BCA"/>
    <w:rsid w:val="00AF5C17"/>
    <w:rsid w:val="00AF70B9"/>
    <w:rsid w:val="00AF71D0"/>
    <w:rsid w:val="00AF71F6"/>
    <w:rsid w:val="00AF7735"/>
    <w:rsid w:val="00B01033"/>
    <w:rsid w:val="00B014A2"/>
    <w:rsid w:val="00B0164D"/>
    <w:rsid w:val="00B018C9"/>
    <w:rsid w:val="00B01E5A"/>
    <w:rsid w:val="00B021E5"/>
    <w:rsid w:val="00B03E32"/>
    <w:rsid w:val="00B03F03"/>
    <w:rsid w:val="00B05C3A"/>
    <w:rsid w:val="00B05CC1"/>
    <w:rsid w:val="00B05CFD"/>
    <w:rsid w:val="00B0660E"/>
    <w:rsid w:val="00B069AE"/>
    <w:rsid w:val="00B06C19"/>
    <w:rsid w:val="00B078A9"/>
    <w:rsid w:val="00B10050"/>
    <w:rsid w:val="00B1114E"/>
    <w:rsid w:val="00B11BFF"/>
    <w:rsid w:val="00B12834"/>
    <w:rsid w:val="00B12A24"/>
    <w:rsid w:val="00B159EF"/>
    <w:rsid w:val="00B15CF5"/>
    <w:rsid w:val="00B16234"/>
    <w:rsid w:val="00B16423"/>
    <w:rsid w:val="00B16623"/>
    <w:rsid w:val="00B16887"/>
    <w:rsid w:val="00B1750B"/>
    <w:rsid w:val="00B1781E"/>
    <w:rsid w:val="00B20530"/>
    <w:rsid w:val="00B210AE"/>
    <w:rsid w:val="00B21D4C"/>
    <w:rsid w:val="00B21DA9"/>
    <w:rsid w:val="00B21E61"/>
    <w:rsid w:val="00B2210C"/>
    <w:rsid w:val="00B223BC"/>
    <w:rsid w:val="00B22449"/>
    <w:rsid w:val="00B2272B"/>
    <w:rsid w:val="00B227F5"/>
    <w:rsid w:val="00B229A1"/>
    <w:rsid w:val="00B22B5E"/>
    <w:rsid w:val="00B22CB7"/>
    <w:rsid w:val="00B23180"/>
    <w:rsid w:val="00B23E9C"/>
    <w:rsid w:val="00B25295"/>
    <w:rsid w:val="00B25960"/>
    <w:rsid w:val="00B2677B"/>
    <w:rsid w:val="00B26DBA"/>
    <w:rsid w:val="00B277D9"/>
    <w:rsid w:val="00B278E9"/>
    <w:rsid w:val="00B30110"/>
    <w:rsid w:val="00B3112F"/>
    <w:rsid w:val="00B31F15"/>
    <w:rsid w:val="00B341B5"/>
    <w:rsid w:val="00B34250"/>
    <w:rsid w:val="00B34883"/>
    <w:rsid w:val="00B34F4B"/>
    <w:rsid w:val="00B35438"/>
    <w:rsid w:val="00B3585A"/>
    <w:rsid w:val="00B35CFE"/>
    <w:rsid w:val="00B36527"/>
    <w:rsid w:val="00B36CB8"/>
    <w:rsid w:val="00B372B9"/>
    <w:rsid w:val="00B404E5"/>
    <w:rsid w:val="00B410C3"/>
    <w:rsid w:val="00B41E9B"/>
    <w:rsid w:val="00B421ED"/>
    <w:rsid w:val="00B4291F"/>
    <w:rsid w:val="00B42C1D"/>
    <w:rsid w:val="00B431E7"/>
    <w:rsid w:val="00B4400D"/>
    <w:rsid w:val="00B44765"/>
    <w:rsid w:val="00B46A75"/>
    <w:rsid w:val="00B46E3A"/>
    <w:rsid w:val="00B471F3"/>
    <w:rsid w:val="00B4796B"/>
    <w:rsid w:val="00B50323"/>
    <w:rsid w:val="00B50375"/>
    <w:rsid w:val="00B50923"/>
    <w:rsid w:val="00B51A00"/>
    <w:rsid w:val="00B52311"/>
    <w:rsid w:val="00B5236B"/>
    <w:rsid w:val="00B5272C"/>
    <w:rsid w:val="00B528A6"/>
    <w:rsid w:val="00B52DE4"/>
    <w:rsid w:val="00B544D5"/>
    <w:rsid w:val="00B56D14"/>
    <w:rsid w:val="00B573E4"/>
    <w:rsid w:val="00B575B2"/>
    <w:rsid w:val="00B579CF"/>
    <w:rsid w:val="00B605F1"/>
    <w:rsid w:val="00B61681"/>
    <w:rsid w:val="00B61877"/>
    <w:rsid w:val="00B61F00"/>
    <w:rsid w:val="00B63C04"/>
    <w:rsid w:val="00B64E3F"/>
    <w:rsid w:val="00B650F8"/>
    <w:rsid w:val="00B65173"/>
    <w:rsid w:val="00B70B24"/>
    <w:rsid w:val="00B71480"/>
    <w:rsid w:val="00B73AB5"/>
    <w:rsid w:val="00B74805"/>
    <w:rsid w:val="00B74D2A"/>
    <w:rsid w:val="00B75800"/>
    <w:rsid w:val="00B75C1C"/>
    <w:rsid w:val="00B772DE"/>
    <w:rsid w:val="00B775E9"/>
    <w:rsid w:val="00B77A93"/>
    <w:rsid w:val="00B77D8C"/>
    <w:rsid w:val="00B80AE7"/>
    <w:rsid w:val="00B81FB6"/>
    <w:rsid w:val="00B82052"/>
    <w:rsid w:val="00B833C8"/>
    <w:rsid w:val="00B83B9D"/>
    <w:rsid w:val="00B8406A"/>
    <w:rsid w:val="00B846D2"/>
    <w:rsid w:val="00B84C05"/>
    <w:rsid w:val="00B8755F"/>
    <w:rsid w:val="00B87F2E"/>
    <w:rsid w:val="00B908BB"/>
    <w:rsid w:val="00B91047"/>
    <w:rsid w:val="00B923EB"/>
    <w:rsid w:val="00B92B98"/>
    <w:rsid w:val="00B933D7"/>
    <w:rsid w:val="00B93BAD"/>
    <w:rsid w:val="00B93D69"/>
    <w:rsid w:val="00B93E42"/>
    <w:rsid w:val="00B940C5"/>
    <w:rsid w:val="00B948AB"/>
    <w:rsid w:val="00B94F9D"/>
    <w:rsid w:val="00B95263"/>
    <w:rsid w:val="00B95802"/>
    <w:rsid w:val="00B96E4B"/>
    <w:rsid w:val="00B97C72"/>
    <w:rsid w:val="00B97E80"/>
    <w:rsid w:val="00BA066F"/>
    <w:rsid w:val="00BA0E58"/>
    <w:rsid w:val="00BA3A67"/>
    <w:rsid w:val="00BA6EB5"/>
    <w:rsid w:val="00BB0861"/>
    <w:rsid w:val="00BB1A9D"/>
    <w:rsid w:val="00BB28F2"/>
    <w:rsid w:val="00BB2A66"/>
    <w:rsid w:val="00BB3524"/>
    <w:rsid w:val="00BB3B4A"/>
    <w:rsid w:val="00BB3D2E"/>
    <w:rsid w:val="00BB644D"/>
    <w:rsid w:val="00BB68FE"/>
    <w:rsid w:val="00BB6AB9"/>
    <w:rsid w:val="00BB6EC2"/>
    <w:rsid w:val="00BC0D70"/>
    <w:rsid w:val="00BC3523"/>
    <w:rsid w:val="00BC3FC2"/>
    <w:rsid w:val="00BC482A"/>
    <w:rsid w:val="00BC4D01"/>
    <w:rsid w:val="00BC5018"/>
    <w:rsid w:val="00BC5D37"/>
    <w:rsid w:val="00BC5F6D"/>
    <w:rsid w:val="00BC66B8"/>
    <w:rsid w:val="00BC6BDF"/>
    <w:rsid w:val="00BC72B6"/>
    <w:rsid w:val="00BD005C"/>
    <w:rsid w:val="00BD01D2"/>
    <w:rsid w:val="00BD0E74"/>
    <w:rsid w:val="00BD339D"/>
    <w:rsid w:val="00BD3A22"/>
    <w:rsid w:val="00BD3A40"/>
    <w:rsid w:val="00BD3EB0"/>
    <w:rsid w:val="00BD4C6E"/>
    <w:rsid w:val="00BD5476"/>
    <w:rsid w:val="00BD5862"/>
    <w:rsid w:val="00BD5E21"/>
    <w:rsid w:val="00BD6A2E"/>
    <w:rsid w:val="00BD709F"/>
    <w:rsid w:val="00BD732D"/>
    <w:rsid w:val="00BE0652"/>
    <w:rsid w:val="00BE1240"/>
    <w:rsid w:val="00BE167B"/>
    <w:rsid w:val="00BE216B"/>
    <w:rsid w:val="00BE3A29"/>
    <w:rsid w:val="00BE488B"/>
    <w:rsid w:val="00BE4AC5"/>
    <w:rsid w:val="00BE4C96"/>
    <w:rsid w:val="00BE50A0"/>
    <w:rsid w:val="00BE51C3"/>
    <w:rsid w:val="00BE63C8"/>
    <w:rsid w:val="00BE6574"/>
    <w:rsid w:val="00BE6A38"/>
    <w:rsid w:val="00BE6C70"/>
    <w:rsid w:val="00BE6F08"/>
    <w:rsid w:val="00BE7000"/>
    <w:rsid w:val="00BE767E"/>
    <w:rsid w:val="00BE77B5"/>
    <w:rsid w:val="00BE798F"/>
    <w:rsid w:val="00BE7E7A"/>
    <w:rsid w:val="00BE7F5A"/>
    <w:rsid w:val="00BF144D"/>
    <w:rsid w:val="00BF1C84"/>
    <w:rsid w:val="00BF2AB8"/>
    <w:rsid w:val="00BF551D"/>
    <w:rsid w:val="00BF5EB8"/>
    <w:rsid w:val="00BF722D"/>
    <w:rsid w:val="00C0041C"/>
    <w:rsid w:val="00C01F2E"/>
    <w:rsid w:val="00C036B8"/>
    <w:rsid w:val="00C03712"/>
    <w:rsid w:val="00C04697"/>
    <w:rsid w:val="00C049D5"/>
    <w:rsid w:val="00C04BD2"/>
    <w:rsid w:val="00C058D4"/>
    <w:rsid w:val="00C0639D"/>
    <w:rsid w:val="00C06E7D"/>
    <w:rsid w:val="00C072BC"/>
    <w:rsid w:val="00C072D2"/>
    <w:rsid w:val="00C0746E"/>
    <w:rsid w:val="00C07C65"/>
    <w:rsid w:val="00C103C0"/>
    <w:rsid w:val="00C11166"/>
    <w:rsid w:val="00C12635"/>
    <w:rsid w:val="00C12BBC"/>
    <w:rsid w:val="00C12F2E"/>
    <w:rsid w:val="00C13A3E"/>
    <w:rsid w:val="00C13C7C"/>
    <w:rsid w:val="00C140F2"/>
    <w:rsid w:val="00C14155"/>
    <w:rsid w:val="00C1598D"/>
    <w:rsid w:val="00C160BF"/>
    <w:rsid w:val="00C1627A"/>
    <w:rsid w:val="00C172E1"/>
    <w:rsid w:val="00C208A3"/>
    <w:rsid w:val="00C214E0"/>
    <w:rsid w:val="00C224C5"/>
    <w:rsid w:val="00C22779"/>
    <w:rsid w:val="00C230ED"/>
    <w:rsid w:val="00C23CAE"/>
    <w:rsid w:val="00C23F05"/>
    <w:rsid w:val="00C24D3A"/>
    <w:rsid w:val="00C24EF1"/>
    <w:rsid w:val="00C254A9"/>
    <w:rsid w:val="00C25565"/>
    <w:rsid w:val="00C2575A"/>
    <w:rsid w:val="00C261EE"/>
    <w:rsid w:val="00C262AE"/>
    <w:rsid w:val="00C271ED"/>
    <w:rsid w:val="00C278C7"/>
    <w:rsid w:val="00C279ED"/>
    <w:rsid w:val="00C30D7F"/>
    <w:rsid w:val="00C317FA"/>
    <w:rsid w:val="00C3349A"/>
    <w:rsid w:val="00C346C9"/>
    <w:rsid w:val="00C34884"/>
    <w:rsid w:val="00C34B8A"/>
    <w:rsid w:val="00C362EB"/>
    <w:rsid w:val="00C40127"/>
    <w:rsid w:val="00C40AC3"/>
    <w:rsid w:val="00C40C32"/>
    <w:rsid w:val="00C41B19"/>
    <w:rsid w:val="00C42AD2"/>
    <w:rsid w:val="00C4344C"/>
    <w:rsid w:val="00C43553"/>
    <w:rsid w:val="00C44439"/>
    <w:rsid w:val="00C44BEF"/>
    <w:rsid w:val="00C45422"/>
    <w:rsid w:val="00C4707C"/>
    <w:rsid w:val="00C50AB5"/>
    <w:rsid w:val="00C50B51"/>
    <w:rsid w:val="00C50F11"/>
    <w:rsid w:val="00C5108B"/>
    <w:rsid w:val="00C5168E"/>
    <w:rsid w:val="00C51E7B"/>
    <w:rsid w:val="00C51F70"/>
    <w:rsid w:val="00C5252E"/>
    <w:rsid w:val="00C52A00"/>
    <w:rsid w:val="00C538F7"/>
    <w:rsid w:val="00C53EB4"/>
    <w:rsid w:val="00C557F8"/>
    <w:rsid w:val="00C57FE3"/>
    <w:rsid w:val="00C603E3"/>
    <w:rsid w:val="00C61E3E"/>
    <w:rsid w:val="00C62EED"/>
    <w:rsid w:val="00C63A48"/>
    <w:rsid w:val="00C643D8"/>
    <w:rsid w:val="00C649E5"/>
    <w:rsid w:val="00C65C95"/>
    <w:rsid w:val="00C6778B"/>
    <w:rsid w:val="00C7049C"/>
    <w:rsid w:val="00C71253"/>
    <w:rsid w:val="00C717D4"/>
    <w:rsid w:val="00C71B71"/>
    <w:rsid w:val="00C7285D"/>
    <w:rsid w:val="00C72C56"/>
    <w:rsid w:val="00C72E5F"/>
    <w:rsid w:val="00C73671"/>
    <w:rsid w:val="00C740D1"/>
    <w:rsid w:val="00C74213"/>
    <w:rsid w:val="00C74F8A"/>
    <w:rsid w:val="00C75C85"/>
    <w:rsid w:val="00C76FFC"/>
    <w:rsid w:val="00C811B8"/>
    <w:rsid w:val="00C81345"/>
    <w:rsid w:val="00C8142B"/>
    <w:rsid w:val="00C81F77"/>
    <w:rsid w:val="00C82852"/>
    <w:rsid w:val="00C829B4"/>
    <w:rsid w:val="00C82C63"/>
    <w:rsid w:val="00C82F57"/>
    <w:rsid w:val="00C832D4"/>
    <w:rsid w:val="00C83BF2"/>
    <w:rsid w:val="00C83C0E"/>
    <w:rsid w:val="00C84C15"/>
    <w:rsid w:val="00C84C6C"/>
    <w:rsid w:val="00C85A63"/>
    <w:rsid w:val="00C87ECA"/>
    <w:rsid w:val="00C90E85"/>
    <w:rsid w:val="00C93A59"/>
    <w:rsid w:val="00C94339"/>
    <w:rsid w:val="00C949F5"/>
    <w:rsid w:val="00C95DE4"/>
    <w:rsid w:val="00C96C12"/>
    <w:rsid w:val="00C977E7"/>
    <w:rsid w:val="00C978E3"/>
    <w:rsid w:val="00C97FBC"/>
    <w:rsid w:val="00CA089E"/>
    <w:rsid w:val="00CA1A87"/>
    <w:rsid w:val="00CA2449"/>
    <w:rsid w:val="00CA3A4C"/>
    <w:rsid w:val="00CA3B68"/>
    <w:rsid w:val="00CA42F4"/>
    <w:rsid w:val="00CA4CD5"/>
    <w:rsid w:val="00CA5803"/>
    <w:rsid w:val="00CA5C87"/>
    <w:rsid w:val="00CA63A9"/>
    <w:rsid w:val="00CA6AE1"/>
    <w:rsid w:val="00CA6E78"/>
    <w:rsid w:val="00CA7B70"/>
    <w:rsid w:val="00CB01AB"/>
    <w:rsid w:val="00CB062B"/>
    <w:rsid w:val="00CB23F6"/>
    <w:rsid w:val="00CB34E9"/>
    <w:rsid w:val="00CB3A17"/>
    <w:rsid w:val="00CB415B"/>
    <w:rsid w:val="00CB4383"/>
    <w:rsid w:val="00CB4E29"/>
    <w:rsid w:val="00CB6022"/>
    <w:rsid w:val="00CB6B8E"/>
    <w:rsid w:val="00CB76AC"/>
    <w:rsid w:val="00CB77AD"/>
    <w:rsid w:val="00CC01B5"/>
    <w:rsid w:val="00CC058B"/>
    <w:rsid w:val="00CC0F6A"/>
    <w:rsid w:val="00CC1986"/>
    <w:rsid w:val="00CC1A14"/>
    <w:rsid w:val="00CC1ACD"/>
    <w:rsid w:val="00CC243F"/>
    <w:rsid w:val="00CC2541"/>
    <w:rsid w:val="00CC3561"/>
    <w:rsid w:val="00CC3666"/>
    <w:rsid w:val="00CC3D6B"/>
    <w:rsid w:val="00CC3EAD"/>
    <w:rsid w:val="00CC530C"/>
    <w:rsid w:val="00CC6814"/>
    <w:rsid w:val="00CC7A6F"/>
    <w:rsid w:val="00CC7E89"/>
    <w:rsid w:val="00CD05BE"/>
    <w:rsid w:val="00CD0F85"/>
    <w:rsid w:val="00CD15C9"/>
    <w:rsid w:val="00CD1912"/>
    <w:rsid w:val="00CD19A5"/>
    <w:rsid w:val="00CD225C"/>
    <w:rsid w:val="00CD252D"/>
    <w:rsid w:val="00CD3A95"/>
    <w:rsid w:val="00CD4DA7"/>
    <w:rsid w:val="00CD5B2C"/>
    <w:rsid w:val="00CD6131"/>
    <w:rsid w:val="00CD7380"/>
    <w:rsid w:val="00CD7A7B"/>
    <w:rsid w:val="00CE0301"/>
    <w:rsid w:val="00CE0FF3"/>
    <w:rsid w:val="00CE2B61"/>
    <w:rsid w:val="00CE3C52"/>
    <w:rsid w:val="00CE4B2D"/>
    <w:rsid w:val="00CE6F3E"/>
    <w:rsid w:val="00CE773B"/>
    <w:rsid w:val="00CE7775"/>
    <w:rsid w:val="00CE77D4"/>
    <w:rsid w:val="00CF00CE"/>
    <w:rsid w:val="00CF0D85"/>
    <w:rsid w:val="00CF169F"/>
    <w:rsid w:val="00CF278F"/>
    <w:rsid w:val="00CF2BA9"/>
    <w:rsid w:val="00CF2DFD"/>
    <w:rsid w:val="00CF399D"/>
    <w:rsid w:val="00CF528D"/>
    <w:rsid w:val="00CF54E8"/>
    <w:rsid w:val="00CF777E"/>
    <w:rsid w:val="00CF7D40"/>
    <w:rsid w:val="00D002A4"/>
    <w:rsid w:val="00D005E4"/>
    <w:rsid w:val="00D00877"/>
    <w:rsid w:val="00D00A51"/>
    <w:rsid w:val="00D01052"/>
    <w:rsid w:val="00D01170"/>
    <w:rsid w:val="00D025CE"/>
    <w:rsid w:val="00D035BF"/>
    <w:rsid w:val="00D03692"/>
    <w:rsid w:val="00D0427A"/>
    <w:rsid w:val="00D047AE"/>
    <w:rsid w:val="00D04B06"/>
    <w:rsid w:val="00D061F2"/>
    <w:rsid w:val="00D06258"/>
    <w:rsid w:val="00D0645B"/>
    <w:rsid w:val="00D06C40"/>
    <w:rsid w:val="00D07451"/>
    <w:rsid w:val="00D07BFF"/>
    <w:rsid w:val="00D07EB4"/>
    <w:rsid w:val="00D10402"/>
    <w:rsid w:val="00D10BC1"/>
    <w:rsid w:val="00D10D2C"/>
    <w:rsid w:val="00D11689"/>
    <w:rsid w:val="00D11D58"/>
    <w:rsid w:val="00D11DCF"/>
    <w:rsid w:val="00D12405"/>
    <w:rsid w:val="00D12A24"/>
    <w:rsid w:val="00D13C24"/>
    <w:rsid w:val="00D16959"/>
    <w:rsid w:val="00D16E59"/>
    <w:rsid w:val="00D20060"/>
    <w:rsid w:val="00D20CD3"/>
    <w:rsid w:val="00D2117C"/>
    <w:rsid w:val="00D21782"/>
    <w:rsid w:val="00D21C09"/>
    <w:rsid w:val="00D21D43"/>
    <w:rsid w:val="00D22076"/>
    <w:rsid w:val="00D2618B"/>
    <w:rsid w:val="00D26499"/>
    <w:rsid w:val="00D26F6E"/>
    <w:rsid w:val="00D27158"/>
    <w:rsid w:val="00D273B6"/>
    <w:rsid w:val="00D278BF"/>
    <w:rsid w:val="00D27918"/>
    <w:rsid w:val="00D31E9B"/>
    <w:rsid w:val="00D32CD4"/>
    <w:rsid w:val="00D3493F"/>
    <w:rsid w:val="00D34AA9"/>
    <w:rsid w:val="00D34F24"/>
    <w:rsid w:val="00D353B5"/>
    <w:rsid w:val="00D359EB"/>
    <w:rsid w:val="00D36391"/>
    <w:rsid w:val="00D4094E"/>
    <w:rsid w:val="00D435F2"/>
    <w:rsid w:val="00D439AE"/>
    <w:rsid w:val="00D43A28"/>
    <w:rsid w:val="00D44475"/>
    <w:rsid w:val="00D448B2"/>
    <w:rsid w:val="00D44A3B"/>
    <w:rsid w:val="00D44D23"/>
    <w:rsid w:val="00D474CF"/>
    <w:rsid w:val="00D50198"/>
    <w:rsid w:val="00D510CC"/>
    <w:rsid w:val="00D513BD"/>
    <w:rsid w:val="00D51968"/>
    <w:rsid w:val="00D51BA4"/>
    <w:rsid w:val="00D53006"/>
    <w:rsid w:val="00D54111"/>
    <w:rsid w:val="00D5472E"/>
    <w:rsid w:val="00D55E84"/>
    <w:rsid w:val="00D55F0B"/>
    <w:rsid w:val="00D56159"/>
    <w:rsid w:val="00D56BDB"/>
    <w:rsid w:val="00D57504"/>
    <w:rsid w:val="00D60C5E"/>
    <w:rsid w:val="00D60E04"/>
    <w:rsid w:val="00D613AA"/>
    <w:rsid w:val="00D62499"/>
    <w:rsid w:val="00D62833"/>
    <w:rsid w:val="00D6317A"/>
    <w:rsid w:val="00D63A3A"/>
    <w:rsid w:val="00D646C5"/>
    <w:rsid w:val="00D65488"/>
    <w:rsid w:val="00D6554C"/>
    <w:rsid w:val="00D65880"/>
    <w:rsid w:val="00D6593F"/>
    <w:rsid w:val="00D65CF9"/>
    <w:rsid w:val="00D67D62"/>
    <w:rsid w:val="00D700F4"/>
    <w:rsid w:val="00D708B8"/>
    <w:rsid w:val="00D70F67"/>
    <w:rsid w:val="00D71046"/>
    <w:rsid w:val="00D71DB6"/>
    <w:rsid w:val="00D724D7"/>
    <w:rsid w:val="00D74647"/>
    <w:rsid w:val="00D7481E"/>
    <w:rsid w:val="00D74E67"/>
    <w:rsid w:val="00D75221"/>
    <w:rsid w:val="00D7648F"/>
    <w:rsid w:val="00D76DEE"/>
    <w:rsid w:val="00D770C0"/>
    <w:rsid w:val="00D77227"/>
    <w:rsid w:val="00D77354"/>
    <w:rsid w:val="00D80C06"/>
    <w:rsid w:val="00D8180A"/>
    <w:rsid w:val="00D825E8"/>
    <w:rsid w:val="00D82859"/>
    <w:rsid w:val="00D83272"/>
    <w:rsid w:val="00D835A7"/>
    <w:rsid w:val="00D83BFA"/>
    <w:rsid w:val="00D8520E"/>
    <w:rsid w:val="00D854D7"/>
    <w:rsid w:val="00D857BE"/>
    <w:rsid w:val="00D85AFC"/>
    <w:rsid w:val="00D85B7C"/>
    <w:rsid w:val="00D86AD8"/>
    <w:rsid w:val="00D86C7F"/>
    <w:rsid w:val="00D90A01"/>
    <w:rsid w:val="00D91D74"/>
    <w:rsid w:val="00D93DFC"/>
    <w:rsid w:val="00D94887"/>
    <w:rsid w:val="00D94B88"/>
    <w:rsid w:val="00D94C73"/>
    <w:rsid w:val="00D95239"/>
    <w:rsid w:val="00D95B68"/>
    <w:rsid w:val="00D95BCA"/>
    <w:rsid w:val="00D96793"/>
    <w:rsid w:val="00D97C87"/>
    <w:rsid w:val="00D97CA6"/>
    <w:rsid w:val="00DA22BA"/>
    <w:rsid w:val="00DA261C"/>
    <w:rsid w:val="00DA2632"/>
    <w:rsid w:val="00DA3714"/>
    <w:rsid w:val="00DA38A3"/>
    <w:rsid w:val="00DA46FA"/>
    <w:rsid w:val="00DA52E7"/>
    <w:rsid w:val="00DA5575"/>
    <w:rsid w:val="00DA5C33"/>
    <w:rsid w:val="00DA5D76"/>
    <w:rsid w:val="00DA6232"/>
    <w:rsid w:val="00DA658C"/>
    <w:rsid w:val="00DA694D"/>
    <w:rsid w:val="00DB10FB"/>
    <w:rsid w:val="00DB25DE"/>
    <w:rsid w:val="00DB379E"/>
    <w:rsid w:val="00DB4B48"/>
    <w:rsid w:val="00DB5652"/>
    <w:rsid w:val="00DB605E"/>
    <w:rsid w:val="00DB6B92"/>
    <w:rsid w:val="00DC017B"/>
    <w:rsid w:val="00DC0278"/>
    <w:rsid w:val="00DC0BA9"/>
    <w:rsid w:val="00DC16D4"/>
    <w:rsid w:val="00DC2A7C"/>
    <w:rsid w:val="00DC2D55"/>
    <w:rsid w:val="00DC35AD"/>
    <w:rsid w:val="00DC3A52"/>
    <w:rsid w:val="00DC3B0E"/>
    <w:rsid w:val="00DC44C4"/>
    <w:rsid w:val="00DC4C05"/>
    <w:rsid w:val="00DC52AA"/>
    <w:rsid w:val="00DC5E2F"/>
    <w:rsid w:val="00DC6FB1"/>
    <w:rsid w:val="00DC72F5"/>
    <w:rsid w:val="00DC7639"/>
    <w:rsid w:val="00DC7E53"/>
    <w:rsid w:val="00DD0CC9"/>
    <w:rsid w:val="00DD0F64"/>
    <w:rsid w:val="00DD2D79"/>
    <w:rsid w:val="00DD3271"/>
    <w:rsid w:val="00DD37D6"/>
    <w:rsid w:val="00DD76A4"/>
    <w:rsid w:val="00DE100E"/>
    <w:rsid w:val="00DE1618"/>
    <w:rsid w:val="00DE19CC"/>
    <w:rsid w:val="00DE271E"/>
    <w:rsid w:val="00DE4337"/>
    <w:rsid w:val="00DE46C7"/>
    <w:rsid w:val="00DE4A6E"/>
    <w:rsid w:val="00DE4E7F"/>
    <w:rsid w:val="00DE5547"/>
    <w:rsid w:val="00DE6030"/>
    <w:rsid w:val="00DE61A8"/>
    <w:rsid w:val="00DE690E"/>
    <w:rsid w:val="00DE7E7C"/>
    <w:rsid w:val="00DF03CE"/>
    <w:rsid w:val="00DF0446"/>
    <w:rsid w:val="00DF0494"/>
    <w:rsid w:val="00DF31AB"/>
    <w:rsid w:val="00DF3F63"/>
    <w:rsid w:val="00DF4441"/>
    <w:rsid w:val="00DF474C"/>
    <w:rsid w:val="00DF5939"/>
    <w:rsid w:val="00DF5CC3"/>
    <w:rsid w:val="00DF6379"/>
    <w:rsid w:val="00DF644F"/>
    <w:rsid w:val="00DF722F"/>
    <w:rsid w:val="00DF7499"/>
    <w:rsid w:val="00DF75ED"/>
    <w:rsid w:val="00E00599"/>
    <w:rsid w:val="00E0084A"/>
    <w:rsid w:val="00E0102E"/>
    <w:rsid w:val="00E015C8"/>
    <w:rsid w:val="00E01804"/>
    <w:rsid w:val="00E03136"/>
    <w:rsid w:val="00E04461"/>
    <w:rsid w:val="00E0469F"/>
    <w:rsid w:val="00E0583D"/>
    <w:rsid w:val="00E05DB7"/>
    <w:rsid w:val="00E060F2"/>
    <w:rsid w:val="00E07088"/>
    <w:rsid w:val="00E103D2"/>
    <w:rsid w:val="00E11B3C"/>
    <w:rsid w:val="00E1221B"/>
    <w:rsid w:val="00E12DAF"/>
    <w:rsid w:val="00E14040"/>
    <w:rsid w:val="00E1454A"/>
    <w:rsid w:val="00E14739"/>
    <w:rsid w:val="00E15220"/>
    <w:rsid w:val="00E16043"/>
    <w:rsid w:val="00E1609B"/>
    <w:rsid w:val="00E16E5F"/>
    <w:rsid w:val="00E1736C"/>
    <w:rsid w:val="00E1756F"/>
    <w:rsid w:val="00E21347"/>
    <w:rsid w:val="00E214DC"/>
    <w:rsid w:val="00E2156B"/>
    <w:rsid w:val="00E225B6"/>
    <w:rsid w:val="00E22F9F"/>
    <w:rsid w:val="00E23C62"/>
    <w:rsid w:val="00E246E8"/>
    <w:rsid w:val="00E25044"/>
    <w:rsid w:val="00E25915"/>
    <w:rsid w:val="00E26318"/>
    <w:rsid w:val="00E265E5"/>
    <w:rsid w:val="00E277EF"/>
    <w:rsid w:val="00E27A13"/>
    <w:rsid w:val="00E3142A"/>
    <w:rsid w:val="00E31D76"/>
    <w:rsid w:val="00E32326"/>
    <w:rsid w:val="00E32685"/>
    <w:rsid w:val="00E328A6"/>
    <w:rsid w:val="00E32B6C"/>
    <w:rsid w:val="00E32B73"/>
    <w:rsid w:val="00E330E9"/>
    <w:rsid w:val="00E33106"/>
    <w:rsid w:val="00E33616"/>
    <w:rsid w:val="00E3596C"/>
    <w:rsid w:val="00E3740B"/>
    <w:rsid w:val="00E377FF"/>
    <w:rsid w:val="00E37D65"/>
    <w:rsid w:val="00E4247C"/>
    <w:rsid w:val="00E42C94"/>
    <w:rsid w:val="00E42DB6"/>
    <w:rsid w:val="00E43353"/>
    <w:rsid w:val="00E45426"/>
    <w:rsid w:val="00E45B4E"/>
    <w:rsid w:val="00E45E98"/>
    <w:rsid w:val="00E45F59"/>
    <w:rsid w:val="00E46B29"/>
    <w:rsid w:val="00E476B3"/>
    <w:rsid w:val="00E500E6"/>
    <w:rsid w:val="00E5067B"/>
    <w:rsid w:val="00E518A0"/>
    <w:rsid w:val="00E527DA"/>
    <w:rsid w:val="00E52B9D"/>
    <w:rsid w:val="00E52C60"/>
    <w:rsid w:val="00E53758"/>
    <w:rsid w:val="00E54040"/>
    <w:rsid w:val="00E55229"/>
    <w:rsid w:val="00E57393"/>
    <w:rsid w:val="00E579F1"/>
    <w:rsid w:val="00E60000"/>
    <w:rsid w:val="00E62386"/>
    <w:rsid w:val="00E6343D"/>
    <w:rsid w:val="00E65538"/>
    <w:rsid w:val="00E66200"/>
    <w:rsid w:val="00E666F1"/>
    <w:rsid w:val="00E67402"/>
    <w:rsid w:val="00E67F71"/>
    <w:rsid w:val="00E70207"/>
    <w:rsid w:val="00E72630"/>
    <w:rsid w:val="00E72734"/>
    <w:rsid w:val="00E72EAB"/>
    <w:rsid w:val="00E75385"/>
    <w:rsid w:val="00E75BB6"/>
    <w:rsid w:val="00E76285"/>
    <w:rsid w:val="00E76B1F"/>
    <w:rsid w:val="00E808BA"/>
    <w:rsid w:val="00E81507"/>
    <w:rsid w:val="00E81C3A"/>
    <w:rsid w:val="00E823DB"/>
    <w:rsid w:val="00E826EB"/>
    <w:rsid w:val="00E83210"/>
    <w:rsid w:val="00E83289"/>
    <w:rsid w:val="00E84313"/>
    <w:rsid w:val="00E84C47"/>
    <w:rsid w:val="00E84F8F"/>
    <w:rsid w:val="00E84FAA"/>
    <w:rsid w:val="00E852B6"/>
    <w:rsid w:val="00E858A1"/>
    <w:rsid w:val="00E85EDA"/>
    <w:rsid w:val="00E862C7"/>
    <w:rsid w:val="00E86EAD"/>
    <w:rsid w:val="00E87019"/>
    <w:rsid w:val="00E87EF2"/>
    <w:rsid w:val="00E90131"/>
    <w:rsid w:val="00E90962"/>
    <w:rsid w:val="00E910DF"/>
    <w:rsid w:val="00E912CF"/>
    <w:rsid w:val="00E9130E"/>
    <w:rsid w:val="00E916B0"/>
    <w:rsid w:val="00E9197B"/>
    <w:rsid w:val="00E91A2F"/>
    <w:rsid w:val="00E91B7C"/>
    <w:rsid w:val="00E91C07"/>
    <w:rsid w:val="00E91E68"/>
    <w:rsid w:val="00E92362"/>
    <w:rsid w:val="00E93288"/>
    <w:rsid w:val="00E93E25"/>
    <w:rsid w:val="00E944F9"/>
    <w:rsid w:val="00E9484C"/>
    <w:rsid w:val="00E951EC"/>
    <w:rsid w:val="00E95297"/>
    <w:rsid w:val="00E96A0C"/>
    <w:rsid w:val="00E96DD8"/>
    <w:rsid w:val="00E97004"/>
    <w:rsid w:val="00EA0980"/>
    <w:rsid w:val="00EA1BE7"/>
    <w:rsid w:val="00EA1E84"/>
    <w:rsid w:val="00EA2CE8"/>
    <w:rsid w:val="00EA354B"/>
    <w:rsid w:val="00EA3792"/>
    <w:rsid w:val="00EA41B0"/>
    <w:rsid w:val="00EA46EF"/>
    <w:rsid w:val="00EA4B6F"/>
    <w:rsid w:val="00EA4CB8"/>
    <w:rsid w:val="00EA5127"/>
    <w:rsid w:val="00EA5587"/>
    <w:rsid w:val="00EA5FA7"/>
    <w:rsid w:val="00EA673C"/>
    <w:rsid w:val="00EA6B4F"/>
    <w:rsid w:val="00EA6D29"/>
    <w:rsid w:val="00EA79C7"/>
    <w:rsid w:val="00EA7ABF"/>
    <w:rsid w:val="00EA7DEE"/>
    <w:rsid w:val="00EA7E56"/>
    <w:rsid w:val="00EB1977"/>
    <w:rsid w:val="00EB2F93"/>
    <w:rsid w:val="00EB35BE"/>
    <w:rsid w:val="00EB393A"/>
    <w:rsid w:val="00EB3E7D"/>
    <w:rsid w:val="00EB4107"/>
    <w:rsid w:val="00EB432E"/>
    <w:rsid w:val="00EB4F8A"/>
    <w:rsid w:val="00EB6617"/>
    <w:rsid w:val="00EB68BD"/>
    <w:rsid w:val="00EB6F07"/>
    <w:rsid w:val="00EB7B0C"/>
    <w:rsid w:val="00EC017C"/>
    <w:rsid w:val="00EC0288"/>
    <w:rsid w:val="00EC0751"/>
    <w:rsid w:val="00EC109E"/>
    <w:rsid w:val="00EC18FE"/>
    <w:rsid w:val="00EC1C6A"/>
    <w:rsid w:val="00EC2351"/>
    <w:rsid w:val="00EC51BB"/>
    <w:rsid w:val="00EC6F07"/>
    <w:rsid w:val="00EC797B"/>
    <w:rsid w:val="00EC79CC"/>
    <w:rsid w:val="00EC7D74"/>
    <w:rsid w:val="00EC7FB6"/>
    <w:rsid w:val="00ED00F3"/>
    <w:rsid w:val="00ED0CE9"/>
    <w:rsid w:val="00ED0D68"/>
    <w:rsid w:val="00ED1158"/>
    <w:rsid w:val="00ED263D"/>
    <w:rsid w:val="00ED289B"/>
    <w:rsid w:val="00ED2B09"/>
    <w:rsid w:val="00ED2DC4"/>
    <w:rsid w:val="00ED2E4F"/>
    <w:rsid w:val="00ED3F33"/>
    <w:rsid w:val="00ED48E1"/>
    <w:rsid w:val="00ED5A73"/>
    <w:rsid w:val="00ED7445"/>
    <w:rsid w:val="00ED7C68"/>
    <w:rsid w:val="00EE0372"/>
    <w:rsid w:val="00EE1389"/>
    <w:rsid w:val="00EE1691"/>
    <w:rsid w:val="00EE2139"/>
    <w:rsid w:val="00EE2396"/>
    <w:rsid w:val="00EE2773"/>
    <w:rsid w:val="00EE2EA0"/>
    <w:rsid w:val="00EE2EC1"/>
    <w:rsid w:val="00EE348B"/>
    <w:rsid w:val="00EE3E5E"/>
    <w:rsid w:val="00EE4E9F"/>
    <w:rsid w:val="00EE588E"/>
    <w:rsid w:val="00EE5C84"/>
    <w:rsid w:val="00EE5C95"/>
    <w:rsid w:val="00EE5D7D"/>
    <w:rsid w:val="00EE5D8D"/>
    <w:rsid w:val="00EE617F"/>
    <w:rsid w:val="00EE688A"/>
    <w:rsid w:val="00EE71D0"/>
    <w:rsid w:val="00EE7892"/>
    <w:rsid w:val="00EE7A8E"/>
    <w:rsid w:val="00EF018E"/>
    <w:rsid w:val="00EF05EE"/>
    <w:rsid w:val="00EF07DB"/>
    <w:rsid w:val="00EF19DB"/>
    <w:rsid w:val="00EF1EB1"/>
    <w:rsid w:val="00EF28AD"/>
    <w:rsid w:val="00EF4216"/>
    <w:rsid w:val="00EF507C"/>
    <w:rsid w:val="00EF659D"/>
    <w:rsid w:val="00EF7E07"/>
    <w:rsid w:val="00F002C2"/>
    <w:rsid w:val="00F0099D"/>
    <w:rsid w:val="00F01733"/>
    <w:rsid w:val="00F01807"/>
    <w:rsid w:val="00F01B1F"/>
    <w:rsid w:val="00F01B31"/>
    <w:rsid w:val="00F03EC3"/>
    <w:rsid w:val="00F04292"/>
    <w:rsid w:val="00F04A62"/>
    <w:rsid w:val="00F051F8"/>
    <w:rsid w:val="00F06025"/>
    <w:rsid w:val="00F06C11"/>
    <w:rsid w:val="00F071BB"/>
    <w:rsid w:val="00F076BC"/>
    <w:rsid w:val="00F078BB"/>
    <w:rsid w:val="00F105FD"/>
    <w:rsid w:val="00F10DA1"/>
    <w:rsid w:val="00F115C5"/>
    <w:rsid w:val="00F11A28"/>
    <w:rsid w:val="00F11AE4"/>
    <w:rsid w:val="00F12894"/>
    <w:rsid w:val="00F13171"/>
    <w:rsid w:val="00F131FD"/>
    <w:rsid w:val="00F1419A"/>
    <w:rsid w:val="00F15994"/>
    <w:rsid w:val="00F160C7"/>
    <w:rsid w:val="00F16AE5"/>
    <w:rsid w:val="00F17F9B"/>
    <w:rsid w:val="00F21F7C"/>
    <w:rsid w:val="00F226B3"/>
    <w:rsid w:val="00F22F82"/>
    <w:rsid w:val="00F24499"/>
    <w:rsid w:val="00F26E43"/>
    <w:rsid w:val="00F30538"/>
    <w:rsid w:val="00F30BBA"/>
    <w:rsid w:val="00F32A07"/>
    <w:rsid w:val="00F32C04"/>
    <w:rsid w:val="00F338B7"/>
    <w:rsid w:val="00F34287"/>
    <w:rsid w:val="00F3728F"/>
    <w:rsid w:val="00F37699"/>
    <w:rsid w:val="00F37C15"/>
    <w:rsid w:val="00F40F58"/>
    <w:rsid w:val="00F4139C"/>
    <w:rsid w:val="00F414E7"/>
    <w:rsid w:val="00F417C7"/>
    <w:rsid w:val="00F420AD"/>
    <w:rsid w:val="00F43068"/>
    <w:rsid w:val="00F4310D"/>
    <w:rsid w:val="00F43557"/>
    <w:rsid w:val="00F44062"/>
    <w:rsid w:val="00F4418C"/>
    <w:rsid w:val="00F44C78"/>
    <w:rsid w:val="00F44E9D"/>
    <w:rsid w:val="00F44ED2"/>
    <w:rsid w:val="00F44F2B"/>
    <w:rsid w:val="00F4533C"/>
    <w:rsid w:val="00F47AB9"/>
    <w:rsid w:val="00F47C9F"/>
    <w:rsid w:val="00F50119"/>
    <w:rsid w:val="00F50282"/>
    <w:rsid w:val="00F5174E"/>
    <w:rsid w:val="00F51A6F"/>
    <w:rsid w:val="00F51A9C"/>
    <w:rsid w:val="00F522B9"/>
    <w:rsid w:val="00F52624"/>
    <w:rsid w:val="00F52981"/>
    <w:rsid w:val="00F52BD2"/>
    <w:rsid w:val="00F52CA4"/>
    <w:rsid w:val="00F53617"/>
    <w:rsid w:val="00F53716"/>
    <w:rsid w:val="00F53D9A"/>
    <w:rsid w:val="00F53FD7"/>
    <w:rsid w:val="00F54C74"/>
    <w:rsid w:val="00F55CB7"/>
    <w:rsid w:val="00F578A0"/>
    <w:rsid w:val="00F60705"/>
    <w:rsid w:val="00F60B7A"/>
    <w:rsid w:val="00F61D61"/>
    <w:rsid w:val="00F6233D"/>
    <w:rsid w:val="00F624D7"/>
    <w:rsid w:val="00F62773"/>
    <w:rsid w:val="00F62A82"/>
    <w:rsid w:val="00F62C4F"/>
    <w:rsid w:val="00F6327D"/>
    <w:rsid w:val="00F63993"/>
    <w:rsid w:val="00F63BCD"/>
    <w:rsid w:val="00F64113"/>
    <w:rsid w:val="00F64312"/>
    <w:rsid w:val="00F6477B"/>
    <w:rsid w:val="00F653D0"/>
    <w:rsid w:val="00F6573D"/>
    <w:rsid w:val="00F65969"/>
    <w:rsid w:val="00F668CE"/>
    <w:rsid w:val="00F66928"/>
    <w:rsid w:val="00F70187"/>
    <w:rsid w:val="00F70D52"/>
    <w:rsid w:val="00F70DAB"/>
    <w:rsid w:val="00F71371"/>
    <w:rsid w:val="00F71F22"/>
    <w:rsid w:val="00F7259B"/>
    <w:rsid w:val="00F73324"/>
    <w:rsid w:val="00F73B10"/>
    <w:rsid w:val="00F74266"/>
    <w:rsid w:val="00F744A0"/>
    <w:rsid w:val="00F74DCF"/>
    <w:rsid w:val="00F75BF2"/>
    <w:rsid w:val="00F76F45"/>
    <w:rsid w:val="00F77247"/>
    <w:rsid w:val="00F8025D"/>
    <w:rsid w:val="00F80EE7"/>
    <w:rsid w:val="00F81F7E"/>
    <w:rsid w:val="00F82CFA"/>
    <w:rsid w:val="00F82E93"/>
    <w:rsid w:val="00F83ACF"/>
    <w:rsid w:val="00F83D6A"/>
    <w:rsid w:val="00F843BD"/>
    <w:rsid w:val="00F85290"/>
    <w:rsid w:val="00F852FB"/>
    <w:rsid w:val="00F855A7"/>
    <w:rsid w:val="00F85EFD"/>
    <w:rsid w:val="00F87741"/>
    <w:rsid w:val="00F90231"/>
    <w:rsid w:val="00F90917"/>
    <w:rsid w:val="00F90BAA"/>
    <w:rsid w:val="00F910D2"/>
    <w:rsid w:val="00F91612"/>
    <w:rsid w:val="00F92071"/>
    <w:rsid w:val="00F92852"/>
    <w:rsid w:val="00F93096"/>
    <w:rsid w:val="00F93A13"/>
    <w:rsid w:val="00F93B28"/>
    <w:rsid w:val="00F942CE"/>
    <w:rsid w:val="00F94500"/>
    <w:rsid w:val="00F946D0"/>
    <w:rsid w:val="00F94CBB"/>
    <w:rsid w:val="00F9576A"/>
    <w:rsid w:val="00F96604"/>
    <w:rsid w:val="00FA09D1"/>
    <w:rsid w:val="00FA1309"/>
    <w:rsid w:val="00FA1A23"/>
    <w:rsid w:val="00FA1F11"/>
    <w:rsid w:val="00FA21C5"/>
    <w:rsid w:val="00FA28BD"/>
    <w:rsid w:val="00FA389F"/>
    <w:rsid w:val="00FA3F61"/>
    <w:rsid w:val="00FA53BC"/>
    <w:rsid w:val="00FA573E"/>
    <w:rsid w:val="00FA77FD"/>
    <w:rsid w:val="00FB0977"/>
    <w:rsid w:val="00FB24B4"/>
    <w:rsid w:val="00FB2731"/>
    <w:rsid w:val="00FB2996"/>
    <w:rsid w:val="00FB2F3B"/>
    <w:rsid w:val="00FB3C3B"/>
    <w:rsid w:val="00FB4160"/>
    <w:rsid w:val="00FB46A2"/>
    <w:rsid w:val="00FB532F"/>
    <w:rsid w:val="00FB5A59"/>
    <w:rsid w:val="00FB5BD4"/>
    <w:rsid w:val="00FB6A2A"/>
    <w:rsid w:val="00FB7006"/>
    <w:rsid w:val="00FB79B2"/>
    <w:rsid w:val="00FB7BD9"/>
    <w:rsid w:val="00FB7CF5"/>
    <w:rsid w:val="00FC0229"/>
    <w:rsid w:val="00FC045C"/>
    <w:rsid w:val="00FC18AD"/>
    <w:rsid w:val="00FC198B"/>
    <w:rsid w:val="00FC23DD"/>
    <w:rsid w:val="00FC26AE"/>
    <w:rsid w:val="00FC2893"/>
    <w:rsid w:val="00FC312D"/>
    <w:rsid w:val="00FC3742"/>
    <w:rsid w:val="00FC40D7"/>
    <w:rsid w:val="00FC56A6"/>
    <w:rsid w:val="00FD00EF"/>
    <w:rsid w:val="00FD0349"/>
    <w:rsid w:val="00FD0BDF"/>
    <w:rsid w:val="00FD27D3"/>
    <w:rsid w:val="00FD2C7A"/>
    <w:rsid w:val="00FD32D1"/>
    <w:rsid w:val="00FD45FA"/>
    <w:rsid w:val="00FD534F"/>
    <w:rsid w:val="00FD5717"/>
    <w:rsid w:val="00FD59D5"/>
    <w:rsid w:val="00FD60A0"/>
    <w:rsid w:val="00FD6C06"/>
    <w:rsid w:val="00FD79B8"/>
    <w:rsid w:val="00FE0270"/>
    <w:rsid w:val="00FE0381"/>
    <w:rsid w:val="00FE0536"/>
    <w:rsid w:val="00FE05EA"/>
    <w:rsid w:val="00FE1168"/>
    <w:rsid w:val="00FE1499"/>
    <w:rsid w:val="00FE2634"/>
    <w:rsid w:val="00FE2967"/>
    <w:rsid w:val="00FE2CCE"/>
    <w:rsid w:val="00FE3F6A"/>
    <w:rsid w:val="00FE3FED"/>
    <w:rsid w:val="00FE4337"/>
    <w:rsid w:val="00FE4369"/>
    <w:rsid w:val="00FE5B5B"/>
    <w:rsid w:val="00FE64CA"/>
    <w:rsid w:val="00FE6A1D"/>
    <w:rsid w:val="00FF000D"/>
    <w:rsid w:val="00FF0020"/>
    <w:rsid w:val="00FF10D6"/>
    <w:rsid w:val="00FF126C"/>
    <w:rsid w:val="00FF20BC"/>
    <w:rsid w:val="00FF34FC"/>
    <w:rsid w:val="00FF4186"/>
    <w:rsid w:val="00FF4313"/>
    <w:rsid w:val="00FF46CA"/>
    <w:rsid w:val="00FF4AAA"/>
    <w:rsid w:val="00FF4E48"/>
    <w:rsid w:val="00FF5C8E"/>
    <w:rsid w:val="00FF6947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GivenNam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B7C"/>
    <w:rPr>
      <w:sz w:val="24"/>
      <w:szCs w:val="24"/>
      <w:lang w:eastAsia="en-GB"/>
    </w:rPr>
  </w:style>
  <w:style w:type="paragraph" w:styleId="Overskrift1">
    <w:name w:val="heading 1"/>
    <w:basedOn w:val="Normal"/>
    <w:next w:val="Normal"/>
    <w:link w:val="Overskrift1Tegn"/>
    <w:qFormat/>
    <w:rsid w:val="00EA46EF"/>
    <w:pPr>
      <w:keepNext/>
      <w:outlineLvl w:val="0"/>
    </w:pPr>
    <w:rPr>
      <w:i/>
      <w:iCs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2A767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next w:val="Normal"/>
    <w:rsid w:val="00EB4F8A"/>
    <w:pPr>
      <w:autoSpaceDE w:val="0"/>
      <w:autoSpaceDN w:val="0"/>
      <w:adjustRightInd w:val="0"/>
    </w:pPr>
    <w:rPr>
      <w:rFonts w:ascii="CDBPKF+TimesNewRoman" w:hAnsi="CDBPKF+TimesNewRoman"/>
      <w:lang w:eastAsia="da-DK"/>
    </w:rPr>
  </w:style>
  <w:style w:type="character" w:customStyle="1" w:styleId="artpages">
    <w:name w:val="art_pages"/>
    <w:basedOn w:val="Standardskrifttypeiafsnit"/>
    <w:rsid w:val="001331E1"/>
  </w:style>
  <w:style w:type="character" w:customStyle="1" w:styleId="a">
    <w:name w:val="a"/>
    <w:basedOn w:val="Standardskrifttypeiafsnit"/>
    <w:rsid w:val="00506F9A"/>
  </w:style>
  <w:style w:type="character" w:customStyle="1" w:styleId="updated-short-citation1">
    <w:name w:val="updated-short-citation1"/>
    <w:rsid w:val="001916BE"/>
    <w:rPr>
      <w:i w:val="0"/>
      <w:iCs w:val="0"/>
    </w:rPr>
  </w:style>
  <w:style w:type="paragraph" w:customStyle="1" w:styleId="TypografiLigemargenerVenstre0cmHngende08cmLinjeafstan">
    <w:name w:val="Typografi Lige margener Venstre:  0 cm Hængende:  08 cm Linjeafstan..."/>
    <w:basedOn w:val="Normal"/>
    <w:rsid w:val="00EA46EF"/>
    <w:pPr>
      <w:spacing w:line="360" w:lineRule="auto"/>
      <w:ind w:left="454" w:hanging="454"/>
    </w:pPr>
    <w:rPr>
      <w:szCs w:val="20"/>
      <w:lang w:eastAsia="da-DK"/>
    </w:rPr>
  </w:style>
  <w:style w:type="character" w:customStyle="1" w:styleId="Overskrift1Tegn">
    <w:name w:val="Overskrift 1 Tegn"/>
    <w:link w:val="Overskrift1"/>
    <w:rsid w:val="00EA46EF"/>
    <w:rPr>
      <w:i/>
      <w:iCs/>
      <w:sz w:val="24"/>
      <w:szCs w:val="24"/>
    </w:rPr>
  </w:style>
  <w:style w:type="character" w:styleId="Fremhv">
    <w:name w:val="Emphasis"/>
    <w:uiPriority w:val="20"/>
    <w:qFormat/>
    <w:rsid w:val="00BC3FC2"/>
    <w:rPr>
      <w:b/>
      <w:bCs/>
      <w:i w:val="0"/>
      <w:iCs w:val="0"/>
    </w:rPr>
  </w:style>
  <w:style w:type="character" w:customStyle="1" w:styleId="addmd1">
    <w:name w:val="addmd1"/>
    <w:rsid w:val="00D96793"/>
    <w:rPr>
      <w:sz w:val="20"/>
      <w:szCs w:val="20"/>
    </w:rPr>
  </w:style>
  <w:style w:type="paragraph" w:styleId="Sidehoved">
    <w:name w:val="header"/>
    <w:basedOn w:val="Normal"/>
    <w:link w:val="SidehovedTegn"/>
    <w:rsid w:val="000175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17595"/>
    <w:rPr>
      <w:sz w:val="24"/>
      <w:szCs w:val="24"/>
      <w:lang w:val="en-GB" w:eastAsia="en-GB"/>
    </w:rPr>
  </w:style>
  <w:style w:type="paragraph" w:styleId="Sidefod">
    <w:name w:val="footer"/>
    <w:basedOn w:val="Normal"/>
    <w:link w:val="SidefodTegn"/>
    <w:uiPriority w:val="99"/>
    <w:rsid w:val="0001759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17595"/>
    <w:rPr>
      <w:sz w:val="24"/>
      <w:szCs w:val="24"/>
      <w:lang w:val="en-GB" w:eastAsia="en-GB"/>
    </w:rPr>
  </w:style>
  <w:style w:type="paragraph" w:customStyle="1" w:styleId="Default">
    <w:name w:val="Default"/>
    <w:rsid w:val="00CD4D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t">
    <w:name w:val="ft"/>
    <w:basedOn w:val="Standardskrifttypeiafsnit"/>
    <w:rsid w:val="00C5108B"/>
  </w:style>
  <w:style w:type="character" w:styleId="Hyperlink">
    <w:name w:val="Hyperlink"/>
    <w:uiPriority w:val="99"/>
    <w:unhideWhenUsed/>
    <w:rsid w:val="007851CC"/>
    <w:rPr>
      <w:color w:val="0000FF"/>
      <w:u w:val="single"/>
    </w:rPr>
  </w:style>
  <w:style w:type="character" w:customStyle="1" w:styleId="source-link">
    <w:name w:val="source-link"/>
    <w:basedOn w:val="Standardskrifttypeiafsnit"/>
    <w:rsid w:val="007851CC"/>
  </w:style>
  <w:style w:type="character" w:styleId="HTML-citat">
    <w:name w:val="HTML Cite"/>
    <w:basedOn w:val="Standardskrifttypeiafsnit"/>
    <w:uiPriority w:val="99"/>
    <w:unhideWhenUsed/>
    <w:rsid w:val="0042706D"/>
    <w:rPr>
      <w:i/>
      <w:iCs/>
    </w:rPr>
  </w:style>
  <w:style w:type="character" w:customStyle="1" w:styleId="apple-converted-space">
    <w:name w:val="apple-converted-space"/>
    <w:basedOn w:val="Standardskrifttypeiafsnit"/>
    <w:rsid w:val="003317F5"/>
  </w:style>
  <w:style w:type="character" w:styleId="Kommentarhenvisning">
    <w:name w:val="annotation reference"/>
    <w:basedOn w:val="Standardskrifttypeiafsnit"/>
    <w:uiPriority w:val="99"/>
    <w:unhideWhenUsed/>
    <w:rsid w:val="00526D6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26D6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26D63"/>
    <w:rPr>
      <w:lang w:val="en-GB" w:eastAsia="en-GB"/>
    </w:rPr>
  </w:style>
  <w:style w:type="paragraph" w:styleId="Kommentaremne">
    <w:name w:val="annotation subject"/>
    <w:basedOn w:val="Kommentartekst"/>
    <w:next w:val="Kommentartekst"/>
    <w:link w:val="KommentaremneTegn"/>
    <w:rsid w:val="008E1D9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8E1D96"/>
    <w:rPr>
      <w:b/>
      <w:bCs/>
      <w:lang w:val="en-GB" w:eastAsia="en-GB"/>
    </w:rPr>
  </w:style>
  <w:style w:type="character" w:styleId="BesgtHyperlink">
    <w:name w:val="FollowedHyperlink"/>
    <w:basedOn w:val="Standardskrifttypeiafsnit"/>
    <w:rsid w:val="0012565E"/>
    <w:rPr>
      <w:color w:val="800080" w:themeColor="followedHyperlink"/>
      <w:u w:val="single"/>
    </w:rPr>
  </w:style>
  <w:style w:type="paragraph" w:customStyle="1" w:styleId="pensumliste">
    <w:name w:val="pensumliste"/>
    <w:basedOn w:val="Normal"/>
    <w:link w:val="pensumlisteTegn"/>
    <w:qFormat/>
    <w:rsid w:val="00ED48E1"/>
    <w:pPr>
      <w:widowControl w:val="0"/>
      <w:autoSpaceDE w:val="0"/>
      <w:autoSpaceDN w:val="0"/>
      <w:adjustRightInd w:val="0"/>
      <w:ind w:left="170" w:hanging="170"/>
    </w:pPr>
    <w:rPr>
      <w:bCs/>
      <w:lang w:val="en-US"/>
    </w:rPr>
  </w:style>
  <w:style w:type="character" w:customStyle="1" w:styleId="citationauthor">
    <w:name w:val="citationauthor"/>
    <w:basedOn w:val="Standardskrifttypeiafsnit"/>
    <w:rsid w:val="00416C71"/>
  </w:style>
  <w:style w:type="character" w:customStyle="1" w:styleId="pensumlisteTegn">
    <w:name w:val="pensumliste Tegn"/>
    <w:basedOn w:val="Standardskrifttypeiafsnit"/>
    <w:link w:val="pensumliste"/>
    <w:rsid w:val="00ED48E1"/>
    <w:rPr>
      <w:bCs/>
      <w:sz w:val="24"/>
      <w:szCs w:val="24"/>
      <w:lang w:val="en-US" w:eastAsia="en-GB"/>
    </w:rPr>
  </w:style>
  <w:style w:type="character" w:customStyle="1" w:styleId="citationdate">
    <w:name w:val="citationdate"/>
    <w:basedOn w:val="Standardskrifttypeiafsnit"/>
    <w:rsid w:val="00416C71"/>
  </w:style>
  <w:style w:type="character" w:customStyle="1" w:styleId="citationarticleorsectiontitle">
    <w:name w:val="citationarticleorsectiontitle"/>
    <w:basedOn w:val="Standardskrifttypeiafsnit"/>
    <w:rsid w:val="00416C71"/>
  </w:style>
  <w:style w:type="character" w:customStyle="1" w:styleId="citationsource">
    <w:name w:val="citationsource"/>
    <w:basedOn w:val="Standardskrifttypeiafsnit"/>
    <w:rsid w:val="00416C71"/>
  </w:style>
  <w:style w:type="character" w:customStyle="1" w:styleId="citationvolume">
    <w:name w:val="citationvolume"/>
    <w:basedOn w:val="Standardskrifttypeiafsnit"/>
    <w:rsid w:val="00416C71"/>
  </w:style>
  <w:style w:type="character" w:customStyle="1" w:styleId="citationissue">
    <w:name w:val="citationissue"/>
    <w:basedOn w:val="Standardskrifttypeiafsnit"/>
    <w:rsid w:val="00416C71"/>
  </w:style>
  <w:style w:type="character" w:customStyle="1" w:styleId="citationspagelabel">
    <w:name w:val="citationspagelabel"/>
    <w:basedOn w:val="Standardskrifttypeiafsnit"/>
    <w:rsid w:val="00416C71"/>
  </w:style>
  <w:style w:type="character" w:customStyle="1" w:styleId="citationspagevalue">
    <w:name w:val="citationspagevalue"/>
    <w:basedOn w:val="Standardskrifttypeiafsnit"/>
    <w:rsid w:val="00416C71"/>
  </w:style>
  <w:style w:type="character" w:customStyle="1" w:styleId="current-selection">
    <w:name w:val="current-selection"/>
    <w:basedOn w:val="Standardskrifttypeiafsnit"/>
    <w:rsid w:val="004408F0"/>
  </w:style>
  <w:style w:type="character" w:customStyle="1" w:styleId="a0">
    <w:name w:val="_"/>
    <w:basedOn w:val="Standardskrifttypeiafsnit"/>
    <w:rsid w:val="004408F0"/>
  </w:style>
  <w:style w:type="paragraph" w:styleId="Bibliografi">
    <w:name w:val="Bibliography"/>
    <w:basedOn w:val="Normal"/>
    <w:next w:val="Normal"/>
    <w:uiPriority w:val="37"/>
    <w:unhideWhenUsed/>
    <w:rsid w:val="00E6343D"/>
  </w:style>
  <w:style w:type="character" w:customStyle="1" w:styleId="st">
    <w:name w:val="st"/>
    <w:basedOn w:val="Standardskrifttypeiafsnit"/>
    <w:rsid w:val="00B1750B"/>
  </w:style>
  <w:style w:type="character" w:styleId="Strk">
    <w:name w:val="Strong"/>
    <w:basedOn w:val="Standardskrifttypeiafsnit"/>
    <w:uiPriority w:val="22"/>
    <w:qFormat/>
    <w:rsid w:val="00B175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B7C"/>
    <w:rPr>
      <w:sz w:val="24"/>
      <w:szCs w:val="24"/>
      <w:lang w:eastAsia="en-GB"/>
    </w:rPr>
  </w:style>
  <w:style w:type="paragraph" w:styleId="Overskrift1">
    <w:name w:val="heading 1"/>
    <w:basedOn w:val="Normal"/>
    <w:next w:val="Normal"/>
    <w:link w:val="Overskrift1Tegn"/>
    <w:qFormat/>
    <w:rsid w:val="00EA46EF"/>
    <w:pPr>
      <w:keepNext/>
      <w:outlineLvl w:val="0"/>
    </w:pPr>
    <w:rPr>
      <w:i/>
      <w:iCs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2A767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next w:val="Normal"/>
    <w:rsid w:val="00EB4F8A"/>
    <w:pPr>
      <w:autoSpaceDE w:val="0"/>
      <w:autoSpaceDN w:val="0"/>
      <w:adjustRightInd w:val="0"/>
    </w:pPr>
    <w:rPr>
      <w:rFonts w:ascii="CDBPKF+TimesNewRoman" w:hAnsi="CDBPKF+TimesNewRoman"/>
      <w:lang w:eastAsia="da-DK"/>
    </w:rPr>
  </w:style>
  <w:style w:type="character" w:customStyle="1" w:styleId="artpages">
    <w:name w:val="art_pages"/>
    <w:basedOn w:val="Standardskrifttypeiafsnit"/>
    <w:rsid w:val="001331E1"/>
  </w:style>
  <w:style w:type="character" w:customStyle="1" w:styleId="a">
    <w:name w:val="a"/>
    <w:basedOn w:val="Standardskrifttypeiafsnit"/>
    <w:rsid w:val="00506F9A"/>
  </w:style>
  <w:style w:type="character" w:customStyle="1" w:styleId="updated-short-citation1">
    <w:name w:val="updated-short-citation1"/>
    <w:rsid w:val="001916BE"/>
    <w:rPr>
      <w:i w:val="0"/>
      <w:iCs w:val="0"/>
    </w:rPr>
  </w:style>
  <w:style w:type="paragraph" w:customStyle="1" w:styleId="TypografiLigemargenerVenstre0cmHngende08cmLinjeafstan">
    <w:name w:val="Typografi Lige margener Venstre:  0 cm Hængende:  08 cm Linjeafstan..."/>
    <w:basedOn w:val="Normal"/>
    <w:rsid w:val="00EA46EF"/>
    <w:pPr>
      <w:spacing w:line="360" w:lineRule="auto"/>
      <w:ind w:left="454" w:hanging="454"/>
    </w:pPr>
    <w:rPr>
      <w:szCs w:val="20"/>
      <w:lang w:eastAsia="da-DK"/>
    </w:rPr>
  </w:style>
  <w:style w:type="character" w:customStyle="1" w:styleId="Overskrift1Tegn">
    <w:name w:val="Overskrift 1 Tegn"/>
    <w:link w:val="Overskrift1"/>
    <w:rsid w:val="00EA46EF"/>
    <w:rPr>
      <w:i/>
      <w:iCs/>
      <w:sz w:val="24"/>
      <w:szCs w:val="24"/>
    </w:rPr>
  </w:style>
  <w:style w:type="character" w:styleId="Fremhv">
    <w:name w:val="Emphasis"/>
    <w:uiPriority w:val="20"/>
    <w:qFormat/>
    <w:rsid w:val="00BC3FC2"/>
    <w:rPr>
      <w:b/>
      <w:bCs/>
      <w:i w:val="0"/>
      <w:iCs w:val="0"/>
    </w:rPr>
  </w:style>
  <w:style w:type="character" w:customStyle="1" w:styleId="addmd1">
    <w:name w:val="addmd1"/>
    <w:rsid w:val="00D96793"/>
    <w:rPr>
      <w:sz w:val="20"/>
      <w:szCs w:val="20"/>
    </w:rPr>
  </w:style>
  <w:style w:type="paragraph" w:styleId="Sidehoved">
    <w:name w:val="header"/>
    <w:basedOn w:val="Normal"/>
    <w:link w:val="SidehovedTegn"/>
    <w:rsid w:val="000175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17595"/>
    <w:rPr>
      <w:sz w:val="24"/>
      <w:szCs w:val="24"/>
      <w:lang w:val="en-GB" w:eastAsia="en-GB"/>
    </w:rPr>
  </w:style>
  <w:style w:type="paragraph" w:styleId="Sidefod">
    <w:name w:val="footer"/>
    <w:basedOn w:val="Normal"/>
    <w:link w:val="SidefodTegn"/>
    <w:uiPriority w:val="99"/>
    <w:rsid w:val="0001759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17595"/>
    <w:rPr>
      <w:sz w:val="24"/>
      <w:szCs w:val="24"/>
      <w:lang w:val="en-GB" w:eastAsia="en-GB"/>
    </w:rPr>
  </w:style>
  <w:style w:type="paragraph" w:customStyle="1" w:styleId="Default">
    <w:name w:val="Default"/>
    <w:rsid w:val="00CD4D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t">
    <w:name w:val="ft"/>
    <w:basedOn w:val="Standardskrifttypeiafsnit"/>
    <w:rsid w:val="00C5108B"/>
  </w:style>
  <w:style w:type="character" w:styleId="Hyperlink">
    <w:name w:val="Hyperlink"/>
    <w:uiPriority w:val="99"/>
    <w:unhideWhenUsed/>
    <w:rsid w:val="007851CC"/>
    <w:rPr>
      <w:color w:val="0000FF"/>
      <w:u w:val="single"/>
    </w:rPr>
  </w:style>
  <w:style w:type="character" w:customStyle="1" w:styleId="source-link">
    <w:name w:val="source-link"/>
    <w:basedOn w:val="Standardskrifttypeiafsnit"/>
    <w:rsid w:val="007851CC"/>
  </w:style>
  <w:style w:type="character" w:styleId="HTML-citat">
    <w:name w:val="HTML Cite"/>
    <w:basedOn w:val="Standardskrifttypeiafsnit"/>
    <w:uiPriority w:val="99"/>
    <w:unhideWhenUsed/>
    <w:rsid w:val="0042706D"/>
    <w:rPr>
      <w:i/>
      <w:iCs/>
    </w:rPr>
  </w:style>
  <w:style w:type="character" w:customStyle="1" w:styleId="apple-converted-space">
    <w:name w:val="apple-converted-space"/>
    <w:basedOn w:val="Standardskrifttypeiafsnit"/>
    <w:rsid w:val="003317F5"/>
  </w:style>
  <w:style w:type="character" w:styleId="Kommentarhenvisning">
    <w:name w:val="annotation reference"/>
    <w:basedOn w:val="Standardskrifttypeiafsnit"/>
    <w:uiPriority w:val="99"/>
    <w:unhideWhenUsed/>
    <w:rsid w:val="00526D6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26D6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26D63"/>
    <w:rPr>
      <w:lang w:val="en-GB" w:eastAsia="en-GB"/>
    </w:rPr>
  </w:style>
  <w:style w:type="paragraph" w:styleId="Kommentaremne">
    <w:name w:val="annotation subject"/>
    <w:basedOn w:val="Kommentartekst"/>
    <w:next w:val="Kommentartekst"/>
    <w:link w:val="KommentaremneTegn"/>
    <w:rsid w:val="008E1D9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8E1D96"/>
    <w:rPr>
      <w:b/>
      <w:bCs/>
      <w:lang w:val="en-GB" w:eastAsia="en-GB"/>
    </w:rPr>
  </w:style>
  <w:style w:type="character" w:styleId="BesgtHyperlink">
    <w:name w:val="FollowedHyperlink"/>
    <w:basedOn w:val="Standardskrifttypeiafsnit"/>
    <w:rsid w:val="0012565E"/>
    <w:rPr>
      <w:color w:val="800080" w:themeColor="followedHyperlink"/>
      <w:u w:val="single"/>
    </w:rPr>
  </w:style>
  <w:style w:type="paragraph" w:customStyle="1" w:styleId="pensumliste">
    <w:name w:val="pensumliste"/>
    <w:basedOn w:val="Normal"/>
    <w:link w:val="pensumlisteTegn"/>
    <w:qFormat/>
    <w:rsid w:val="00ED48E1"/>
    <w:pPr>
      <w:widowControl w:val="0"/>
      <w:autoSpaceDE w:val="0"/>
      <w:autoSpaceDN w:val="0"/>
      <w:adjustRightInd w:val="0"/>
      <w:ind w:left="170" w:hanging="170"/>
    </w:pPr>
    <w:rPr>
      <w:bCs/>
      <w:lang w:val="en-US"/>
    </w:rPr>
  </w:style>
  <w:style w:type="character" w:customStyle="1" w:styleId="citationauthor">
    <w:name w:val="citationauthor"/>
    <w:basedOn w:val="Standardskrifttypeiafsnit"/>
    <w:rsid w:val="00416C71"/>
  </w:style>
  <w:style w:type="character" w:customStyle="1" w:styleId="pensumlisteTegn">
    <w:name w:val="pensumliste Tegn"/>
    <w:basedOn w:val="Standardskrifttypeiafsnit"/>
    <w:link w:val="pensumliste"/>
    <w:rsid w:val="00ED48E1"/>
    <w:rPr>
      <w:bCs/>
      <w:sz w:val="24"/>
      <w:szCs w:val="24"/>
      <w:lang w:val="en-US" w:eastAsia="en-GB"/>
    </w:rPr>
  </w:style>
  <w:style w:type="character" w:customStyle="1" w:styleId="citationdate">
    <w:name w:val="citationdate"/>
    <w:basedOn w:val="Standardskrifttypeiafsnit"/>
    <w:rsid w:val="00416C71"/>
  </w:style>
  <w:style w:type="character" w:customStyle="1" w:styleId="citationarticleorsectiontitle">
    <w:name w:val="citationarticleorsectiontitle"/>
    <w:basedOn w:val="Standardskrifttypeiafsnit"/>
    <w:rsid w:val="00416C71"/>
  </w:style>
  <w:style w:type="character" w:customStyle="1" w:styleId="citationsource">
    <w:name w:val="citationsource"/>
    <w:basedOn w:val="Standardskrifttypeiafsnit"/>
    <w:rsid w:val="00416C71"/>
  </w:style>
  <w:style w:type="character" w:customStyle="1" w:styleId="citationvolume">
    <w:name w:val="citationvolume"/>
    <w:basedOn w:val="Standardskrifttypeiafsnit"/>
    <w:rsid w:val="00416C71"/>
  </w:style>
  <w:style w:type="character" w:customStyle="1" w:styleId="citationissue">
    <w:name w:val="citationissue"/>
    <w:basedOn w:val="Standardskrifttypeiafsnit"/>
    <w:rsid w:val="00416C71"/>
  </w:style>
  <w:style w:type="character" w:customStyle="1" w:styleId="citationspagelabel">
    <w:name w:val="citationspagelabel"/>
    <w:basedOn w:val="Standardskrifttypeiafsnit"/>
    <w:rsid w:val="00416C71"/>
  </w:style>
  <w:style w:type="character" w:customStyle="1" w:styleId="citationspagevalue">
    <w:name w:val="citationspagevalue"/>
    <w:basedOn w:val="Standardskrifttypeiafsnit"/>
    <w:rsid w:val="00416C71"/>
  </w:style>
  <w:style w:type="character" w:customStyle="1" w:styleId="current-selection">
    <w:name w:val="current-selection"/>
    <w:basedOn w:val="Standardskrifttypeiafsnit"/>
    <w:rsid w:val="004408F0"/>
  </w:style>
  <w:style w:type="character" w:customStyle="1" w:styleId="a0">
    <w:name w:val="_"/>
    <w:basedOn w:val="Standardskrifttypeiafsnit"/>
    <w:rsid w:val="004408F0"/>
  </w:style>
  <w:style w:type="paragraph" w:styleId="Bibliografi">
    <w:name w:val="Bibliography"/>
    <w:basedOn w:val="Normal"/>
    <w:next w:val="Normal"/>
    <w:uiPriority w:val="37"/>
    <w:unhideWhenUsed/>
    <w:rsid w:val="00E6343D"/>
  </w:style>
  <w:style w:type="character" w:customStyle="1" w:styleId="st">
    <w:name w:val="st"/>
    <w:basedOn w:val="Standardskrifttypeiafsnit"/>
    <w:rsid w:val="00B1750B"/>
  </w:style>
  <w:style w:type="character" w:styleId="Strk">
    <w:name w:val="Strong"/>
    <w:basedOn w:val="Standardskrifttypeiafsnit"/>
    <w:uiPriority w:val="22"/>
    <w:qFormat/>
    <w:rsid w:val="00B17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8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544">
          <w:marLeft w:val="0"/>
          <w:marRight w:val="0"/>
          <w:marTop w:val="0"/>
          <w:marBottom w:val="0"/>
          <w:divBdr>
            <w:top w:val="single" w:sz="6" w:space="2" w:color="6B90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oject-syndicate.org/commentary/mitigating-the-consequences-of-urbanization-in-afirca-by-kennedy-ode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ject-syndicate.org/commentary/mitigating-the-consequences-of-urbanization-in-afirca-by-kennedy-ode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4057-7BD0-4389-B2A1-E8F95B85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12</Pages>
  <Words>3442</Words>
  <Characters>22339</Characters>
  <Application>Microsoft Office Word</Application>
  <DocSecurity>0</DocSecurity>
  <Lines>186</Lines>
  <Paragraphs>51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 FOR STATSKUNDSKAB AARHUS UNIVERSITET</vt:lpstr>
      <vt:lpstr>INSTITUT FOR STATSKUNDSKAB AARHUS UNIVERSITET</vt:lpstr>
    </vt:vector>
  </TitlesOfParts>
  <Company>Institut for Statskundskab</Company>
  <LinksUpToDate>false</LinksUpToDate>
  <CharactersWithSpaces>25730</CharactersWithSpaces>
  <SharedDoc>false</SharedDoc>
  <HLinks>
    <vt:vector size="12" baseType="variant">
      <vt:variant>
        <vt:i4>6226041</vt:i4>
      </vt:variant>
      <vt:variant>
        <vt:i4>6</vt:i4>
      </vt:variant>
      <vt:variant>
        <vt:i4>0</vt:i4>
      </vt:variant>
      <vt:variant>
        <vt:i4>5</vt:i4>
      </vt:variant>
      <vt:variant>
        <vt:lpwstr>http://www.berghof-handbook.net/documents/publications/smith_handbook.pdf</vt:lpwstr>
      </vt:variant>
      <vt:variant>
        <vt:lpwstr/>
      </vt:variant>
      <vt:variant>
        <vt:i4>6226041</vt:i4>
      </vt:variant>
      <vt:variant>
        <vt:i4>0</vt:i4>
      </vt:variant>
      <vt:variant>
        <vt:i4>0</vt:i4>
      </vt:variant>
      <vt:variant>
        <vt:i4>5</vt:i4>
      </vt:variant>
      <vt:variant>
        <vt:lpwstr>http://www.berghof-handbook.net/documents/publications/smith_handbook.pdf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FOR STATSKUNDSKAB AARHUS UNIVERSITET</dc:title>
  <dc:creator>Merete Bech Seeberg</dc:creator>
  <cp:lastModifiedBy>helle</cp:lastModifiedBy>
  <cp:revision>27</cp:revision>
  <cp:lastPrinted>2016-06-09T10:22:00Z</cp:lastPrinted>
  <dcterms:created xsi:type="dcterms:W3CDTF">2016-05-31T10:20:00Z</dcterms:created>
  <dcterms:modified xsi:type="dcterms:W3CDTF">2016-06-27T08:15:00Z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ZOTERO_PREF_1">
    <vt:lpwstr>&lt;data data-version="3" zotero-version="4.0.29.5"&gt;&lt;session id="hwny0vve"/&gt;&lt;style id="http://www.zotero.org/styles/chicago-author-date" locale="en-US" hasBibliography="1" bibliographyStyleHasBeenSet="0"/&gt;&lt;prefs&gt;&lt;pref name="fieldType" value="Field"/&gt;&lt;pref na</vt:lpwstr>
  </property>
  <property fmtid="{D5CDD505-2E9C-101B-9397-08002B2CF9AE}" pid="4" name="ZOTERO_PREF_2">
    <vt:lpwstr>me="storeReferences" value="true"/&gt;&lt;pref name="automaticJournalAbbreviations" value="true"/&gt;&lt;pref name="noteType" value=""/&gt;&lt;/prefs&gt;&lt;/data&gt;</vt:lpwstr>
  </property>
</Properties>
</file>