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2CD6E0" w14:textId="77777777" w:rsidR="00427881" w:rsidRPr="00E457FE" w:rsidRDefault="00427881" w:rsidP="00427881">
      <w:pPr>
        <w:spacing w:line="240" w:lineRule="auto"/>
        <w:jc w:val="center"/>
        <w:rPr>
          <w:lang w:val="en-US"/>
        </w:rPr>
      </w:pPr>
      <w:r w:rsidRPr="005F4907">
        <w:rPr>
          <w:b/>
          <w:sz w:val="32"/>
          <w:szCs w:val="32"/>
          <w:lang w:val="en-GB"/>
        </w:rPr>
        <w:t xml:space="preserve">Specialization at the </w:t>
      </w:r>
      <w:proofErr w:type="gramStart"/>
      <w:r w:rsidRPr="005F4907">
        <w:rPr>
          <w:b/>
          <w:sz w:val="32"/>
          <w:szCs w:val="32"/>
          <w:lang w:val="en-GB"/>
        </w:rPr>
        <w:t>Master’s</w:t>
      </w:r>
      <w:proofErr w:type="gramEnd"/>
      <w:r w:rsidRPr="005F4907">
        <w:rPr>
          <w:b/>
          <w:sz w:val="32"/>
          <w:szCs w:val="32"/>
          <w:lang w:val="en-GB"/>
        </w:rPr>
        <w:t xml:space="preserve"> degree in Nanoscience</w:t>
      </w:r>
    </w:p>
    <w:p w14:paraId="463C040D" w14:textId="77777777" w:rsidR="00427881" w:rsidRPr="0080585F" w:rsidRDefault="00427881" w:rsidP="00427881">
      <w:pPr>
        <w:spacing w:line="240" w:lineRule="auto"/>
        <w:jc w:val="both"/>
        <w:rPr>
          <w:lang w:val="en-GB"/>
        </w:rPr>
      </w:pPr>
      <w:r>
        <w:rPr>
          <w:lang w:val="en-GB"/>
        </w:rPr>
        <w:t>An academic specialization corresponding to 40 ECTS must be included i</w:t>
      </w:r>
      <w:r w:rsidRPr="0080585F">
        <w:rPr>
          <w:lang w:val="en-GB"/>
        </w:rPr>
        <w:t xml:space="preserve">n the </w:t>
      </w:r>
      <w:proofErr w:type="gramStart"/>
      <w:r w:rsidRPr="0080585F">
        <w:rPr>
          <w:lang w:val="en-GB"/>
        </w:rPr>
        <w:t>Master’s</w:t>
      </w:r>
      <w:proofErr w:type="gramEnd"/>
      <w:r w:rsidRPr="0080585F">
        <w:rPr>
          <w:lang w:val="en-GB"/>
        </w:rPr>
        <w:t xml:space="preserve"> </w:t>
      </w:r>
      <w:r>
        <w:rPr>
          <w:lang w:val="en-GB"/>
        </w:rPr>
        <w:t>degree program in Nanoscience.</w:t>
      </w:r>
    </w:p>
    <w:p w14:paraId="077434CD" w14:textId="77777777" w:rsidR="00427881" w:rsidRPr="0080585F" w:rsidRDefault="00427881" w:rsidP="00427881">
      <w:pPr>
        <w:spacing w:line="240" w:lineRule="auto"/>
        <w:jc w:val="both"/>
        <w:rPr>
          <w:lang w:val="en-GB"/>
        </w:rPr>
      </w:pPr>
      <w:r w:rsidRPr="0080585F">
        <w:rPr>
          <w:lang w:val="en-GB"/>
        </w:rPr>
        <w:t>You can choose from the following four specializations:</w:t>
      </w:r>
    </w:p>
    <w:p w14:paraId="101A5A4B" w14:textId="77777777" w:rsidR="00427881" w:rsidRPr="00282897" w:rsidRDefault="00427881" w:rsidP="00427881">
      <w:pPr>
        <w:spacing w:line="240" w:lineRule="auto"/>
        <w:jc w:val="both"/>
        <w:outlineLvl w:val="0"/>
        <w:rPr>
          <w:b/>
          <w:lang w:val="en-GB"/>
        </w:rPr>
      </w:pPr>
      <w:r w:rsidRPr="00282897">
        <w:rPr>
          <w:b/>
          <w:lang w:val="en-GB"/>
        </w:rPr>
        <w:t>Nanomaterials</w:t>
      </w:r>
    </w:p>
    <w:p w14:paraId="5E069D1A" w14:textId="77777777" w:rsidR="00427881" w:rsidRPr="00282897" w:rsidRDefault="00427881" w:rsidP="00427881">
      <w:pPr>
        <w:spacing w:line="240" w:lineRule="auto"/>
        <w:jc w:val="both"/>
        <w:outlineLvl w:val="0"/>
        <w:rPr>
          <w:b/>
          <w:lang w:val="en-GB"/>
        </w:rPr>
      </w:pPr>
      <w:r w:rsidRPr="00282897">
        <w:rPr>
          <w:b/>
          <w:lang w:val="en-GB"/>
        </w:rPr>
        <w:t>Biomedical Nanotechnology</w:t>
      </w:r>
    </w:p>
    <w:p w14:paraId="3EC5CE94" w14:textId="77777777" w:rsidR="00427881" w:rsidRPr="00282897" w:rsidRDefault="00427881" w:rsidP="00427881">
      <w:pPr>
        <w:spacing w:line="240" w:lineRule="auto"/>
        <w:jc w:val="both"/>
        <w:outlineLvl w:val="0"/>
        <w:rPr>
          <w:b/>
          <w:lang w:val="en-GB"/>
        </w:rPr>
      </w:pPr>
      <w:r w:rsidRPr="00282897">
        <w:rPr>
          <w:b/>
          <w:lang w:val="en-GB"/>
        </w:rPr>
        <w:t>Structural Biology and Biophysics</w:t>
      </w:r>
    </w:p>
    <w:p w14:paraId="4592DF54" w14:textId="77777777" w:rsidR="00427881" w:rsidRPr="00623936" w:rsidRDefault="00427881" w:rsidP="00427881">
      <w:pPr>
        <w:spacing w:line="240" w:lineRule="auto"/>
        <w:jc w:val="both"/>
        <w:outlineLvl w:val="0"/>
        <w:rPr>
          <w:b/>
          <w:lang w:val="en-GB"/>
        </w:rPr>
      </w:pPr>
      <w:r w:rsidRPr="00623936">
        <w:rPr>
          <w:b/>
          <w:lang w:val="en-GB"/>
        </w:rPr>
        <w:t xml:space="preserve">Organic </w:t>
      </w:r>
      <w:proofErr w:type="spellStart"/>
      <w:r w:rsidRPr="00623936">
        <w:rPr>
          <w:b/>
          <w:lang w:val="en-GB"/>
        </w:rPr>
        <w:t>Nanochemistry</w:t>
      </w:r>
      <w:proofErr w:type="spellEnd"/>
      <w:r w:rsidRPr="00623936">
        <w:rPr>
          <w:b/>
          <w:lang w:val="en-GB"/>
        </w:rPr>
        <w:t>/Soft Matter</w:t>
      </w:r>
    </w:p>
    <w:p w14:paraId="2E8E7202" w14:textId="77777777" w:rsidR="00427881" w:rsidRPr="0080585F" w:rsidRDefault="00427881" w:rsidP="00427881">
      <w:pPr>
        <w:spacing w:line="240" w:lineRule="auto"/>
        <w:jc w:val="both"/>
        <w:rPr>
          <w:lang w:val="en-GB"/>
        </w:rPr>
      </w:pPr>
      <w:r>
        <w:rPr>
          <w:lang w:val="en-GB"/>
        </w:rPr>
        <w:t xml:space="preserve">Every specialization </w:t>
      </w:r>
      <w:proofErr w:type="gramStart"/>
      <w:r>
        <w:rPr>
          <w:lang w:val="en-GB"/>
        </w:rPr>
        <w:t>consist</w:t>
      </w:r>
      <w:proofErr w:type="gramEnd"/>
      <w:r>
        <w:rPr>
          <w:lang w:val="en-GB"/>
        </w:rPr>
        <w:t xml:space="preserve"> of </w:t>
      </w:r>
      <w:r w:rsidRPr="0080585F">
        <w:rPr>
          <w:lang w:val="en-GB"/>
        </w:rPr>
        <w:t>one or more specific courses</w:t>
      </w:r>
      <w:r>
        <w:rPr>
          <w:lang w:val="en-GB"/>
        </w:rPr>
        <w:t xml:space="preserve"> and </w:t>
      </w:r>
      <w:r w:rsidRPr="0080585F">
        <w:rPr>
          <w:lang w:val="en-GB"/>
        </w:rPr>
        <w:t xml:space="preserve">a choice of courses from a list for </w:t>
      </w:r>
      <w:r>
        <w:rPr>
          <w:lang w:val="en-GB"/>
        </w:rPr>
        <w:t>each</w:t>
      </w:r>
      <w:r w:rsidRPr="0080585F">
        <w:rPr>
          <w:lang w:val="en-GB"/>
        </w:rPr>
        <w:t xml:space="preserve"> specific specialization.</w:t>
      </w:r>
    </w:p>
    <w:p w14:paraId="29B87E0F" w14:textId="77777777" w:rsidR="00427881" w:rsidRDefault="00427881" w:rsidP="00427881">
      <w:pPr>
        <w:spacing w:line="240" w:lineRule="auto"/>
        <w:jc w:val="both"/>
        <w:rPr>
          <w:lang w:val="en-GB"/>
        </w:rPr>
      </w:pPr>
      <w:r w:rsidRPr="0080585F">
        <w:rPr>
          <w:lang w:val="en-GB"/>
        </w:rPr>
        <w:t xml:space="preserve">All specializations </w:t>
      </w:r>
      <w:proofErr w:type="gramStart"/>
      <w:r w:rsidRPr="0080585F">
        <w:rPr>
          <w:lang w:val="en-GB"/>
        </w:rPr>
        <w:t>includes</w:t>
      </w:r>
      <w:proofErr w:type="gramEnd"/>
      <w:r w:rsidRPr="0080585F">
        <w:rPr>
          <w:lang w:val="en-GB"/>
        </w:rPr>
        <w:t xml:space="preserve"> the course </w:t>
      </w:r>
      <w:r w:rsidRPr="0080585F">
        <w:rPr>
          <w:i/>
          <w:lang w:val="en-GB"/>
        </w:rPr>
        <w:t>Trends in Nanoscience – Communication and Entrepreneurship</w:t>
      </w:r>
      <w:r w:rsidRPr="0080585F">
        <w:rPr>
          <w:lang w:val="en-GB"/>
        </w:rPr>
        <w:t>.</w:t>
      </w:r>
      <w:r w:rsidRPr="00016045">
        <w:rPr>
          <w:lang w:val="en-GB"/>
        </w:rPr>
        <w:t xml:space="preserve"> </w:t>
      </w:r>
    </w:p>
    <w:p w14:paraId="25C8DC4B" w14:textId="77777777" w:rsidR="00427881" w:rsidRPr="0080585F" w:rsidRDefault="00427881" w:rsidP="00427881">
      <w:pPr>
        <w:spacing w:line="240" w:lineRule="auto"/>
        <w:jc w:val="both"/>
        <w:rPr>
          <w:lang w:val="en-GB"/>
        </w:rPr>
      </w:pPr>
      <w:r w:rsidRPr="0080585F">
        <w:rPr>
          <w:lang w:val="en-GB"/>
        </w:rPr>
        <w:t>Students, who will be on a university exchange programme for one of two</w:t>
      </w:r>
      <w:r>
        <w:rPr>
          <w:lang w:val="en-GB"/>
        </w:rPr>
        <w:t xml:space="preserve"> semesters, will not have to follow the formal requirements for the specialization.</w:t>
      </w:r>
    </w:p>
    <w:p w14:paraId="25B7F0BB" w14:textId="77777777" w:rsidR="00427881" w:rsidRDefault="00427881" w:rsidP="00427881">
      <w:pPr>
        <w:spacing w:line="240" w:lineRule="auto"/>
        <w:jc w:val="both"/>
        <w:rPr>
          <w:lang w:val="en-GB"/>
        </w:rPr>
      </w:pPr>
      <w:r>
        <w:rPr>
          <w:lang w:val="en-GB"/>
        </w:rPr>
        <w:t xml:space="preserve">The specialization leaves 20 ECTS for optional courses at the </w:t>
      </w:r>
      <w:proofErr w:type="spellStart"/>
      <w:r>
        <w:rPr>
          <w:lang w:val="en-GB"/>
        </w:rPr>
        <w:t>Mater’s</w:t>
      </w:r>
      <w:proofErr w:type="spellEnd"/>
      <w:r>
        <w:rPr>
          <w:lang w:val="en-GB"/>
        </w:rPr>
        <w:t xml:space="preserve"> degree programme. Here you can follow (i) additional courses from the specialization, (ii) courses from a list of suggested elective courses in relation to the specializations, or (iii) other courses. It is possible to do an individual project of 5 or 10 ECTS or a business project (10 ECTS project in collaboration with a company). If so, this will be included as an elective course. </w:t>
      </w:r>
    </w:p>
    <w:p w14:paraId="1C9AF45A" w14:textId="473ECDBF" w:rsidR="00427881" w:rsidRDefault="00427881" w:rsidP="00427881">
      <w:pPr>
        <w:spacing w:line="240" w:lineRule="auto"/>
        <w:jc w:val="both"/>
        <w:rPr>
          <w:lang w:val="en-GB"/>
        </w:rPr>
      </w:pPr>
      <w:r>
        <w:rPr>
          <w:lang w:val="en-GB"/>
        </w:rPr>
        <w:t xml:space="preserve">The master’s program in Nanoscience does not initially provide teaching </w:t>
      </w:r>
      <w:r w:rsidR="00A646EC">
        <w:rPr>
          <w:lang w:val="en-GB"/>
        </w:rPr>
        <w:t>competence in</w:t>
      </w:r>
      <w:r>
        <w:rPr>
          <w:lang w:val="en-GB"/>
        </w:rPr>
        <w:t xml:space="preserve"> upper secondary school. However, there are several alumni who have taken that path</w:t>
      </w:r>
      <w:r w:rsidR="00A646EC">
        <w:rPr>
          <w:lang w:val="en-GB"/>
        </w:rPr>
        <w:t xml:space="preserve"> anyway</w:t>
      </w:r>
      <w:r>
        <w:rPr>
          <w:lang w:val="en-GB"/>
        </w:rPr>
        <w:t>, typically afte</w:t>
      </w:r>
      <w:r w:rsidR="00A646EC">
        <w:rPr>
          <w:lang w:val="en-GB"/>
        </w:rPr>
        <w:t xml:space="preserve">r supplementation of </w:t>
      </w:r>
      <w:r>
        <w:rPr>
          <w:lang w:val="en-GB"/>
        </w:rPr>
        <w:t xml:space="preserve">subject-specific courses. If </w:t>
      </w:r>
      <w:r w:rsidR="00A646EC">
        <w:rPr>
          <w:lang w:val="en-GB"/>
        </w:rPr>
        <w:t>you would like to ease</w:t>
      </w:r>
      <w:r>
        <w:rPr>
          <w:lang w:val="en-GB"/>
        </w:rPr>
        <w:t xml:space="preserve"> this process, there may be appropriate </w:t>
      </w:r>
      <w:r w:rsidR="00FA3B78">
        <w:rPr>
          <w:lang w:val="en-GB"/>
        </w:rPr>
        <w:t>elective</w:t>
      </w:r>
      <w:r>
        <w:rPr>
          <w:lang w:val="en-GB"/>
        </w:rPr>
        <w:t xml:space="preserve"> courses not mentioned in this document. If</w:t>
      </w:r>
      <w:r w:rsidR="00FA3B78">
        <w:rPr>
          <w:lang w:val="en-GB"/>
        </w:rPr>
        <w:t xml:space="preserve"> you are</w:t>
      </w:r>
      <w:r>
        <w:rPr>
          <w:lang w:val="en-GB"/>
        </w:rPr>
        <w:t xml:space="preserve"> interested in this direction, it is recommended to discuss it with the </w:t>
      </w:r>
      <w:r w:rsidR="00A646EC">
        <w:rPr>
          <w:lang w:val="en-GB"/>
        </w:rPr>
        <w:t>h</w:t>
      </w:r>
      <w:r w:rsidR="00A646EC" w:rsidRPr="00A646EC">
        <w:rPr>
          <w:lang w:val="en-GB"/>
        </w:rPr>
        <w:t>ead of degree programme</w:t>
      </w:r>
      <w:r>
        <w:rPr>
          <w:lang w:val="en-GB"/>
        </w:rPr>
        <w:t xml:space="preserve"> when selecting courses.  </w:t>
      </w:r>
    </w:p>
    <w:p w14:paraId="7F9CDFEE" w14:textId="77777777" w:rsidR="00427881" w:rsidRPr="0080585F" w:rsidRDefault="00427881" w:rsidP="00427881">
      <w:pPr>
        <w:spacing w:line="240" w:lineRule="auto"/>
        <w:jc w:val="both"/>
        <w:rPr>
          <w:lang w:val="en-GB"/>
        </w:rPr>
      </w:pPr>
      <w:r w:rsidRPr="0080585F">
        <w:rPr>
          <w:lang w:val="en-GB"/>
        </w:rPr>
        <w:t xml:space="preserve">The collective choice of courses at the </w:t>
      </w:r>
      <w:proofErr w:type="gramStart"/>
      <w:r w:rsidRPr="0080585F">
        <w:rPr>
          <w:lang w:val="en-GB"/>
        </w:rPr>
        <w:t>Master’s</w:t>
      </w:r>
      <w:proofErr w:type="gramEnd"/>
      <w:r w:rsidRPr="0080585F">
        <w:rPr>
          <w:lang w:val="en-GB"/>
        </w:rPr>
        <w:t xml:space="preserve"> degree programme must be included in the </w:t>
      </w:r>
      <w:r>
        <w:rPr>
          <w:lang w:val="en-GB"/>
        </w:rPr>
        <w:t>Master’s degree contract and it must be approved by the head of the Nanoscience programme.</w:t>
      </w:r>
    </w:p>
    <w:p w14:paraId="4047B95A" w14:textId="77777777" w:rsidR="00427881" w:rsidRPr="00462742" w:rsidRDefault="00427881" w:rsidP="00427881">
      <w:pPr>
        <w:spacing w:line="240" w:lineRule="auto"/>
        <w:jc w:val="both"/>
        <w:rPr>
          <w:lang w:val="en-GB"/>
        </w:rPr>
      </w:pPr>
      <w:r w:rsidRPr="00462742">
        <w:rPr>
          <w:lang w:val="en-GB"/>
        </w:rPr>
        <w:t>In connection with each of the four specializations</w:t>
      </w:r>
      <w:r>
        <w:rPr>
          <w:lang w:val="en-GB"/>
        </w:rPr>
        <w:t>, there is a recommenda</w:t>
      </w:r>
      <w:r w:rsidRPr="00462742">
        <w:rPr>
          <w:lang w:val="en-GB"/>
        </w:rPr>
        <w:t xml:space="preserve">tion regarding elective courses on the </w:t>
      </w:r>
      <w:proofErr w:type="gramStart"/>
      <w:r w:rsidRPr="00462742">
        <w:rPr>
          <w:lang w:val="en-GB"/>
        </w:rPr>
        <w:t>Bachelor’s</w:t>
      </w:r>
      <w:proofErr w:type="gramEnd"/>
      <w:r w:rsidRPr="00462742">
        <w:rPr>
          <w:lang w:val="en-GB"/>
        </w:rPr>
        <w:t xml:space="preserve"> degree programme</w:t>
      </w:r>
      <w:r>
        <w:rPr>
          <w:lang w:val="en-GB"/>
        </w:rPr>
        <w:t>,</w:t>
      </w:r>
      <w:r w:rsidRPr="00462742">
        <w:rPr>
          <w:lang w:val="en-GB"/>
        </w:rPr>
        <w:t xml:space="preserve"> which will be </w:t>
      </w:r>
      <w:r>
        <w:rPr>
          <w:lang w:val="en-GB"/>
        </w:rPr>
        <w:t xml:space="preserve">appropriate to follow before the specialization. The recommendations typically comprise more than the 20 ECTS points on the </w:t>
      </w:r>
      <w:proofErr w:type="gramStart"/>
      <w:r>
        <w:rPr>
          <w:lang w:val="en-GB"/>
        </w:rPr>
        <w:t>Bachelor’s</w:t>
      </w:r>
      <w:proofErr w:type="gramEnd"/>
      <w:r>
        <w:rPr>
          <w:lang w:val="en-GB"/>
        </w:rPr>
        <w:t xml:space="preserve"> degree programme, and you can therefore choose between the recommended courses based on your interest. Some courses in the specialization will require that that you have taken certain elective courses during the </w:t>
      </w:r>
      <w:proofErr w:type="gramStart"/>
      <w:r>
        <w:rPr>
          <w:lang w:val="en-GB"/>
        </w:rPr>
        <w:t>Bachelor’s</w:t>
      </w:r>
      <w:proofErr w:type="gramEnd"/>
      <w:r>
        <w:rPr>
          <w:lang w:val="en-GB"/>
        </w:rPr>
        <w:t xml:space="preserve"> degree programme.</w:t>
      </w:r>
    </w:p>
    <w:p w14:paraId="1A9E9055" w14:textId="77777777" w:rsidR="00427881" w:rsidRDefault="00427881" w:rsidP="00427881">
      <w:pPr>
        <w:spacing w:line="240" w:lineRule="auto"/>
        <w:jc w:val="both"/>
        <w:rPr>
          <w:lang w:val="en-GB"/>
        </w:rPr>
      </w:pPr>
      <w:r>
        <w:rPr>
          <w:lang w:val="en-GB"/>
        </w:rPr>
        <w:t xml:space="preserve">On the following pages, tables list the course information for the four specializations together with the recommended elective courses on the </w:t>
      </w:r>
      <w:proofErr w:type="gramStart"/>
      <w:r>
        <w:rPr>
          <w:lang w:val="en-GB"/>
        </w:rPr>
        <w:t>Bachelor’s</w:t>
      </w:r>
      <w:proofErr w:type="gramEnd"/>
      <w:r>
        <w:rPr>
          <w:lang w:val="en-GB"/>
        </w:rPr>
        <w:t xml:space="preserve"> degree programme. The detailed course descriptions can be found in the </w:t>
      </w:r>
      <w:hyperlink r:id="rId10" w:history="1">
        <w:r w:rsidRPr="00462742">
          <w:rPr>
            <w:rStyle w:val="Hyperlink"/>
            <w:lang w:val="en-GB"/>
          </w:rPr>
          <w:t>course catalogue</w:t>
        </w:r>
      </w:hyperlink>
      <w:r>
        <w:rPr>
          <w:lang w:val="en-GB"/>
        </w:rPr>
        <w:t>. You can look up the course name or filter by provider or semester. Also, the tables on the following pages contain links to most of the courses. 5 ECTS courses runs for 14 weeks unless a quarter (Q) is indicated in the table</w:t>
      </w:r>
    </w:p>
    <w:p w14:paraId="5013D02A" w14:textId="77777777" w:rsidR="00427881" w:rsidRDefault="00427881" w:rsidP="00427881">
      <w:pPr>
        <w:spacing w:line="240" w:lineRule="auto"/>
        <w:jc w:val="both"/>
        <w:rPr>
          <w:noProof/>
          <w:lang w:val="en-US"/>
        </w:rPr>
      </w:pPr>
      <w:r w:rsidRPr="00462742">
        <w:rPr>
          <w:lang w:val="en-GB"/>
        </w:rPr>
        <w:t xml:space="preserve">Please bear in mind, that the list was composed before the course catalogue was finalized. </w:t>
      </w:r>
      <w:r w:rsidRPr="00623936">
        <w:rPr>
          <w:lang w:val="en-GB"/>
        </w:rPr>
        <w:t>By inconsistency, the information in the course catalogues is valid.</w:t>
      </w:r>
      <w:r w:rsidRPr="00E457FE">
        <w:rPr>
          <w:noProof/>
          <w:lang w:val="en-US"/>
        </w:rPr>
        <w:t xml:space="preserve"> </w:t>
      </w:r>
    </w:p>
    <w:p w14:paraId="249D8ED3" w14:textId="77777777" w:rsidR="00645BAB" w:rsidRPr="00427881" w:rsidRDefault="00645BAB" w:rsidP="0006663B">
      <w:pPr>
        <w:spacing w:line="240" w:lineRule="auto"/>
        <w:jc w:val="both"/>
        <w:rPr>
          <w:lang w:val="en-US"/>
        </w:rPr>
      </w:pPr>
    </w:p>
    <w:p w14:paraId="23BF8F59" w14:textId="4FDA527B" w:rsidR="00FA3B78" w:rsidRDefault="00FA3B78" w:rsidP="00645BAB">
      <w:pPr>
        <w:spacing w:line="240" w:lineRule="auto"/>
      </w:pPr>
      <w:r>
        <w:rPr>
          <w:noProof/>
          <w:lang w:val="en-US"/>
        </w:rPr>
        <w:lastRenderedPageBreak/>
        <w:drawing>
          <wp:anchor distT="0" distB="0" distL="114300" distR="114300" simplePos="0" relativeHeight="251659264" behindDoc="0" locked="0" layoutInCell="1" allowOverlap="1" wp14:anchorId="04EDA974" wp14:editId="059B1FCA">
            <wp:simplePos x="0" y="0"/>
            <wp:positionH relativeFrom="margin">
              <wp:align>left</wp:align>
            </wp:positionH>
            <wp:positionV relativeFrom="margin">
              <wp:align>top</wp:align>
            </wp:positionV>
            <wp:extent cx="5943600" cy="1680845"/>
            <wp:effectExtent l="0" t="0" r="0" b="0"/>
            <wp:wrapSquare wrapText="bothSides"/>
            <wp:docPr id="1" name="Picture 1" descr="A green and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black text&#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680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7D0487" w14:textId="66C933EF" w:rsidR="00D17DF6" w:rsidRDefault="00D17DF6" w:rsidP="00645BAB">
      <w:pPr>
        <w:spacing w:line="240" w:lineRule="auto"/>
      </w:pPr>
      <w:r>
        <w:br w:type="page"/>
      </w:r>
    </w:p>
    <w:tbl>
      <w:tblPr>
        <w:tblStyle w:val="TableGrid"/>
        <w:tblW w:w="9895" w:type="dxa"/>
        <w:tblLook w:val="04A0" w:firstRow="1" w:lastRow="0" w:firstColumn="1" w:lastColumn="0" w:noHBand="0" w:noVBand="1"/>
      </w:tblPr>
      <w:tblGrid>
        <w:gridCol w:w="7105"/>
        <w:gridCol w:w="653"/>
        <w:gridCol w:w="1080"/>
        <w:gridCol w:w="1080"/>
      </w:tblGrid>
      <w:tr w:rsidR="00864099" w:rsidRPr="00A646EC" w14:paraId="26254918" w14:textId="77777777" w:rsidTr="00CC7ABA">
        <w:trPr>
          <w:trHeight w:val="375"/>
        </w:trPr>
        <w:tc>
          <w:tcPr>
            <w:tcW w:w="9895" w:type="dxa"/>
            <w:gridSpan w:val="4"/>
            <w:noWrap/>
            <w:hideMark/>
          </w:tcPr>
          <w:p w14:paraId="6A24F058" w14:textId="62019302" w:rsidR="00864099" w:rsidRPr="00EF211B" w:rsidRDefault="00EF211B" w:rsidP="00EF211B">
            <w:pPr>
              <w:rPr>
                <w:b/>
                <w:bCs/>
                <w:sz w:val="28"/>
                <w:szCs w:val="28"/>
                <w:lang w:val="en-US"/>
              </w:rPr>
            </w:pPr>
            <w:r w:rsidRPr="00A00225">
              <w:rPr>
                <w:b/>
                <w:bCs/>
                <w:sz w:val="28"/>
                <w:szCs w:val="28"/>
                <w:lang w:val="en-GB"/>
              </w:rPr>
              <w:lastRenderedPageBreak/>
              <w:t xml:space="preserve">Recommended optional courses at the Bachelor’s </w:t>
            </w:r>
            <w:proofErr w:type="gramStart"/>
            <w:r w:rsidRPr="00A00225">
              <w:rPr>
                <w:b/>
                <w:bCs/>
                <w:sz w:val="28"/>
                <w:szCs w:val="28"/>
                <w:lang w:val="en-GB"/>
              </w:rPr>
              <w:t>degree  programme</w:t>
            </w:r>
            <w:proofErr w:type="gramEnd"/>
            <w:r w:rsidRPr="00A00225">
              <w:rPr>
                <w:b/>
                <w:bCs/>
                <w:sz w:val="28"/>
                <w:szCs w:val="28"/>
                <w:lang w:val="en-GB"/>
              </w:rPr>
              <w:t xml:space="preserve"> for </w:t>
            </w:r>
            <w:r>
              <w:rPr>
                <w:b/>
                <w:bCs/>
                <w:sz w:val="28"/>
                <w:szCs w:val="28"/>
                <w:lang w:val="en-GB"/>
              </w:rPr>
              <w:t>the four specializations</w:t>
            </w:r>
          </w:p>
        </w:tc>
      </w:tr>
      <w:tr w:rsidR="00864099" w:rsidRPr="00A646EC" w14:paraId="7DBC3871" w14:textId="77777777" w:rsidTr="00CC7ABA">
        <w:trPr>
          <w:trHeight w:val="300"/>
        </w:trPr>
        <w:tc>
          <w:tcPr>
            <w:tcW w:w="7105" w:type="dxa"/>
            <w:noWrap/>
            <w:hideMark/>
          </w:tcPr>
          <w:p w14:paraId="7F71F17C" w14:textId="77777777" w:rsidR="00864099" w:rsidRPr="00EF211B" w:rsidRDefault="00864099">
            <w:pPr>
              <w:rPr>
                <w:lang w:val="en-US"/>
              </w:rPr>
            </w:pPr>
          </w:p>
        </w:tc>
        <w:tc>
          <w:tcPr>
            <w:tcW w:w="630" w:type="dxa"/>
            <w:noWrap/>
            <w:hideMark/>
          </w:tcPr>
          <w:p w14:paraId="514A2519" w14:textId="77777777" w:rsidR="00864099" w:rsidRPr="00EF211B" w:rsidRDefault="00864099">
            <w:pPr>
              <w:rPr>
                <w:lang w:val="en-US"/>
              </w:rPr>
            </w:pPr>
          </w:p>
        </w:tc>
        <w:tc>
          <w:tcPr>
            <w:tcW w:w="1080" w:type="dxa"/>
            <w:noWrap/>
            <w:hideMark/>
          </w:tcPr>
          <w:p w14:paraId="247DFE16" w14:textId="77777777" w:rsidR="00864099" w:rsidRPr="00EF211B" w:rsidRDefault="00864099">
            <w:pPr>
              <w:rPr>
                <w:lang w:val="en-US"/>
              </w:rPr>
            </w:pPr>
          </w:p>
        </w:tc>
        <w:tc>
          <w:tcPr>
            <w:tcW w:w="1080" w:type="dxa"/>
            <w:noWrap/>
            <w:hideMark/>
          </w:tcPr>
          <w:p w14:paraId="108948D8" w14:textId="77777777" w:rsidR="00864099" w:rsidRPr="00EF211B" w:rsidRDefault="00864099">
            <w:pPr>
              <w:rPr>
                <w:lang w:val="en-US"/>
              </w:rPr>
            </w:pPr>
          </w:p>
        </w:tc>
      </w:tr>
      <w:tr w:rsidR="00864099" w:rsidRPr="00864099" w14:paraId="3242B852" w14:textId="77777777" w:rsidTr="00CC7ABA">
        <w:trPr>
          <w:trHeight w:val="375"/>
        </w:trPr>
        <w:tc>
          <w:tcPr>
            <w:tcW w:w="7105" w:type="dxa"/>
            <w:noWrap/>
            <w:hideMark/>
          </w:tcPr>
          <w:p w14:paraId="38CE4D2C" w14:textId="7E43524E" w:rsidR="00864099" w:rsidRPr="00864099" w:rsidRDefault="00EF211B">
            <w:pPr>
              <w:rPr>
                <w:b/>
                <w:bCs/>
              </w:rPr>
            </w:pPr>
            <w:r>
              <w:rPr>
                <w:b/>
                <w:bCs/>
              </w:rPr>
              <w:t xml:space="preserve">Course </w:t>
            </w:r>
            <w:proofErr w:type="spellStart"/>
            <w:r>
              <w:rPr>
                <w:b/>
                <w:bCs/>
              </w:rPr>
              <w:t>title</w:t>
            </w:r>
            <w:proofErr w:type="spellEnd"/>
          </w:p>
        </w:tc>
        <w:tc>
          <w:tcPr>
            <w:tcW w:w="630" w:type="dxa"/>
            <w:noWrap/>
            <w:hideMark/>
          </w:tcPr>
          <w:p w14:paraId="5D737037" w14:textId="77777777" w:rsidR="00864099" w:rsidRPr="00864099" w:rsidRDefault="00864099">
            <w:pPr>
              <w:rPr>
                <w:b/>
                <w:bCs/>
              </w:rPr>
            </w:pPr>
            <w:r w:rsidRPr="00864099">
              <w:rPr>
                <w:b/>
                <w:bCs/>
              </w:rPr>
              <w:t>ECTS</w:t>
            </w:r>
          </w:p>
        </w:tc>
        <w:tc>
          <w:tcPr>
            <w:tcW w:w="1080" w:type="dxa"/>
            <w:noWrap/>
            <w:hideMark/>
          </w:tcPr>
          <w:p w14:paraId="30A4E904" w14:textId="77777777" w:rsidR="00864099" w:rsidRPr="00864099" w:rsidRDefault="00864099">
            <w:pPr>
              <w:rPr>
                <w:b/>
                <w:bCs/>
              </w:rPr>
            </w:pPr>
            <w:r w:rsidRPr="00864099">
              <w:rPr>
                <w:b/>
                <w:bCs/>
              </w:rPr>
              <w:t>Semester</w:t>
            </w:r>
          </w:p>
        </w:tc>
        <w:tc>
          <w:tcPr>
            <w:tcW w:w="1080" w:type="dxa"/>
            <w:noWrap/>
            <w:hideMark/>
          </w:tcPr>
          <w:p w14:paraId="418BFBAB" w14:textId="0458910A" w:rsidR="00864099" w:rsidRPr="00864099" w:rsidRDefault="00EF211B">
            <w:pPr>
              <w:rPr>
                <w:b/>
                <w:bCs/>
              </w:rPr>
            </w:pPr>
            <w:r>
              <w:rPr>
                <w:b/>
                <w:bCs/>
              </w:rPr>
              <w:t>Provider</w:t>
            </w:r>
          </w:p>
        </w:tc>
      </w:tr>
      <w:tr w:rsidR="00864099" w:rsidRPr="00864099" w14:paraId="203E9C92" w14:textId="77777777" w:rsidTr="00CC7ABA">
        <w:trPr>
          <w:trHeight w:val="300"/>
        </w:trPr>
        <w:tc>
          <w:tcPr>
            <w:tcW w:w="7105" w:type="dxa"/>
            <w:noWrap/>
            <w:hideMark/>
          </w:tcPr>
          <w:p w14:paraId="44A5FC87" w14:textId="77777777" w:rsidR="00864099" w:rsidRPr="00864099" w:rsidRDefault="00864099"/>
        </w:tc>
        <w:tc>
          <w:tcPr>
            <w:tcW w:w="630" w:type="dxa"/>
            <w:noWrap/>
            <w:hideMark/>
          </w:tcPr>
          <w:p w14:paraId="2ED59F9C" w14:textId="77777777" w:rsidR="00864099" w:rsidRPr="00864099" w:rsidRDefault="00864099"/>
        </w:tc>
        <w:tc>
          <w:tcPr>
            <w:tcW w:w="1080" w:type="dxa"/>
            <w:noWrap/>
            <w:hideMark/>
          </w:tcPr>
          <w:p w14:paraId="5458F1F9" w14:textId="77777777" w:rsidR="00864099" w:rsidRPr="00864099" w:rsidRDefault="00864099"/>
        </w:tc>
        <w:tc>
          <w:tcPr>
            <w:tcW w:w="1080" w:type="dxa"/>
            <w:noWrap/>
            <w:hideMark/>
          </w:tcPr>
          <w:p w14:paraId="7347B02D" w14:textId="77777777" w:rsidR="00864099" w:rsidRPr="00864099" w:rsidRDefault="00864099"/>
        </w:tc>
      </w:tr>
      <w:tr w:rsidR="00864099" w:rsidRPr="00864099" w14:paraId="572B375D" w14:textId="77777777" w:rsidTr="00CC7ABA">
        <w:trPr>
          <w:trHeight w:val="420"/>
        </w:trPr>
        <w:tc>
          <w:tcPr>
            <w:tcW w:w="7105" w:type="dxa"/>
            <w:noWrap/>
            <w:hideMark/>
          </w:tcPr>
          <w:p w14:paraId="1D094803" w14:textId="77777777" w:rsidR="00864099" w:rsidRPr="00864099" w:rsidRDefault="00864099" w:rsidP="00F44814">
            <w:pPr>
              <w:rPr>
                <w:b/>
                <w:bCs/>
              </w:rPr>
            </w:pPr>
            <w:proofErr w:type="spellStart"/>
            <w:r w:rsidRPr="00864099">
              <w:rPr>
                <w:b/>
                <w:bCs/>
              </w:rPr>
              <w:t>Nanomaterials</w:t>
            </w:r>
            <w:proofErr w:type="spellEnd"/>
          </w:p>
        </w:tc>
        <w:tc>
          <w:tcPr>
            <w:tcW w:w="630" w:type="dxa"/>
            <w:noWrap/>
            <w:hideMark/>
          </w:tcPr>
          <w:p w14:paraId="081C4CB2" w14:textId="77777777" w:rsidR="00864099" w:rsidRPr="00864099" w:rsidRDefault="00864099"/>
        </w:tc>
        <w:tc>
          <w:tcPr>
            <w:tcW w:w="1080" w:type="dxa"/>
            <w:noWrap/>
            <w:hideMark/>
          </w:tcPr>
          <w:p w14:paraId="40B70595" w14:textId="77777777" w:rsidR="00864099" w:rsidRPr="00864099" w:rsidRDefault="00864099"/>
        </w:tc>
        <w:tc>
          <w:tcPr>
            <w:tcW w:w="1080" w:type="dxa"/>
            <w:noWrap/>
            <w:hideMark/>
          </w:tcPr>
          <w:p w14:paraId="485DF274" w14:textId="77777777" w:rsidR="00864099" w:rsidRPr="00864099" w:rsidRDefault="00864099"/>
        </w:tc>
      </w:tr>
      <w:tr w:rsidR="00864099" w:rsidRPr="00864099" w14:paraId="687914AB" w14:textId="77777777" w:rsidTr="00CC7ABA">
        <w:trPr>
          <w:trHeight w:val="300"/>
        </w:trPr>
        <w:tc>
          <w:tcPr>
            <w:tcW w:w="7105" w:type="dxa"/>
            <w:noWrap/>
            <w:hideMark/>
          </w:tcPr>
          <w:p w14:paraId="2FF7C1DA" w14:textId="77777777" w:rsidR="00864099" w:rsidRPr="00864099" w:rsidRDefault="00864099"/>
        </w:tc>
        <w:tc>
          <w:tcPr>
            <w:tcW w:w="630" w:type="dxa"/>
            <w:noWrap/>
            <w:hideMark/>
          </w:tcPr>
          <w:p w14:paraId="4ED4A495" w14:textId="77777777" w:rsidR="00864099" w:rsidRPr="00864099" w:rsidRDefault="00864099"/>
        </w:tc>
        <w:tc>
          <w:tcPr>
            <w:tcW w:w="1080" w:type="dxa"/>
            <w:noWrap/>
            <w:hideMark/>
          </w:tcPr>
          <w:p w14:paraId="4EBAC08B" w14:textId="77777777" w:rsidR="00864099" w:rsidRPr="00864099" w:rsidRDefault="00864099"/>
        </w:tc>
        <w:tc>
          <w:tcPr>
            <w:tcW w:w="1080" w:type="dxa"/>
            <w:noWrap/>
            <w:hideMark/>
          </w:tcPr>
          <w:p w14:paraId="6D797B38" w14:textId="77777777" w:rsidR="00864099" w:rsidRPr="00864099" w:rsidRDefault="00864099"/>
        </w:tc>
      </w:tr>
      <w:tr w:rsidR="00864099" w:rsidRPr="00864099" w14:paraId="203577F3" w14:textId="77777777" w:rsidTr="00CC7ABA">
        <w:trPr>
          <w:trHeight w:val="300"/>
        </w:trPr>
        <w:tc>
          <w:tcPr>
            <w:tcW w:w="7105" w:type="dxa"/>
            <w:noWrap/>
            <w:hideMark/>
          </w:tcPr>
          <w:p w14:paraId="081AD1BF" w14:textId="1BBF09D5" w:rsidR="00A975CF" w:rsidRPr="00A975CF" w:rsidRDefault="00FA3B78">
            <w:pPr>
              <w:rPr>
                <w:color w:val="0000FF" w:themeColor="hyperlink"/>
              </w:rPr>
            </w:pPr>
            <w:hyperlink r:id="rId12" w:history="1">
              <w:r w:rsidR="00880AF4" w:rsidRPr="00880AF4">
                <w:rPr>
                  <w:rStyle w:val="Hyperlink"/>
                </w:rPr>
                <w:t xml:space="preserve">Materials </w:t>
              </w:r>
              <w:proofErr w:type="spellStart"/>
              <w:r w:rsidR="00880AF4" w:rsidRPr="00880AF4">
                <w:rPr>
                  <w:rStyle w:val="Hyperlink"/>
                </w:rPr>
                <w:t>Chemistry</w:t>
              </w:r>
              <w:proofErr w:type="spellEnd"/>
              <w:r w:rsidR="00880AF4" w:rsidRPr="00880AF4">
                <w:rPr>
                  <w:rStyle w:val="Hyperlink"/>
                </w:rPr>
                <w:t xml:space="preserve"> I</w:t>
              </w:r>
            </w:hyperlink>
          </w:p>
        </w:tc>
        <w:tc>
          <w:tcPr>
            <w:tcW w:w="630" w:type="dxa"/>
            <w:noWrap/>
            <w:hideMark/>
          </w:tcPr>
          <w:p w14:paraId="07ED35E7" w14:textId="77777777" w:rsidR="00864099" w:rsidRPr="00864099" w:rsidRDefault="00864099" w:rsidP="00864099">
            <w:r w:rsidRPr="00864099">
              <w:t>10</w:t>
            </w:r>
          </w:p>
        </w:tc>
        <w:tc>
          <w:tcPr>
            <w:tcW w:w="1080" w:type="dxa"/>
            <w:noWrap/>
            <w:hideMark/>
          </w:tcPr>
          <w:p w14:paraId="32398429" w14:textId="410289F8" w:rsidR="00864099" w:rsidRPr="00864099" w:rsidRDefault="00EF211B">
            <w:r w:rsidRPr="00574502">
              <w:t>Fall</w:t>
            </w:r>
          </w:p>
        </w:tc>
        <w:tc>
          <w:tcPr>
            <w:tcW w:w="1080" w:type="dxa"/>
            <w:noWrap/>
            <w:hideMark/>
          </w:tcPr>
          <w:p w14:paraId="638FD6EF" w14:textId="2A783D05" w:rsidR="00864099" w:rsidRPr="00864099" w:rsidRDefault="00EF211B">
            <w:proofErr w:type="spellStart"/>
            <w:r>
              <w:t>Chem</w:t>
            </w:r>
            <w:proofErr w:type="spellEnd"/>
          </w:p>
        </w:tc>
      </w:tr>
      <w:tr w:rsidR="00864099" w:rsidRPr="00864099" w14:paraId="66B4034D" w14:textId="77777777" w:rsidTr="00CC7ABA">
        <w:trPr>
          <w:trHeight w:val="300"/>
        </w:trPr>
        <w:tc>
          <w:tcPr>
            <w:tcW w:w="7105" w:type="dxa"/>
            <w:noWrap/>
            <w:hideMark/>
          </w:tcPr>
          <w:p w14:paraId="3E47790C" w14:textId="4D63881D" w:rsidR="00864099" w:rsidRPr="00A975CF" w:rsidRDefault="00FA3B78">
            <w:pPr>
              <w:rPr>
                <w:highlight w:val="yellow"/>
                <w:lang w:val="en-US"/>
              </w:rPr>
            </w:pPr>
            <w:hyperlink r:id="rId13" w:history="1">
              <w:r w:rsidR="00A975CF">
                <w:rPr>
                  <w:rStyle w:val="Hyperlink"/>
                  <w:lang w:val="en-US"/>
                </w:rPr>
                <w:t>Electrodynamics</w:t>
              </w:r>
            </w:hyperlink>
          </w:p>
        </w:tc>
        <w:tc>
          <w:tcPr>
            <w:tcW w:w="630" w:type="dxa"/>
            <w:noWrap/>
            <w:hideMark/>
          </w:tcPr>
          <w:p w14:paraId="56FB9E0B" w14:textId="77777777" w:rsidR="00864099" w:rsidRPr="00864099" w:rsidRDefault="00864099" w:rsidP="00864099">
            <w:r w:rsidRPr="00864099">
              <w:t>10</w:t>
            </w:r>
          </w:p>
        </w:tc>
        <w:tc>
          <w:tcPr>
            <w:tcW w:w="1080" w:type="dxa"/>
            <w:noWrap/>
            <w:hideMark/>
          </w:tcPr>
          <w:p w14:paraId="0DEB004A" w14:textId="17BD4B3F" w:rsidR="00864099" w:rsidRPr="00864099" w:rsidRDefault="00EF211B">
            <w:r>
              <w:t>Spring</w:t>
            </w:r>
          </w:p>
        </w:tc>
        <w:tc>
          <w:tcPr>
            <w:tcW w:w="1080" w:type="dxa"/>
            <w:noWrap/>
            <w:hideMark/>
          </w:tcPr>
          <w:p w14:paraId="0B76C6C4" w14:textId="0849861A" w:rsidR="00864099" w:rsidRPr="00864099" w:rsidRDefault="00EF211B">
            <w:proofErr w:type="spellStart"/>
            <w:r>
              <w:t>Phys</w:t>
            </w:r>
            <w:proofErr w:type="spellEnd"/>
          </w:p>
        </w:tc>
      </w:tr>
      <w:tr w:rsidR="00CC7ABA" w:rsidRPr="00864099" w14:paraId="63CF7554" w14:textId="77777777" w:rsidTr="00CC7ABA">
        <w:trPr>
          <w:trHeight w:val="300"/>
        </w:trPr>
        <w:tc>
          <w:tcPr>
            <w:tcW w:w="7105" w:type="dxa"/>
            <w:noWrap/>
          </w:tcPr>
          <w:p w14:paraId="2472FCF7" w14:textId="3FB55560" w:rsidR="00CC7ABA" w:rsidRPr="00CC7ABA" w:rsidRDefault="00FA3B78" w:rsidP="00CC7ABA">
            <w:pPr>
              <w:rPr>
                <w:lang w:val="en-US"/>
              </w:rPr>
            </w:pPr>
            <w:hyperlink r:id="rId14" w:history="1">
              <w:r w:rsidR="00CC7ABA" w:rsidRPr="008D7C05">
                <w:rPr>
                  <w:rStyle w:val="Hyperlink"/>
                  <w:rFonts w:ascii="Calibri" w:eastAsia="Times New Roman" w:hAnsi="Calibri" w:cs="Times New Roman"/>
                  <w:lang w:val="en-US" w:eastAsia="en-GB"/>
                </w:rPr>
                <w:t>Surface and Semiconductor-Physics</w:t>
              </w:r>
            </w:hyperlink>
            <w:r w:rsidR="00CC7ABA" w:rsidRPr="008D7C05">
              <w:rPr>
                <w:rStyle w:val="Hyperlink"/>
                <w:rFonts w:ascii="Calibri" w:eastAsia="Times New Roman" w:hAnsi="Calibri" w:cs="Times New Roman"/>
                <w:color w:val="auto"/>
                <w:u w:val="none"/>
                <w:lang w:val="en-US" w:eastAsia="en-GB"/>
              </w:rPr>
              <w:t xml:space="preserve"> </w:t>
            </w:r>
            <w:r w:rsidR="00CC7ABA" w:rsidRPr="00CC7ABA">
              <w:rPr>
                <w:rStyle w:val="Hyperlink"/>
                <w:rFonts w:ascii="Calibri" w:eastAsia="Times New Roman" w:hAnsi="Calibri" w:cs="Times New Roman"/>
                <w:color w:val="auto"/>
                <w:u w:val="none"/>
                <w:lang w:val="en-US" w:eastAsia="en-GB"/>
              </w:rPr>
              <w:t>*From 2024: changed to Spring semester</w:t>
            </w:r>
          </w:p>
        </w:tc>
        <w:tc>
          <w:tcPr>
            <w:tcW w:w="630" w:type="dxa"/>
            <w:noWrap/>
          </w:tcPr>
          <w:p w14:paraId="6A5F5B7B" w14:textId="4C9A83BC" w:rsidR="00CC7ABA" w:rsidRPr="00864099" w:rsidRDefault="00CC7ABA" w:rsidP="00CC7ABA">
            <w:r w:rsidRPr="00864099">
              <w:t>10</w:t>
            </w:r>
          </w:p>
        </w:tc>
        <w:tc>
          <w:tcPr>
            <w:tcW w:w="1080" w:type="dxa"/>
            <w:noWrap/>
          </w:tcPr>
          <w:p w14:paraId="67457006" w14:textId="03558B5E" w:rsidR="00CC7ABA" w:rsidRPr="00864099" w:rsidRDefault="00CC7ABA" w:rsidP="00CC7ABA">
            <w:r w:rsidRPr="008D7C05">
              <w:t xml:space="preserve">Spring </w:t>
            </w:r>
          </w:p>
        </w:tc>
        <w:tc>
          <w:tcPr>
            <w:tcW w:w="1080" w:type="dxa"/>
            <w:noWrap/>
          </w:tcPr>
          <w:p w14:paraId="6DE7770F" w14:textId="68091919" w:rsidR="00CC7ABA" w:rsidRPr="00864099" w:rsidRDefault="00CC7ABA" w:rsidP="00CC7ABA">
            <w:proofErr w:type="spellStart"/>
            <w:r>
              <w:t>Phys</w:t>
            </w:r>
            <w:proofErr w:type="spellEnd"/>
          </w:p>
        </w:tc>
      </w:tr>
      <w:tr w:rsidR="00864099" w:rsidRPr="00864099" w14:paraId="7E71E76A" w14:textId="77777777" w:rsidTr="00CC7ABA">
        <w:trPr>
          <w:trHeight w:val="300"/>
        </w:trPr>
        <w:tc>
          <w:tcPr>
            <w:tcW w:w="7105" w:type="dxa"/>
            <w:noWrap/>
            <w:hideMark/>
          </w:tcPr>
          <w:p w14:paraId="4A30BEA5" w14:textId="77777777" w:rsidR="00864099" w:rsidRPr="00864099" w:rsidRDefault="00864099"/>
        </w:tc>
        <w:tc>
          <w:tcPr>
            <w:tcW w:w="630" w:type="dxa"/>
            <w:noWrap/>
            <w:hideMark/>
          </w:tcPr>
          <w:p w14:paraId="4B0E91FD" w14:textId="77777777" w:rsidR="00864099" w:rsidRPr="00864099" w:rsidRDefault="00864099"/>
        </w:tc>
        <w:tc>
          <w:tcPr>
            <w:tcW w:w="1080" w:type="dxa"/>
            <w:noWrap/>
            <w:hideMark/>
          </w:tcPr>
          <w:p w14:paraId="09036CC8" w14:textId="77777777" w:rsidR="00864099" w:rsidRPr="00864099" w:rsidRDefault="00864099"/>
        </w:tc>
        <w:tc>
          <w:tcPr>
            <w:tcW w:w="1080" w:type="dxa"/>
            <w:noWrap/>
            <w:hideMark/>
          </w:tcPr>
          <w:p w14:paraId="6370EE46" w14:textId="77777777" w:rsidR="00864099" w:rsidRPr="00864099" w:rsidRDefault="00864099"/>
        </w:tc>
      </w:tr>
      <w:tr w:rsidR="00864099" w:rsidRPr="00864099" w14:paraId="2E5A7A32" w14:textId="77777777" w:rsidTr="00CC7ABA">
        <w:trPr>
          <w:trHeight w:val="420"/>
        </w:trPr>
        <w:tc>
          <w:tcPr>
            <w:tcW w:w="7105" w:type="dxa"/>
            <w:noWrap/>
            <w:hideMark/>
          </w:tcPr>
          <w:p w14:paraId="72C7D49A" w14:textId="77777777" w:rsidR="00864099" w:rsidRPr="00864099" w:rsidRDefault="00864099">
            <w:pPr>
              <w:rPr>
                <w:b/>
                <w:bCs/>
              </w:rPr>
            </w:pPr>
            <w:proofErr w:type="spellStart"/>
            <w:r w:rsidRPr="00864099">
              <w:rPr>
                <w:b/>
                <w:bCs/>
              </w:rPr>
              <w:t>Biomedical</w:t>
            </w:r>
            <w:proofErr w:type="spellEnd"/>
            <w:r w:rsidRPr="00864099">
              <w:rPr>
                <w:b/>
                <w:bCs/>
              </w:rPr>
              <w:t xml:space="preserve"> </w:t>
            </w:r>
            <w:proofErr w:type="spellStart"/>
            <w:r w:rsidRPr="00864099">
              <w:rPr>
                <w:b/>
                <w:bCs/>
              </w:rPr>
              <w:t>Nanotechnology</w:t>
            </w:r>
            <w:proofErr w:type="spellEnd"/>
          </w:p>
        </w:tc>
        <w:tc>
          <w:tcPr>
            <w:tcW w:w="630" w:type="dxa"/>
            <w:noWrap/>
            <w:hideMark/>
          </w:tcPr>
          <w:p w14:paraId="773404F7" w14:textId="77777777" w:rsidR="00864099" w:rsidRPr="00864099" w:rsidRDefault="00864099"/>
        </w:tc>
        <w:tc>
          <w:tcPr>
            <w:tcW w:w="1080" w:type="dxa"/>
            <w:noWrap/>
            <w:hideMark/>
          </w:tcPr>
          <w:p w14:paraId="21AF5CA9" w14:textId="77777777" w:rsidR="00864099" w:rsidRPr="00864099" w:rsidRDefault="00864099"/>
        </w:tc>
        <w:tc>
          <w:tcPr>
            <w:tcW w:w="1080" w:type="dxa"/>
            <w:noWrap/>
            <w:hideMark/>
          </w:tcPr>
          <w:p w14:paraId="5F828CA5" w14:textId="77777777" w:rsidR="00864099" w:rsidRPr="00864099" w:rsidRDefault="00864099"/>
        </w:tc>
      </w:tr>
      <w:tr w:rsidR="00864099" w:rsidRPr="00864099" w14:paraId="42A2A528" w14:textId="77777777" w:rsidTr="00CC7ABA">
        <w:trPr>
          <w:trHeight w:val="300"/>
        </w:trPr>
        <w:tc>
          <w:tcPr>
            <w:tcW w:w="7105" w:type="dxa"/>
            <w:noWrap/>
            <w:hideMark/>
          </w:tcPr>
          <w:p w14:paraId="600EAB5A" w14:textId="77777777" w:rsidR="00864099" w:rsidRPr="00864099" w:rsidRDefault="00864099"/>
        </w:tc>
        <w:tc>
          <w:tcPr>
            <w:tcW w:w="630" w:type="dxa"/>
            <w:noWrap/>
            <w:hideMark/>
          </w:tcPr>
          <w:p w14:paraId="2DD077B5" w14:textId="77777777" w:rsidR="00864099" w:rsidRPr="00864099" w:rsidRDefault="00864099"/>
        </w:tc>
        <w:tc>
          <w:tcPr>
            <w:tcW w:w="1080" w:type="dxa"/>
            <w:noWrap/>
            <w:hideMark/>
          </w:tcPr>
          <w:p w14:paraId="318D36B1" w14:textId="77777777" w:rsidR="00864099" w:rsidRPr="00864099" w:rsidRDefault="00864099"/>
        </w:tc>
        <w:tc>
          <w:tcPr>
            <w:tcW w:w="1080" w:type="dxa"/>
            <w:noWrap/>
            <w:hideMark/>
          </w:tcPr>
          <w:p w14:paraId="1177F946" w14:textId="77777777" w:rsidR="00864099" w:rsidRPr="00864099" w:rsidRDefault="00864099"/>
        </w:tc>
      </w:tr>
      <w:tr w:rsidR="00864099" w:rsidRPr="00864099" w14:paraId="45BDB99D" w14:textId="77777777" w:rsidTr="00CC7ABA">
        <w:trPr>
          <w:trHeight w:val="300"/>
        </w:trPr>
        <w:tc>
          <w:tcPr>
            <w:tcW w:w="7105" w:type="dxa"/>
            <w:noWrap/>
            <w:hideMark/>
          </w:tcPr>
          <w:p w14:paraId="74A6C83E" w14:textId="2B73779A" w:rsidR="00864099" w:rsidRPr="00A975CF" w:rsidRDefault="00FA3B78">
            <w:pPr>
              <w:rPr>
                <w:highlight w:val="yellow"/>
                <w:lang w:val="en-US"/>
              </w:rPr>
            </w:pPr>
            <w:hyperlink r:id="rId15" w:history="1">
              <w:r w:rsidR="00A975CF">
                <w:rPr>
                  <w:rStyle w:val="Hyperlink"/>
                  <w:lang w:val="en-US"/>
                </w:rPr>
                <w:t>Metabolism - Concepts and Design</w:t>
              </w:r>
            </w:hyperlink>
          </w:p>
        </w:tc>
        <w:tc>
          <w:tcPr>
            <w:tcW w:w="630" w:type="dxa"/>
            <w:noWrap/>
            <w:hideMark/>
          </w:tcPr>
          <w:p w14:paraId="3D5CF520" w14:textId="77777777" w:rsidR="00864099" w:rsidRPr="00864099" w:rsidRDefault="00864099" w:rsidP="00864099">
            <w:r w:rsidRPr="00864099">
              <w:t>10</w:t>
            </w:r>
          </w:p>
        </w:tc>
        <w:tc>
          <w:tcPr>
            <w:tcW w:w="1080" w:type="dxa"/>
            <w:noWrap/>
            <w:hideMark/>
          </w:tcPr>
          <w:p w14:paraId="3234972E" w14:textId="5864CD70" w:rsidR="00864099" w:rsidRPr="00864099" w:rsidRDefault="00EF211B">
            <w:r>
              <w:t>Spring</w:t>
            </w:r>
          </w:p>
        </w:tc>
        <w:tc>
          <w:tcPr>
            <w:tcW w:w="1080" w:type="dxa"/>
            <w:noWrap/>
            <w:hideMark/>
          </w:tcPr>
          <w:p w14:paraId="26988F49" w14:textId="20C254E0" w:rsidR="00864099" w:rsidRPr="00864099" w:rsidRDefault="00EF211B">
            <w:proofErr w:type="spellStart"/>
            <w:r>
              <w:t>MolB</w:t>
            </w:r>
            <w:r w:rsidR="00864099" w:rsidRPr="00864099">
              <w:t>io</w:t>
            </w:r>
            <w:proofErr w:type="spellEnd"/>
          </w:p>
        </w:tc>
      </w:tr>
      <w:tr w:rsidR="00864099" w:rsidRPr="00864099" w14:paraId="31A2C1DB" w14:textId="77777777" w:rsidTr="00CC7ABA">
        <w:trPr>
          <w:trHeight w:val="300"/>
        </w:trPr>
        <w:tc>
          <w:tcPr>
            <w:tcW w:w="7105" w:type="dxa"/>
            <w:noWrap/>
            <w:hideMark/>
          </w:tcPr>
          <w:p w14:paraId="1A868A90" w14:textId="2EB30BDB" w:rsidR="00864099" w:rsidRPr="00A975CF" w:rsidRDefault="00FA3B78">
            <w:pPr>
              <w:rPr>
                <w:lang w:val="en-US"/>
              </w:rPr>
            </w:pPr>
            <w:hyperlink r:id="rId16" w:history="1">
              <w:r w:rsidR="00A975CF">
                <w:rPr>
                  <w:rStyle w:val="Hyperlink"/>
                  <w:lang w:val="en-US"/>
                </w:rPr>
                <w:t>Materials Chemistry I</w:t>
              </w:r>
            </w:hyperlink>
          </w:p>
        </w:tc>
        <w:tc>
          <w:tcPr>
            <w:tcW w:w="630" w:type="dxa"/>
            <w:noWrap/>
            <w:hideMark/>
          </w:tcPr>
          <w:p w14:paraId="367E7793" w14:textId="77777777" w:rsidR="00864099" w:rsidRPr="00864099" w:rsidRDefault="00864099" w:rsidP="00864099">
            <w:r w:rsidRPr="00864099">
              <w:t>10</w:t>
            </w:r>
          </w:p>
        </w:tc>
        <w:tc>
          <w:tcPr>
            <w:tcW w:w="1080" w:type="dxa"/>
            <w:noWrap/>
            <w:hideMark/>
          </w:tcPr>
          <w:p w14:paraId="2CBE2443" w14:textId="1B3D2BF7" w:rsidR="00864099" w:rsidRPr="009124C9" w:rsidRDefault="00EF211B">
            <w:pPr>
              <w:rPr>
                <w:highlight w:val="yellow"/>
              </w:rPr>
            </w:pPr>
            <w:r w:rsidRPr="00574502">
              <w:t>Fall</w:t>
            </w:r>
          </w:p>
        </w:tc>
        <w:tc>
          <w:tcPr>
            <w:tcW w:w="1080" w:type="dxa"/>
            <w:noWrap/>
            <w:hideMark/>
          </w:tcPr>
          <w:p w14:paraId="1581DA5C" w14:textId="7BAFB634" w:rsidR="00864099" w:rsidRPr="00864099" w:rsidRDefault="00EF211B">
            <w:proofErr w:type="spellStart"/>
            <w:r>
              <w:t>Chem</w:t>
            </w:r>
            <w:proofErr w:type="spellEnd"/>
          </w:p>
        </w:tc>
      </w:tr>
      <w:tr w:rsidR="00864099" w:rsidRPr="00864099" w14:paraId="1CCCE744" w14:textId="77777777" w:rsidTr="00CC7ABA">
        <w:trPr>
          <w:trHeight w:val="300"/>
        </w:trPr>
        <w:tc>
          <w:tcPr>
            <w:tcW w:w="7105" w:type="dxa"/>
            <w:noWrap/>
            <w:hideMark/>
          </w:tcPr>
          <w:p w14:paraId="4BF3BE82" w14:textId="41F13D59" w:rsidR="00864099" w:rsidRPr="00A02B90" w:rsidRDefault="00FA3B78">
            <w:pPr>
              <w:rPr>
                <w:lang w:val="en-US"/>
              </w:rPr>
            </w:pPr>
            <w:hyperlink r:id="rId17" w:history="1">
              <w:r w:rsidR="00A02B90" w:rsidRPr="00A02B90">
                <w:rPr>
                  <w:rStyle w:val="Hyperlink"/>
                  <w:lang w:val="en-US"/>
                </w:rPr>
                <w:t>Molecular Processes in the Cell</w:t>
              </w:r>
            </w:hyperlink>
          </w:p>
        </w:tc>
        <w:tc>
          <w:tcPr>
            <w:tcW w:w="630" w:type="dxa"/>
            <w:noWrap/>
            <w:hideMark/>
          </w:tcPr>
          <w:p w14:paraId="60E053CC" w14:textId="77777777" w:rsidR="00864099" w:rsidRPr="00864099" w:rsidRDefault="00864099" w:rsidP="00864099">
            <w:r w:rsidRPr="00864099">
              <w:t>10</w:t>
            </w:r>
          </w:p>
        </w:tc>
        <w:tc>
          <w:tcPr>
            <w:tcW w:w="1080" w:type="dxa"/>
            <w:noWrap/>
            <w:hideMark/>
          </w:tcPr>
          <w:p w14:paraId="18FB9965" w14:textId="5C019B6F" w:rsidR="00864099" w:rsidRPr="009124C9" w:rsidRDefault="00EF211B">
            <w:pPr>
              <w:rPr>
                <w:highlight w:val="yellow"/>
              </w:rPr>
            </w:pPr>
            <w:r w:rsidRPr="009124C9">
              <w:t>Fall</w:t>
            </w:r>
          </w:p>
        </w:tc>
        <w:tc>
          <w:tcPr>
            <w:tcW w:w="1080" w:type="dxa"/>
            <w:noWrap/>
            <w:hideMark/>
          </w:tcPr>
          <w:p w14:paraId="07387AD5" w14:textId="37081856" w:rsidR="00864099" w:rsidRPr="00864099" w:rsidRDefault="00EF211B">
            <w:proofErr w:type="spellStart"/>
            <w:r>
              <w:t>MolB</w:t>
            </w:r>
            <w:r w:rsidR="00864099" w:rsidRPr="00864099">
              <w:t>io</w:t>
            </w:r>
            <w:proofErr w:type="spellEnd"/>
          </w:p>
        </w:tc>
      </w:tr>
      <w:tr w:rsidR="00864099" w:rsidRPr="00864099" w14:paraId="12F6B99F" w14:textId="77777777" w:rsidTr="00CC7ABA">
        <w:trPr>
          <w:trHeight w:val="300"/>
        </w:trPr>
        <w:tc>
          <w:tcPr>
            <w:tcW w:w="7105" w:type="dxa"/>
            <w:noWrap/>
            <w:hideMark/>
          </w:tcPr>
          <w:p w14:paraId="7BD0E3C8" w14:textId="77777777" w:rsidR="00864099" w:rsidRPr="00864099" w:rsidRDefault="00864099"/>
        </w:tc>
        <w:tc>
          <w:tcPr>
            <w:tcW w:w="630" w:type="dxa"/>
            <w:noWrap/>
            <w:hideMark/>
          </w:tcPr>
          <w:p w14:paraId="17BF65D2" w14:textId="77777777" w:rsidR="00864099" w:rsidRPr="00864099" w:rsidRDefault="00864099"/>
        </w:tc>
        <w:tc>
          <w:tcPr>
            <w:tcW w:w="1080" w:type="dxa"/>
            <w:noWrap/>
            <w:hideMark/>
          </w:tcPr>
          <w:p w14:paraId="24B1EE00" w14:textId="77777777" w:rsidR="00864099" w:rsidRPr="00864099" w:rsidRDefault="00864099"/>
        </w:tc>
        <w:tc>
          <w:tcPr>
            <w:tcW w:w="1080" w:type="dxa"/>
            <w:noWrap/>
            <w:hideMark/>
          </w:tcPr>
          <w:p w14:paraId="59043F21" w14:textId="77777777" w:rsidR="00864099" w:rsidRPr="00864099" w:rsidRDefault="00864099"/>
        </w:tc>
      </w:tr>
      <w:tr w:rsidR="00864099" w:rsidRPr="00864099" w14:paraId="75BD21CB" w14:textId="77777777" w:rsidTr="00CC7ABA">
        <w:trPr>
          <w:trHeight w:val="420"/>
        </w:trPr>
        <w:tc>
          <w:tcPr>
            <w:tcW w:w="7105" w:type="dxa"/>
            <w:noWrap/>
            <w:hideMark/>
          </w:tcPr>
          <w:p w14:paraId="1E3BBA11" w14:textId="77777777" w:rsidR="00864099" w:rsidRPr="00864099" w:rsidRDefault="00864099">
            <w:pPr>
              <w:rPr>
                <w:b/>
                <w:bCs/>
              </w:rPr>
            </w:pPr>
            <w:proofErr w:type="spellStart"/>
            <w:r w:rsidRPr="00864099">
              <w:rPr>
                <w:b/>
                <w:bCs/>
              </w:rPr>
              <w:t>Structural</w:t>
            </w:r>
            <w:proofErr w:type="spellEnd"/>
            <w:r w:rsidRPr="00864099">
              <w:rPr>
                <w:b/>
                <w:bCs/>
              </w:rPr>
              <w:t xml:space="preserve"> </w:t>
            </w:r>
            <w:proofErr w:type="spellStart"/>
            <w:r w:rsidRPr="00864099">
              <w:rPr>
                <w:b/>
                <w:bCs/>
              </w:rPr>
              <w:t>Biology</w:t>
            </w:r>
            <w:proofErr w:type="spellEnd"/>
            <w:r w:rsidRPr="00864099">
              <w:rPr>
                <w:b/>
                <w:bCs/>
              </w:rPr>
              <w:t xml:space="preserve"> and </w:t>
            </w:r>
            <w:proofErr w:type="spellStart"/>
            <w:r w:rsidRPr="00864099">
              <w:rPr>
                <w:b/>
                <w:bCs/>
              </w:rPr>
              <w:t>Biophysics</w:t>
            </w:r>
            <w:proofErr w:type="spellEnd"/>
          </w:p>
        </w:tc>
        <w:tc>
          <w:tcPr>
            <w:tcW w:w="630" w:type="dxa"/>
            <w:noWrap/>
            <w:hideMark/>
          </w:tcPr>
          <w:p w14:paraId="745DE594" w14:textId="77777777" w:rsidR="00864099" w:rsidRPr="00864099" w:rsidRDefault="00864099"/>
        </w:tc>
        <w:tc>
          <w:tcPr>
            <w:tcW w:w="1080" w:type="dxa"/>
            <w:noWrap/>
            <w:hideMark/>
          </w:tcPr>
          <w:p w14:paraId="513D62F0" w14:textId="77777777" w:rsidR="00864099" w:rsidRPr="00864099" w:rsidRDefault="00864099"/>
        </w:tc>
        <w:tc>
          <w:tcPr>
            <w:tcW w:w="1080" w:type="dxa"/>
            <w:noWrap/>
            <w:hideMark/>
          </w:tcPr>
          <w:p w14:paraId="3B097AE9" w14:textId="77777777" w:rsidR="00864099" w:rsidRPr="00864099" w:rsidRDefault="00864099"/>
        </w:tc>
      </w:tr>
      <w:tr w:rsidR="00864099" w:rsidRPr="00864099" w14:paraId="241906C5" w14:textId="77777777" w:rsidTr="00CC7ABA">
        <w:trPr>
          <w:trHeight w:val="300"/>
        </w:trPr>
        <w:tc>
          <w:tcPr>
            <w:tcW w:w="7105" w:type="dxa"/>
            <w:noWrap/>
            <w:hideMark/>
          </w:tcPr>
          <w:p w14:paraId="73C67130" w14:textId="77777777" w:rsidR="00864099" w:rsidRPr="00864099" w:rsidRDefault="00864099"/>
        </w:tc>
        <w:tc>
          <w:tcPr>
            <w:tcW w:w="630" w:type="dxa"/>
            <w:noWrap/>
            <w:hideMark/>
          </w:tcPr>
          <w:p w14:paraId="1EF135CD" w14:textId="77777777" w:rsidR="00864099" w:rsidRPr="00864099" w:rsidRDefault="00864099"/>
        </w:tc>
        <w:tc>
          <w:tcPr>
            <w:tcW w:w="1080" w:type="dxa"/>
            <w:noWrap/>
            <w:hideMark/>
          </w:tcPr>
          <w:p w14:paraId="26A9BA96" w14:textId="77777777" w:rsidR="00864099" w:rsidRPr="00864099" w:rsidRDefault="00864099"/>
        </w:tc>
        <w:tc>
          <w:tcPr>
            <w:tcW w:w="1080" w:type="dxa"/>
            <w:noWrap/>
            <w:hideMark/>
          </w:tcPr>
          <w:p w14:paraId="5867E069" w14:textId="77777777" w:rsidR="00864099" w:rsidRPr="00864099" w:rsidRDefault="00864099"/>
        </w:tc>
      </w:tr>
      <w:tr w:rsidR="008E0838" w:rsidRPr="00864099" w14:paraId="1225B43D" w14:textId="77777777" w:rsidTr="00CC7ABA">
        <w:trPr>
          <w:trHeight w:val="300"/>
        </w:trPr>
        <w:tc>
          <w:tcPr>
            <w:tcW w:w="7105" w:type="dxa"/>
            <w:noWrap/>
            <w:hideMark/>
          </w:tcPr>
          <w:p w14:paraId="6F25793F" w14:textId="23E23111" w:rsidR="008E0838" w:rsidRPr="00467C7E" w:rsidRDefault="00FA3B78" w:rsidP="008E0838">
            <w:pPr>
              <w:rPr>
                <w:rStyle w:val="Hyperlink"/>
              </w:rPr>
            </w:pPr>
            <w:hyperlink r:id="rId18" w:history="1">
              <w:proofErr w:type="spellStart"/>
              <w:r w:rsidR="0032771C">
                <w:rPr>
                  <w:rStyle w:val="Hyperlink"/>
                </w:rPr>
                <w:t>Molecular</w:t>
              </w:r>
              <w:proofErr w:type="spellEnd"/>
              <w:r w:rsidR="0032771C">
                <w:rPr>
                  <w:rStyle w:val="Hyperlink"/>
                </w:rPr>
                <w:t xml:space="preserve"> </w:t>
              </w:r>
              <w:proofErr w:type="spellStart"/>
              <w:r w:rsidR="0032771C">
                <w:rPr>
                  <w:rStyle w:val="Hyperlink"/>
                </w:rPr>
                <w:t>Biophysical</w:t>
              </w:r>
              <w:proofErr w:type="spellEnd"/>
              <w:r w:rsidR="0032771C">
                <w:rPr>
                  <w:rStyle w:val="Hyperlink"/>
                </w:rPr>
                <w:t xml:space="preserve"> </w:t>
              </w:r>
              <w:proofErr w:type="spellStart"/>
              <w:r w:rsidR="0032771C">
                <w:rPr>
                  <w:rStyle w:val="Hyperlink"/>
                </w:rPr>
                <w:t>Chemistry</w:t>
              </w:r>
              <w:proofErr w:type="spellEnd"/>
            </w:hyperlink>
          </w:p>
        </w:tc>
        <w:tc>
          <w:tcPr>
            <w:tcW w:w="630" w:type="dxa"/>
            <w:noWrap/>
            <w:hideMark/>
          </w:tcPr>
          <w:p w14:paraId="0BA9633F" w14:textId="45BC40E4" w:rsidR="008E0838" w:rsidRPr="004C6047" w:rsidRDefault="008E0838" w:rsidP="008E0838">
            <w:pPr>
              <w:rPr>
                <w:color w:val="FF0000"/>
              </w:rPr>
            </w:pPr>
            <w:r>
              <w:t>10</w:t>
            </w:r>
          </w:p>
        </w:tc>
        <w:tc>
          <w:tcPr>
            <w:tcW w:w="1080" w:type="dxa"/>
            <w:noWrap/>
            <w:hideMark/>
          </w:tcPr>
          <w:p w14:paraId="7C511703" w14:textId="72DE1A69" w:rsidR="008E0838" w:rsidRPr="004C6047" w:rsidRDefault="008E0838" w:rsidP="008E0838">
            <w:pPr>
              <w:rPr>
                <w:color w:val="FF0000"/>
              </w:rPr>
            </w:pPr>
            <w:r w:rsidRPr="0038417A">
              <w:t>Fall</w:t>
            </w:r>
          </w:p>
        </w:tc>
        <w:tc>
          <w:tcPr>
            <w:tcW w:w="1080" w:type="dxa"/>
            <w:noWrap/>
            <w:hideMark/>
          </w:tcPr>
          <w:p w14:paraId="4DECD7F5" w14:textId="455ABCDC" w:rsidR="008E0838" w:rsidRPr="004C6047" w:rsidRDefault="008E0838" w:rsidP="008E0838">
            <w:pPr>
              <w:rPr>
                <w:color w:val="FF0000"/>
              </w:rPr>
            </w:pPr>
            <w:proofErr w:type="spellStart"/>
            <w:r>
              <w:t>Chem</w:t>
            </w:r>
            <w:proofErr w:type="spellEnd"/>
          </w:p>
        </w:tc>
      </w:tr>
      <w:tr w:rsidR="008E0838" w:rsidRPr="00864099" w14:paraId="25FBF17F" w14:textId="77777777" w:rsidTr="00CC7ABA">
        <w:trPr>
          <w:trHeight w:val="300"/>
        </w:trPr>
        <w:tc>
          <w:tcPr>
            <w:tcW w:w="7105" w:type="dxa"/>
            <w:noWrap/>
            <w:hideMark/>
          </w:tcPr>
          <w:p w14:paraId="4B8040A8" w14:textId="7124003E" w:rsidR="008E0838" w:rsidRPr="0032771C" w:rsidRDefault="00FA3B78" w:rsidP="008E0838">
            <w:pPr>
              <w:rPr>
                <w:lang w:val="en-US"/>
              </w:rPr>
            </w:pPr>
            <w:hyperlink r:id="rId19" w:history="1">
              <w:r w:rsidR="00A975CF">
                <w:rPr>
                  <w:rStyle w:val="Hyperlink"/>
                  <w:lang w:val="en-US"/>
                </w:rPr>
                <w:t xml:space="preserve">Structural Chemistry </w:t>
              </w:r>
              <w:proofErr w:type="spellStart"/>
              <w:r w:rsidR="00A975CF">
                <w:rPr>
                  <w:rStyle w:val="Hyperlink"/>
                  <w:lang w:val="en-US"/>
                </w:rPr>
                <w:t>IIa</w:t>
              </w:r>
              <w:proofErr w:type="spellEnd"/>
              <w:r w:rsidR="00A975CF">
                <w:rPr>
                  <w:rStyle w:val="Hyperlink"/>
                  <w:lang w:val="en-US"/>
                </w:rPr>
                <w:t>: Spectroscopy in Organic Chemistry</w:t>
              </w:r>
            </w:hyperlink>
          </w:p>
        </w:tc>
        <w:tc>
          <w:tcPr>
            <w:tcW w:w="630" w:type="dxa"/>
            <w:noWrap/>
            <w:hideMark/>
          </w:tcPr>
          <w:p w14:paraId="123D453A" w14:textId="1524DD30" w:rsidR="008E0838" w:rsidRPr="00864099" w:rsidRDefault="008E0838" w:rsidP="008E0838">
            <w:r w:rsidRPr="00864099">
              <w:t>5</w:t>
            </w:r>
          </w:p>
        </w:tc>
        <w:tc>
          <w:tcPr>
            <w:tcW w:w="1080" w:type="dxa"/>
            <w:noWrap/>
            <w:hideMark/>
          </w:tcPr>
          <w:p w14:paraId="53956D87" w14:textId="1B9841F2" w:rsidR="008E0838" w:rsidRPr="00864099" w:rsidRDefault="008E0838" w:rsidP="008E0838">
            <w:r>
              <w:t>Spring</w:t>
            </w:r>
          </w:p>
        </w:tc>
        <w:tc>
          <w:tcPr>
            <w:tcW w:w="1080" w:type="dxa"/>
            <w:noWrap/>
            <w:hideMark/>
          </w:tcPr>
          <w:p w14:paraId="2697BB5F" w14:textId="559B4985" w:rsidR="008E0838" w:rsidRPr="00864099" w:rsidRDefault="008E0838" w:rsidP="008E0838">
            <w:proofErr w:type="spellStart"/>
            <w:r>
              <w:t>Chem</w:t>
            </w:r>
            <w:proofErr w:type="spellEnd"/>
          </w:p>
        </w:tc>
      </w:tr>
      <w:tr w:rsidR="008E0838" w:rsidRPr="00864099" w14:paraId="26EBBF1F" w14:textId="77777777" w:rsidTr="00CC7ABA">
        <w:trPr>
          <w:trHeight w:val="300"/>
        </w:trPr>
        <w:tc>
          <w:tcPr>
            <w:tcW w:w="7105" w:type="dxa"/>
            <w:noWrap/>
            <w:hideMark/>
          </w:tcPr>
          <w:p w14:paraId="4D6C61A3" w14:textId="5E6B11EE" w:rsidR="008E0838" w:rsidRPr="0032771C" w:rsidRDefault="00FA3B78" w:rsidP="008E0838">
            <w:pPr>
              <w:rPr>
                <w:lang w:val="en-US"/>
              </w:rPr>
            </w:pPr>
            <w:hyperlink r:id="rId20" w:history="1">
              <w:r w:rsidR="00A975CF">
                <w:rPr>
                  <w:rStyle w:val="Hyperlink"/>
                  <w:lang w:val="en-US"/>
                </w:rPr>
                <w:t>Structural Chemistry IIb: Biophysical Chemistry</w:t>
              </w:r>
            </w:hyperlink>
          </w:p>
        </w:tc>
        <w:tc>
          <w:tcPr>
            <w:tcW w:w="630" w:type="dxa"/>
            <w:noWrap/>
            <w:hideMark/>
          </w:tcPr>
          <w:p w14:paraId="51EA9583" w14:textId="3A0C934D" w:rsidR="008E0838" w:rsidRPr="00864099" w:rsidRDefault="008E0838" w:rsidP="008E0838">
            <w:r w:rsidRPr="00864099">
              <w:t>5</w:t>
            </w:r>
          </w:p>
        </w:tc>
        <w:tc>
          <w:tcPr>
            <w:tcW w:w="1080" w:type="dxa"/>
            <w:noWrap/>
            <w:hideMark/>
          </w:tcPr>
          <w:p w14:paraId="2F76A0A0" w14:textId="180FA28B" w:rsidR="008E0838" w:rsidRPr="00864099" w:rsidRDefault="008E0838" w:rsidP="008E0838">
            <w:r>
              <w:t>Spring</w:t>
            </w:r>
          </w:p>
        </w:tc>
        <w:tc>
          <w:tcPr>
            <w:tcW w:w="1080" w:type="dxa"/>
            <w:noWrap/>
            <w:hideMark/>
          </w:tcPr>
          <w:p w14:paraId="74FCF263" w14:textId="3F192A4F" w:rsidR="008E0838" w:rsidRPr="00864099" w:rsidRDefault="008E0838" w:rsidP="008E0838">
            <w:proofErr w:type="spellStart"/>
            <w:r>
              <w:t>Chem</w:t>
            </w:r>
            <w:proofErr w:type="spellEnd"/>
          </w:p>
        </w:tc>
      </w:tr>
      <w:tr w:rsidR="008E0838" w:rsidRPr="00864099" w14:paraId="1FFF9FA5" w14:textId="77777777" w:rsidTr="00CC7ABA">
        <w:trPr>
          <w:trHeight w:val="300"/>
        </w:trPr>
        <w:tc>
          <w:tcPr>
            <w:tcW w:w="7105" w:type="dxa"/>
            <w:noWrap/>
            <w:hideMark/>
          </w:tcPr>
          <w:p w14:paraId="3D0FC52E" w14:textId="3C6D14AF" w:rsidR="008E0838" w:rsidRPr="0032771C" w:rsidRDefault="00FA3B78" w:rsidP="008E0838">
            <w:pPr>
              <w:rPr>
                <w:lang w:val="en-US"/>
              </w:rPr>
            </w:pPr>
            <w:hyperlink r:id="rId21" w:history="1">
              <w:r w:rsidR="00A975CF">
                <w:rPr>
                  <w:rStyle w:val="Hyperlink"/>
                  <w:lang w:val="en-US"/>
                </w:rPr>
                <w:t xml:space="preserve">Structural Chemistry </w:t>
              </w:r>
              <w:proofErr w:type="spellStart"/>
              <w:r w:rsidR="00A975CF">
                <w:rPr>
                  <w:rStyle w:val="Hyperlink"/>
                  <w:lang w:val="en-US"/>
                </w:rPr>
                <w:t>IIc</w:t>
              </w:r>
              <w:proofErr w:type="spellEnd"/>
              <w:r w:rsidR="00A975CF">
                <w:rPr>
                  <w:rStyle w:val="Hyperlink"/>
                  <w:lang w:val="en-US"/>
                </w:rPr>
                <w:t>: Chemical Crystallography</w:t>
              </w:r>
            </w:hyperlink>
          </w:p>
        </w:tc>
        <w:tc>
          <w:tcPr>
            <w:tcW w:w="630" w:type="dxa"/>
            <w:noWrap/>
            <w:hideMark/>
          </w:tcPr>
          <w:p w14:paraId="210C430A" w14:textId="7EF69875" w:rsidR="008E0838" w:rsidRPr="00864099" w:rsidRDefault="008E0838" w:rsidP="008E0838">
            <w:r w:rsidRPr="00864099">
              <w:t>5</w:t>
            </w:r>
          </w:p>
        </w:tc>
        <w:tc>
          <w:tcPr>
            <w:tcW w:w="1080" w:type="dxa"/>
            <w:noWrap/>
            <w:hideMark/>
          </w:tcPr>
          <w:p w14:paraId="6E749B7D" w14:textId="2386CE9A" w:rsidR="008E0838" w:rsidRPr="00864099" w:rsidRDefault="008E0838" w:rsidP="008E0838">
            <w:r>
              <w:t>Spring</w:t>
            </w:r>
          </w:p>
        </w:tc>
        <w:tc>
          <w:tcPr>
            <w:tcW w:w="1080" w:type="dxa"/>
            <w:noWrap/>
            <w:hideMark/>
          </w:tcPr>
          <w:p w14:paraId="0A7E07D8" w14:textId="68A46F94" w:rsidR="008E0838" w:rsidRPr="00864099" w:rsidRDefault="008E0838" w:rsidP="008E0838">
            <w:proofErr w:type="spellStart"/>
            <w:r>
              <w:t>Chem</w:t>
            </w:r>
            <w:proofErr w:type="spellEnd"/>
          </w:p>
        </w:tc>
      </w:tr>
      <w:tr w:rsidR="008E0838" w:rsidRPr="00864099" w14:paraId="011F6D25" w14:textId="77777777" w:rsidTr="00CC7ABA">
        <w:trPr>
          <w:trHeight w:val="300"/>
        </w:trPr>
        <w:tc>
          <w:tcPr>
            <w:tcW w:w="7105" w:type="dxa"/>
            <w:noWrap/>
            <w:hideMark/>
          </w:tcPr>
          <w:p w14:paraId="2C9C3CEF" w14:textId="5BD83667" w:rsidR="008E0838" w:rsidRPr="00A975CF" w:rsidRDefault="00FA3B78" w:rsidP="008E0838">
            <w:pPr>
              <w:rPr>
                <w:highlight w:val="yellow"/>
                <w:lang w:val="en-US"/>
              </w:rPr>
            </w:pPr>
            <w:hyperlink r:id="rId22" w:history="1">
              <w:r w:rsidR="00A975CF">
                <w:rPr>
                  <w:rStyle w:val="Hyperlink"/>
                  <w:lang w:val="en-US"/>
                </w:rPr>
                <w:t>Proteins and their Interactions</w:t>
              </w:r>
            </w:hyperlink>
          </w:p>
        </w:tc>
        <w:tc>
          <w:tcPr>
            <w:tcW w:w="630" w:type="dxa"/>
            <w:noWrap/>
            <w:hideMark/>
          </w:tcPr>
          <w:p w14:paraId="00DA54F3" w14:textId="4D08E0CB" w:rsidR="008E0838" w:rsidRPr="00864099" w:rsidRDefault="008E0838" w:rsidP="008E0838">
            <w:r w:rsidRPr="00864099">
              <w:t>10</w:t>
            </w:r>
          </w:p>
        </w:tc>
        <w:tc>
          <w:tcPr>
            <w:tcW w:w="1080" w:type="dxa"/>
            <w:noWrap/>
            <w:hideMark/>
          </w:tcPr>
          <w:p w14:paraId="52F9A3A0" w14:textId="109F0F97" w:rsidR="008E0838" w:rsidRPr="00864099" w:rsidRDefault="008E0838" w:rsidP="008E0838">
            <w:r>
              <w:t>Spring</w:t>
            </w:r>
          </w:p>
        </w:tc>
        <w:tc>
          <w:tcPr>
            <w:tcW w:w="1080" w:type="dxa"/>
            <w:noWrap/>
            <w:hideMark/>
          </w:tcPr>
          <w:p w14:paraId="4E07178D" w14:textId="5FB08CD2" w:rsidR="008E0838" w:rsidRPr="00864099" w:rsidRDefault="008E0838" w:rsidP="008E0838">
            <w:proofErr w:type="spellStart"/>
            <w:r w:rsidRPr="00864099">
              <w:t>MolBio</w:t>
            </w:r>
            <w:proofErr w:type="spellEnd"/>
          </w:p>
        </w:tc>
      </w:tr>
      <w:tr w:rsidR="008E0838" w:rsidRPr="00864099" w14:paraId="33B35F55" w14:textId="77777777" w:rsidTr="00CC7ABA">
        <w:trPr>
          <w:trHeight w:val="300"/>
        </w:trPr>
        <w:tc>
          <w:tcPr>
            <w:tcW w:w="7105" w:type="dxa"/>
            <w:noWrap/>
            <w:hideMark/>
          </w:tcPr>
          <w:p w14:paraId="2DAACDA7" w14:textId="5AF1C90E" w:rsidR="008E0838" w:rsidRPr="0032771C" w:rsidRDefault="00FA3B78" w:rsidP="008E0838">
            <w:pPr>
              <w:rPr>
                <w:highlight w:val="yellow"/>
                <w:lang w:val="en-US"/>
              </w:rPr>
            </w:pPr>
            <w:hyperlink r:id="rId23" w:history="1">
              <w:r w:rsidR="00A975CF">
                <w:rPr>
                  <w:rStyle w:val="Hyperlink"/>
                  <w:lang w:val="en-US"/>
                </w:rPr>
                <w:t xml:space="preserve">Modelling </w:t>
              </w:r>
              <w:proofErr w:type="spellStart"/>
              <w:r w:rsidR="00A975CF">
                <w:rPr>
                  <w:rStyle w:val="Hyperlink"/>
                  <w:lang w:val="en-US"/>
                </w:rPr>
                <w:t>IIa</w:t>
              </w:r>
              <w:proofErr w:type="spellEnd"/>
              <w:r w:rsidR="00A975CF">
                <w:rPr>
                  <w:rStyle w:val="Hyperlink"/>
                  <w:lang w:val="en-US"/>
                </w:rPr>
                <w:t>: Drug Design and Bioinformatics</w:t>
              </w:r>
            </w:hyperlink>
          </w:p>
        </w:tc>
        <w:tc>
          <w:tcPr>
            <w:tcW w:w="630" w:type="dxa"/>
            <w:noWrap/>
            <w:hideMark/>
          </w:tcPr>
          <w:p w14:paraId="0CA055C4" w14:textId="7B48DA0B" w:rsidR="008E0838" w:rsidRPr="00864099" w:rsidRDefault="008E0838" w:rsidP="008E0838">
            <w:r w:rsidRPr="00864099">
              <w:t>10</w:t>
            </w:r>
          </w:p>
        </w:tc>
        <w:tc>
          <w:tcPr>
            <w:tcW w:w="1080" w:type="dxa"/>
            <w:noWrap/>
            <w:hideMark/>
          </w:tcPr>
          <w:p w14:paraId="7E06F3DD" w14:textId="34E1E41D" w:rsidR="008E0838" w:rsidRPr="00864099" w:rsidRDefault="008E0838" w:rsidP="008E0838">
            <w:r>
              <w:t>Spring</w:t>
            </w:r>
          </w:p>
        </w:tc>
        <w:tc>
          <w:tcPr>
            <w:tcW w:w="1080" w:type="dxa"/>
            <w:noWrap/>
            <w:hideMark/>
          </w:tcPr>
          <w:p w14:paraId="6BC65B8F" w14:textId="58F8F9C9" w:rsidR="008E0838" w:rsidRPr="00864099" w:rsidRDefault="008E0838" w:rsidP="008E0838">
            <w:proofErr w:type="spellStart"/>
            <w:r>
              <w:t>Chem</w:t>
            </w:r>
            <w:proofErr w:type="spellEnd"/>
          </w:p>
        </w:tc>
      </w:tr>
      <w:tr w:rsidR="008E0838" w:rsidRPr="00864099" w14:paraId="616141AE" w14:textId="77777777" w:rsidTr="00CC7ABA">
        <w:trPr>
          <w:trHeight w:val="300"/>
        </w:trPr>
        <w:tc>
          <w:tcPr>
            <w:tcW w:w="7105" w:type="dxa"/>
            <w:noWrap/>
          </w:tcPr>
          <w:p w14:paraId="4EB97399" w14:textId="0D39C773" w:rsidR="008E0838" w:rsidRPr="00B10CA7" w:rsidRDefault="008E0838" w:rsidP="008E0838">
            <w:pPr>
              <w:rPr>
                <w:b/>
                <w:bCs/>
                <w:color w:val="92D050"/>
                <w:highlight w:val="yellow"/>
              </w:rPr>
            </w:pPr>
          </w:p>
        </w:tc>
        <w:tc>
          <w:tcPr>
            <w:tcW w:w="630" w:type="dxa"/>
            <w:noWrap/>
          </w:tcPr>
          <w:p w14:paraId="3B948DAC" w14:textId="77777777" w:rsidR="008E0838" w:rsidRPr="00864099" w:rsidRDefault="008E0838" w:rsidP="008E0838"/>
        </w:tc>
        <w:tc>
          <w:tcPr>
            <w:tcW w:w="1080" w:type="dxa"/>
            <w:noWrap/>
          </w:tcPr>
          <w:p w14:paraId="4D0BD833" w14:textId="77777777" w:rsidR="008E0838" w:rsidRPr="00864099" w:rsidRDefault="008E0838" w:rsidP="008E0838"/>
        </w:tc>
        <w:tc>
          <w:tcPr>
            <w:tcW w:w="1080" w:type="dxa"/>
            <w:noWrap/>
          </w:tcPr>
          <w:p w14:paraId="5A71F8C3" w14:textId="77777777" w:rsidR="008E0838" w:rsidRPr="00864099" w:rsidRDefault="008E0838" w:rsidP="008E0838"/>
        </w:tc>
      </w:tr>
      <w:tr w:rsidR="008E0838" w:rsidRPr="00864099" w14:paraId="799648B6" w14:textId="77777777" w:rsidTr="00CC7ABA">
        <w:trPr>
          <w:trHeight w:val="300"/>
        </w:trPr>
        <w:tc>
          <w:tcPr>
            <w:tcW w:w="7105" w:type="dxa"/>
            <w:noWrap/>
            <w:hideMark/>
          </w:tcPr>
          <w:p w14:paraId="035D0664" w14:textId="36DB3173" w:rsidR="008E0838" w:rsidRPr="00864099" w:rsidRDefault="008E0838" w:rsidP="008E0838">
            <w:proofErr w:type="spellStart"/>
            <w:r w:rsidRPr="00864099">
              <w:rPr>
                <w:b/>
                <w:bCs/>
              </w:rPr>
              <w:t>Organic</w:t>
            </w:r>
            <w:proofErr w:type="spellEnd"/>
            <w:r w:rsidRPr="00864099">
              <w:rPr>
                <w:b/>
                <w:bCs/>
              </w:rPr>
              <w:t xml:space="preserve"> </w:t>
            </w:r>
            <w:proofErr w:type="spellStart"/>
            <w:r w:rsidRPr="00864099">
              <w:rPr>
                <w:b/>
                <w:bCs/>
              </w:rPr>
              <w:t>Nanochemistry</w:t>
            </w:r>
            <w:proofErr w:type="spellEnd"/>
            <w:r w:rsidRPr="00864099">
              <w:rPr>
                <w:b/>
                <w:bCs/>
              </w:rPr>
              <w:t>/Soft Matter</w:t>
            </w:r>
          </w:p>
        </w:tc>
        <w:tc>
          <w:tcPr>
            <w:tcW w:w="630" w:type="dxa"/>
            <w:noWrap/>
            <w:hideMark/>
          </w:tcPr>
          <w:p w14:paraId="22CADAE2" w14:textId="77777777" w:rsidR="008E0838" w:rsidRPr="00864099" w:rsidRDefault="008E0838" w:rsidP="008E0838"/>
        </w:tc>
        <w:tc>
          <w:tcPr>
            <w:tcW w:w="1080" w:type="dxa"/>
            <w:noWrap/>
            <w:hideMark/>
          </w:tcPr>
          <w:p w14:paraId="5B3BDE8D" w14:textId="77777777" w:rsidR="008E0838" w:rsidRPr="00864099" w:rsidRDefault="008E0838" w:rsidP="008E0838"/>
        </w:tc>
        <w:tc>
          <w:tcPr>
            <w:tcW w:w="1080" w:type="dxa"/>
            <w:noWrap/>
            <w:hideMark/>
          </w:tcPr>
          <w:p w14:paraId="22D5A7E2" w14:textId="77777777" w:rsidR="008E0838" w:rsidRPr="00864099" w:rsidRDefault="008E0838" w:rsidP="008E0838"/>
        </w:tc>
      </w:tr>
      <w:tr w:rsidR="008E0838" w:rsidRPr="00864099" w14:paraId="533D10DD" w14:textId="77777777" w:rsidTr="00CC7ABA">
        <w:trPr>
          <w:trHeight w:val="420"/>
        </w:trPr>
        <w:tc>
          <w:tcPr>
            <w:tcW w:w="7105" w:type="dxa"/>
            <w:noWrap/>
            <w:hideMark/>
          </w:tcPr>
          <w:p w14:paraId="1570767D" w14:textId="1204CE17" w:rsidR="008E0838" w:rsidRPr="00864099" w:rsidRDefault="008E0838" w:rsidP="008E0838">
            <w:pPr>
              <w:rPr>
                <w:b/>
                <w:bCs/>
              </w:rPr>
            </w:pPr>
          </w:p>
        </w:tc>
        <w:tc>
          <w:tcPr>
            <w:tcW w:w="630" w:type="dxa"/>
            <w:noWrap/>
            <w:hideMark/>
          </w:tcPr>
          <w:p w14:paraId="167E635E" w14:textId="77777777" w:rsidR="008E0838" w:rsidRPr="00864099" w:rsidRDefault="008E0838" w:rsidP="008E0838"/>
        </w:tc>
        <w:tc>
          <w:tcPr>
            <w:tcW w:w="1080" w:type="dxa"/>
            <w:noWrap/>
            <w:hideMark/>
          </w:tcPr>
          <w:p w14:paraId="09B6CB58" w14:textId="77777777" w:rsidR="008E0838" w:rsidRPr="00864099" w:rsidRDefault="008E0838" w:rsidP="008E0838"/>
        </w:tc>
        <w:tc>
          <w:tcPr>
            <w:tcW w:w="1080" w:type="dxa"/>
            <w:noWrap/>
            <w:hideMark/>
          </w:tcPr>
          <w:p w14:paraId="44A3994E" w14:textId="77777777" w:rsidR="008E0838" w:rsidRPr="00864099" w:rsidRDefault="008E0838" w:rsidP="008E0838"/>
        </w:tc>
      </w:tr>
      <w:tr w:rsidR="008E0838" w:rsidRPr="00864099" w14:paraId="6920F288" w14:textId="77777777" w:rsidTr="00CC7ABA">
        <w:trPr>
          <w:trHeight w:val="300"/>
        </w:trPr>
        <w:tc>
          <w:tcPr>
            <w:tcW w:w="7105" w:type="dxa"/>
            <w:noWrap/>
            <w:hideMark/>
          </w:tcPr>
          <w:p w14:paraId="68BCCBB8" w14:textId="43062CC4" w:rsidR="008E0838" w:rsidRPr="0032771C" w:rsidRDefault="00FA3B78" w:rsidP="00EB2DFB">
            <w:hyperlink r:id="rId24" w:history="1">
              <w:proofErr w:type="spellStart"/>
              <w:r w:rsidR="0032771C">
                <w:rPr>
                  <w:rStyle w:val="Hyperlink"/>
                </w:rPr>
                <w:t>Structural</w:t>
              </w:r>
              <w:proofErr w:type="spellEnd"/>
              <w:r w:rsidR="0032771C">
                <w:rPr>
                  <w:rStyle w:val="Hyperlink"/>
                </w:rPr>
                <w:t xml:space="preserve"> </w:t>
              </w:r>
              <w:proofErr w:type="spellStart"/>
              <w:r w:rsidR="0032771C">
                <w:rPr>
                  <w:rStyle w:val="Hyperlink"/>
                </w:rPr>
                <w:t>Chemistry</w:t>
              </w:r>
              <w:proofErr w:type="spellEnd"/>
              <w:r w:rsidR="0032771C">
                <w:rPr>
                  <w:rStyle w:val="Hyperlink"/>
                </w:rPr>
                <w:t xml:space="preserve"> I</w:t>
              </w:r>
            </w:hyperlink>
          </w:p>
        </w:tc>
        <w:tc>
          <w:tcPr>
            <w:tcW w:w="630" w:type="dxa"/>
            <w:noWrap/>
            <w:hideMark/>
          </w:tcPr>
          <w:p w14:paraId="2DE03F17" w14:textId="397DCAE3" w:rsidR="008E0838" w:rsidRPr="00864099" w:rsidRDefault="008E0838" w:rsidP="008E0838">
            <w:r w:rsidRPr="00864099">
              <w:t>5</w:t>
            </w:r>
          </w:p>
        </w:tc>
        <w:tc>
          <w:tcPr>
            <w:tcW w:w="1080" w:type="dxa"/>
            <w:noWrap/>
            <w:hideMark/>
          </w:tcPr>
          <w:p w14:paraId="0EE128C1" w14:textId="731CD46E" w:rsidR="008E0838" w:rsidRPr="00864099" w:rsidRDefault="008E0838" w:rsidP="008E0838">
            <w:r w:rsidRPr="00782F0E">
              <w:t>Fall</w:t>
            </w:r>
          </w:p>
        </w:tc>
        <w:tc>
          <w:tcPr>
            <w:tcW w:w="1080" w:type="dxa"/>
            <w:noWrap/>
            <w:hideMark/>
          </w:tcPr>
          <w:p w14:paraId="6EE52DF5" w14:textId="24566438" w:rsidR="008E0838" w:rsidRPr="00864099" w:rsidRDefault="008E0838" w:rsidP="008E0838">
            <w:proofErr w:type="spellStart"/>
            <w:r>
              <w:t>Chem</w:t>
            </w:r>
            <w:proofErr w:type="spellEnd"/>
          </w:p>
        </w:tc>
      </w:tr>
      <w:tr w:rsidR="00195828" w:rsidRPr="00864099" w14:paraId="0042C811" w14:textId="77777777" w:rsidTr="00CC7ABA">
        <w:trPr>
          <w:trHeight w:val="300"/>
        </w:trPr>
        <w:tc>
          <w:tcPr>
            <w:tcW w:w="7105" w:type="dxa"/>
            <w:noWrap/>
          </w:tcPr>
          <w:p w14:paraId="7863132A" w14:textId="55E1FD2B" w:rsidR="00195828" w:rsidRPr="0074750B" w:rsidRDefault="00FA3B78" w:rsidP="00EB2DFB">
            <w:hyperlink r:id="rId25" w:history="1">
              <w:proofErr w:type="spellStart"/>
              <w:r w:rsidR="0032771C">
                <w:rPr>
                  <w:rStyle w:val="Hyperlink"/>
                </w:rPr>
                <w:t>Analytical</w:t>
              </w:r>
              <w:proofErr w:type="spellEnd"/>
              <w:r w:rsidR="0032771C">
                <w:rPr>
                  <w:rStyle w:val="Hyperlink"/>
                </w:rPr>
                <w:t xml:space="preserve"> </w:t>
              </w:r>
              <w:proofErr w:type="spellStart"/>
              <w:r w:rsidR="0032771C">
                <w:rPr>
                  <w:rStyle w:val="Hyperlink"/>
                </w:rPr>
                <w:t>Chemistry</w:t>
              </w:r>
              <w:proofErr w:type="spellEnd"/>
            </w:hyperlink>
          </w:p>
        </w:tc>
        <w:tc>
          <w:tcPr>
            <w:tcW w:w="630" w:type="dxa"/>
            <w:noWrap/>
          </w:tcPr>
          <w:p w14:paraId="0BE32EDE" w14:textId="7C0E28E0" w:rsidR="00195828" w:rsidRPr="00864099" w:rsidRDefault="00195828" w:rsidP="008E0838">
            <w:r>
              <w:t>5</w:t>
            </w:r>
          </w:p>
        </w:tc>
        <w:tc>
          <w:tcPr>
            <w:tcW w:w="1080" w:type="dxa"/>
            <w:noWrap/>
          </w:tcPr>
          <w:p w14:paraId="2589B0D3" w14:textId="5C04CF4E" w:rsidR="00195828" w:rsidRPr="00782F0E" w:rsidRDefault="00195828" w:rsidP="008E0838">
            <w:r>
              <w:t>Fall</w:t>
            </w:r>
          </w:p>
        </w:tc>
        <w:tc>
          <w:tcPr>
            <w:tcW w:w="1080" w:type="dxa"/>
            <w:noWrap/>
          </w:tcPr>
          <w:p w14:paraId="2E514EA4" w14:textId="0ED30E3D" w:rsidR="00195828" w:rsidRDefault="00195828" w:rsidP="008E0838">
            <w:proofErr w:type="spellStart"/>
            <w:r>
              <w:t>Chem</w:t>
            </w:r>
            <w:proofErr w:type="spellEnd"/>
          </w:p>
        </w:tc>
      </w:tr>
      <w:tr w:rsidR="008E0838" w:rsidRPr="00864099" w14:paraId="7A563A7C" w14:textId="77777777" w:rsidTr="00CC7ABA">
        <w:trPr>
          <w:trHeight w:val="300"/>
        </w:trPr>
        <w:tc>
          <w:tcPr>
            <w:tcW w:w="7105" w:type="dxa"/>
            <w:noWrap/>
            <w:hideMark/>
          </w:tcPr>
          <w:p w14:paraId="30054637" w14:textId="2DFC5A63" w:rsidR="008E0838" w:rsidRPr="0032771C" w:rsidRDefault="00FA3B78" w:rsidP="008E0838">
            <w:pPr>
              <w:rPr>
                <w:lang w:val="en-US"/>
              </w:rPr>
            </w:pPr>
            <w:hyperlink r:id="rId26" w:history="1">
              <w:r w:rsidR="00A975CF">
                <w:rPr>
                  <w:rStyle w:val="Hyperlink"/>
                  <w:lang w:val="en-US"/>
                </w:rPr>
                <w:t>Organic Chemistry II: Reaction Mechanisms</w:t>
              </w:r>
            </w:hyperlink>
          </w:p>
        </w:tc>
        <w:tc>
          <w:tcPr>
            <w:tcW w:w="630" w:type="dxa"/>
            <w:noWrap/>
            <w:hideMark/>
          </w:tcPr>
          <w:p w14:paraId="55637AA7" w14:textId="39D2A530" w:rsidR="008E0838" w:rsidRPr="00864099" w:rsidRDefault="008E0838" w:rsidP="008E0838">
            <w:r w:rsidRPr="00864099">
              <w:t>10</w:t>
            </w:r>
          </w:p>
        </w:tc>
        <w:tc>
          <w:tcPr>
            <w:tcW w:w="1080" w:type="dxa"/>
            <w:noWrap/>
            <w:hideMark/>
          </w:tcPr>
          <w:p w14:paraId="64654E3B" w14:textId="2C5E4E9F" w:rsidR="008E0838" w:rsidRPr="00864099" w:rsidRDefault="008E0838" w:rsidP="008E0838">
            <w:r>
              <w:t>Spring</w:t>
            </w:r>
          </w:p>
        </w:tc>
        <w:tc>
          <w:tcPr>
            <w:tcW w:w="1080" w:type="dxa"/>
            <w:noWrap/>
            <w:hideMark/>
          </w:tcPr>
          <w:p w14:paraId="1D77070D" w14:textId="7F0AA768" w:rsidR="008E0838" w:rsidRPr="00864099" w:rsidRDefault="008E0838" w:rsidP="008E0838">
            <w:proofErr w:type="spellStart"/>
            <w:r>
              <w:t>Chem</w:t>
            </w:r>
            <w:proofErr w:type="spellEnd"/>
          </w:p>
        </w:tc>
      </w:tr>
      <w:tr w:rsidR="00EB2DFB" w:rsidRPr="00864099" w14:paraId="6713FE06" w14:textId="77777777" w:rsidTr="00CC7ABA">
        <w:trPr>
          <w:trHeight w:val="300"/>
        </w:trPr>
        <w:tc>
          <w:tcPr>
            <w:tcW w:w="7105" w:type="dxa"/>
            <w:noWrap/>
            <w:hideMark/>
          </w:tcPr>
          <w:p w14:paraId="590EB329" w14:textId="1C2AE43C" w:rsidR="00EB2DFB" w:rsidRPr="0032771C" w:rsidRDefault="00FA3B78" w:rsidP="00EB2DFB">
            <w:pPr>
              <w:rPr>
                <w:lang w:val="en-US"/>
              </w:rPr>
            </w:pPr>
            <w:hyperlink r:id="rId27" w:history="1">
              <w:r w:rsidR="00A975CF">
                <w:rPr>
                  <w:rStyle w:val="Hyperlink"/>
                  <w:lang w:val="en-US"/>
                </w:rPr>
                <w:t xml:space="preserve">Structural Chemistry </w:t>
              </w:r>
              <w:proofErr w:type="spellStart"/>
              <w:r w:rsidR="00A975CF">
                <w:rPr>
                  <w:rStyle w:val="Hyperlink"/>
                  <w:lang w:val="en-US"/>
                </w:rPr>
                <w:t>IIa</w:t>
              </w:r>
              <w:proofErr w:type="spellEnd"/>
              <w:r w:rsidR="00A975CF">
                <w:rPr>
                  <w:rStyle w:val="Hyperlink"/>
                  <w:lang w:val="en-US"/>
                </w:rPr>
                <w:t>: Spectroscopy in Organic Chemistry</w:t>
              </w:r>
            </w:hyperlink>
          </w:p>
        </w:tc>
        <w:tc>
          <w:tcPr>
            <w:tcW w:w="630" w:type="dxa"/>
            <w:noWrap/>
            <w:hideMark/>
          </w:tcPr>
          <w:p w14:paraId="23FC1F83" w14:textId="59C1DEF7" w:rsidR="00EB2DFB" w:rsidRPr="00864099" w:rsidRDefault="00EB2DFB" w:rsidP="00EB2DFB">
            <w:r w:rsidRPr="00864099">
              <w:t>5</w:t>
            </w:r>
          </w:p>
        </w:tc>
        <w:tc>
          <w:tcPr>
            <w:tcW w:w="1080" w:type="dxa"/>
            <w:noWrap/>
            <w:hideMark/>
          </w:tcPr>
          <w:p w14:paraId="1A51A27C" w14:textId="71795FA4" w:rsidR="00EB2DFB" w:rsidRPr="00864099" w:rsidRDefault="00EB2DFB" w:rsidP="00EB2DFB">
            <w:r>
              <w:t>Spring</w:t>
            </w:r>
          </w:p>
        </w:tc>
        <w:tc>
          <w:tcPr>
            <w:tcW w:w="1080" w:type="dxa"/>
            <w:noWrap/>
            <w:hideMark/>
          </w:tcPr>
          <w:p w14:paraId="48D323DF" w14:textId="66A02935" w:rsidR="00EB2DFB" w:rsidRPr="00864099" w:rsidRDefault="00EB2DFB" w:rsidP="00EB2DFB">
            <w:proofErr w:type="spellStart"/>
            <w:r>
              <w:t>Chem</w:t>
            </w:r>
            <w:proofErr w:type="spellEnd"/>
          </w:p>
        </w:tc>
      </w:tr>
      <w:tr w:rsidR="00EB2DFB" w:rsidRPr="00864099" w14:paraId="3391CA1D" w14:textId="77777777" w:rsidTr="00CC7ABA">
        <w:trPr>
          <w:trHeight w:val="300"/>
        </w:trPr>
        <w:tc>
          <w:tcPr>
            <w:tcW w:w="7105" w:type="dxa"/>
            <w:noWrap/>
            <w:hideMark/>
          </w:tcPr>
          <w:p w14:paraId="0505081F" w14:textId="2AE012CB" w:rsidR="00EB2DFB" w:rsidRPr="0032771C" w:rsidRDefault="00FA3B78" w:rsidP="00EB2DFB">
            <w:pPr>
              <w:rPr>
                <w:lang w:val="en-US"/>
              </w:rPr>
            </w:pPr>
            <w:hyperlink r:id="rId28" w:history="1">
              <w:r w:rsidR="00A975CF">
                <w:rPr>
                  <w:rStyle w:val="Hyperlink"/>
                  <w:lang w:val="en-US"/>
                </w:rPr>
                <w:t>Structural Chemistry IIb: Biophysical Chemistry</w:t>
              </w:r>
            </w:hyperlink>
          </w:p>
        </w:tc>
        <w:tc>
          <w:tcPr>
            <w:tcW w:w="630" w:type="dxa"/>
            <w:noWrap/>
            <w:hideMark/>
          </w:tcPr>
          <w:p w14:paraId="2D153BDE" w14:textId="0C534637" w:rsidR="00EB2DFB" w:rsidRPr="00864099" w:rsidRDefault="00EB2DFB" w:rsidP="00EB2DFB">
            <w:r w:rsidRPr="00864099">
              <w:t>5</w:t>
            </w:r>
          </w:p>
        </w:tc>
        <w:tc>
          <w:tcPr>
            <w:tcW w:w="1080" w:type="dxa"/>
            <w:noWrap/>
            <w:hideMark/>
          </w:tcPr>
          <w:p w14:paraId="22A68CBE" w14:textId="6926DA93" w:rsidR="00EB2DFB" w:rsidRPr="00864099" w:rsidRDefault="00EB2DFB" w:rsidP="00EB2DFB">
            <w:r>
              <w:t>Spring</w:t>
            </w:r>
          </w:p>
        </w:tc>
        <w:tc>
          <w:tcPr>
            <w:tcW w:w="1080" w:type="dxa"/>
            <w:noWrap/>
            <w:hideMark/>
          </w:tcPr>
          <w:p w14:paraId="6A72075F" w14:textId="74DE8B2F" w:rsidR="00EB2DFB" w:rsidRPr="00864099" w:rsidRDefault="00EB2DFB" w:rsidP="00EB2DFB">
            <w:proofErr w:type="spellStart"/>
            <w:r>
              <w:t>Chem</w:t>
            </w:r>
            <w:proofErr w:type="spellEnd"/>
          </w:p>
        </w:tc>
      </w:tr>
      <w:tr w:rsidR="008E0838" w:rsidRPr="00864099" w14:paraId="5A6D0451" w14:textId="77777777" w:rsidTr="00CC7ABA">
        <w:trPr>
          <w:trHeight w:val="300"/>
        </w:trPr>
        <w:tc>
          <w:tcPr>
            <w:tcW w:w="7105" w:type="dxa"/>
            <w:shd w:val="clear" w:color="auto" w:fill="auto"/>
            <w:noWrap/>
            <w:hideMark/>
          </w:tcPr>
          <w:p w14:paraId="7B038503" w14:textId="2F530D44" w:rsidR="008E0838" w:rsidRPr="00A975CF" w:rsidRDefault="00FA3B78" w:rsidP="008E0838">
            <w:pPr>
              <w:rPr>
                <w:lang w:val="en-US"/>
              </w:rPr>
            </w:pPr>
            <w:hyperlink r:id="rId29" w:history="1">
              <w:r w:rsidR="00A975CF">
                <w:rPr>
                  <w:rStyle w:val="Hyperlink"/>
                  <w:lang w:val="en-US"/>
                </w:rPr>
                <w:t>Polymer Chemistry</w:t>
              </w:r>
            </w:hyperlink>
          </w:p>
        </w:tc>
        <w:tc>
          <w:tcPr>
            <w:tcW w:w="630" w:type="dxa"/>
            <w:noWrap/>
            <w:hideMark/>
          </w:tcPr>
          <w:p w14:paraId="5112B30F" w14:textId="64F7C8D2" w:rsidR="008E0838" w:rsidRPr="00864099" w:rsidRDefault="008E0838" w:rsidP="008E0838">
            <w:r w:rsidRPr="00864099">
              <w:t>10</w:t>
            </w:r>
          </w:p>
        </w:tc>
        <w:tc>
          <w:tcPr>
            <w:tcW w:w="1080" w:type="dxa"/>
            <w:noWrap/>
            <w:hideMark/>
          </w:tcPr>
          <w:p w14:paraId="556C20BD" w14:textId="319C7CAD" w:rsidR="008E0838" w:rsidRPr="00864099" w:rsidRDefault="008E0838" w:rsidP="008E0838">
            <w:r>
              <w:t>Spring</w:t>
            </w:r>
          </w:p>
        </w:tc>
        <w:tc>
          <w:tcPr>
            <w:tcW w:w="1080" w:type="dxa"/>
            <w:noWrap/>
            <w:hideMark/>
          </w:tcPr>
          <w:p w14:paraId="3030C7C8" w14:textId="07BBA140" w:rsidR="008E0838" w:rsidRPr="00864099" w:rsidRDefault="008E0838" w:rsidP="008E0838">
            <w:r>
              <w:t>Eng</w:t>
            </w:r>
          </w:p>
        </w:tc>
      </w:tr>
    </w:tbl>
    <w:p w14:paraId="2430E5E7" w14:textId="77777777" w:rsidR="00864099" w:rsidRDefault="00864099">
      <w:r>
        <w:br w:type="page"/>
      </w:r>
    </w:p>
    <w:tbl>
      <w:tblPr>
        <w:tblStyle w:val="TableGrid"/>
        <w:tblW w:w="10590" w:type="dxa"/>
        <w:tblLook w:val="04A0" w:firstRow="1" w:lastRow="0" w:firstColumn="1" w:lastColumn="0" w:noHBand="0" w:noVBand="1"/>
      </w:tblPr>
      <w:tblGrid>
        <w:gridCol w:w="7105"/>
        <w:gridCol w:w="90"/>
        <w:gridCol w:w="563"/>
        <w:gridCol w:w="337"/>
        <w:gridCol w:w="944"/>
        <w:gridCol w:w="228"/>
        <w:gridCol w:w="903"/>
        <w:gridCol w:w="420"/>
      </w:tblGrid>
      <w:tr w:rsidR="006A56F7" w:rsidRPr="00864099" w14:paraId="4B4B5151" w14:textId="77777777" w:rsidTr="00714E95">
        <w:trPr>
          <w:gridAfter w:val="1"/>
          <w:wAfter w:w="420" w:type="dxa"/>
          <w:trHeight w:val="420"/>
        </w:trPr>
        <w:tc>
          <w:tcPr>
            <w:tcW w:w="7105" w:type="dxa"/>
            <w:noWrap/>
            <w:hideMark/>
          </w:tcPr>
          <w:p w14:paraId="4D2C315E" w14:textId="77777777" w:rsidR="006A56F7" w:rsidRPr="00864099" w:rsidRDefault="006A56F7" w:rsidP="00EC511D">
            <w:pPr>
              <w:rPr>
                <w:b/>
                <w:bCs/>
                <w:sz w:val="28"/>
                <w:szCs w:val="28"/>
              </w:rPr>
            </w:pPr>
            <w:proofErr w:type="spellStart"/>
            <w:r w:rsidRPr="00864099">
              <w:rPr>
                <w:b/>
                <w:bCs/>
                <w:sz w:val="28"/>
                <w:szCs w:val="28"/>
              </w:rPr>
              <w:lastRenderedPageBreak/>
              <w:t>Nanomaterials</w:t>
            </w:r>
            <w:proofErr w:type="spellEnd"/>
          </w:p>
        </w:tc>
        <w:tc>
          <w:tcPr>
            <w:tcW w:w="653" w:type="dxa"/>
            <w:gridSpan w:val="2"/>
            <w:noWrap/>
            <w:hideMark/>
          </w:tcPr>
          <w:p w14:paraId="336EC1B6" w14:textId="77777777" w:rsidR="006A56F7" w:rsidRPr="00864099" w:rsidRDefault="006A56F7" w:rsidP="00EC511D"/>
        </w:tc>
        <w:tc>
          <w:tcPr>
            <w:tcW w:w="1281" w:type="dxa"/>
            <w:gridSpan w:val="2"/>
            <w:noWrap/>
            <w:hideMark/>
          </w:tcPr>
          <w:p w14:paraId="3B0A1F6F" w14:textId="77777777" w:rsidR="006A56F7" w:rsidRPr="00864099" w:rsidRDefault="006A56F7" w:rsidP="00EC511D"/>
        </w:tc>
        <w:tc>
          <w:tcPr>
            <w:tcW w:w="1131" w:type="dxa"/>
            <w:gridSpan w:val="2"/>
            <w:noWrap/>
            <w:hideMark/>
          </w:tcPr>
          <w:p w14:paraId="0E64C7A2" w14:textId="77777777" w:rsidR="006A56F7" w:rsidRPr="00864099" w:rsidRDefault="006A56F7" w:rsidP="00EC511D"/>
        </w:tc>
      </w:tr>
      <w:tr w:rsidR="006A56F7" w:rsidRPr="00864099" w14:paraId="67491745" w14:textId="77777777" w:rsidTr="00714E95">
        <w:trPr>
          <w:gridAfter w:val="1"/>
          <w:wAfter w:w="420" w:type="dxa"/>
          <w:trHeight w:val="300"/>
        </w:trPr>
        <w:tc>
          <w:tcPr>
            <w:tcW w:w="7105" w:type="dxa"/>
            <w:noWrap/>
            <w:hideMark/>
          </w:tcPr>
          <w:p w14:paraId="101D262A" w14:textId="77777777" w:rsidR="006A56F7" w:rsidRPr="00864099" w:rsidRDefault="006A56F7" w:rsidP="00EC511D"/>
        </w:tc>
        <w:tc>
          <w:tcPr>
            <w:tcW w:w="653" w:type="dxa"/>
            <w:gridSpan w:val="2"/>
            <w:noWrap/>
            <w:hideMark/>
          </w:tcPr>
          <w:p w14:paraId="494DDCFE" w14:textId="77777777" w:rsidR="006A56F7" w:rsidRPr="00864099" w:rsidRDefault="006A56F7" w:rsidP="00EC511D"/>
        </w:tc>
        <w:tc>
          <w:tcPr>
            <w:tcW w:w="1281" w:type="dxa"/>
            <w:gridSpan w:val="2"/>
            <w:noWrap/>
            <w:hideMark/>
          </w:tcPr>
          <w:p w14:paraId="4B23DDE8" w14:textId="77777777" w:rsidR="006A56F7" w:rsidRPr="00864099" w:rsidRDefault="006A56F7" w:rsidP="00EC511D"/>
        </w:tc>
        <w:tc>
          <w:tcPr>
            <w:tcW w:w="1131" w:type="dxa"/>
            <w:gridSpan w:val="2"/>
            <w:noWrap/>
            <w:hideMark/>
          </w:tcPr>
          <w:p w14:paraId="3A04DAC2" w14:textId="77777777" w:rsidR="006A56F7" w:rsidRPr="00864099" w:rsidRDefault="006A56F7" w:rsidP="00EC511D"/>
        </w:tc>
      </w:tr>
      <w:tr w:rsidR="00A6740F" w:rsidRPr="00864099" w14:paraId="149CD30B" w14:textId="77777777" w:rsidTr="00714E95">
        <w:trPr>
          <w:gridAfter w:val="1"/>
          <w:wAfter w:w="420" w:type="dxa"/>
          <w:trHeight w:val="300"/>
        </w:trPr>
        <w:tc>
          <w:tcPr>
            <w:tcW w:w="7105" w:type="dxa"/>
            <w:noWrap/>
          </w:tcPr>
          <w:p w14:paraId="5CE05584" w14:textId="77777777" w:rsidR="00A6740F" w:rsidRPr="00864099" w:rsidRDefault="00A6740F" w:rsidP="00EC511D"/>
        </w:tc>
        <w:tc>
          <w:tcPr>
            <w:tcW w:w="653" w:type="dxa"/>
            <w:gridSpan w:val="2"/>
            <w:noWrap/>
          </w:tcPr>
          <w:p w14:paraId="253D9514" w14:textId="77777777" w:rsidR="00A6740F" w:rsidRPr="00864099" w:rsidRDefault="00A6740F" w:rsidP="00EC511D"/>
        </w:tc>
        <w:tc>
          <w:tcPr>
            <w:tcW w:w="1281" w:type="dxa"/>
            <w:gridSpan w:val="2"/>
            <w:noWrap/>
          </w:tcPr>
          <w:p w14:paraId="468CD7DD" w14:textId="77777777" w:rsidR="00A6740F" w:rsidRPr="00864099" w:rsidRDefault="00A6740F" w:rsidP="00EC511D"/>
        </w:tc>
        <w:tc>
          <w:tcPr>
            <w:tcW w:w="1131" w:type="dxa"/>
            <w:gridSpan w:val="2"/>
            <w:noWrap/>
          </w:tcPr>
          <w:p w14:paraId="24420A96" w14:textId="77777777" w:rsidR="00A6740F" w:rsidRPr="00864099" w:rsidRDefault="00A6740F" w:rsidP="00EC511D"/>
        </w:tc>
      </w:tr>
      <w:tr w:rsidR="006A56F7" w:rsidRPr="00864099" w14:paraId="33185AAE" w14:textId="77777777" w:rsidTr="00714E95">
        <w:trPr>
          <w:gridAfter w:val="1"/>
          <w:wAfter w:w="420" w:type="dxa"/>
          <w:trHeight w:val="375"/>
        </w:trPr>
        <w:tc>
          <w:tcPr>
            <w:tcW w:w="7105" w:type="dxa"/>
            <w:noWrap/>
            <w:hideMark/>
          </w:tcPr>
          <w:p w14:paraId="7A0EA740" w14:textId="77777777" w:rsidR="006A56F7" w:rsidRPr="00864099" w:rsidRDefault="006A56F7" w:rsidP="00EC511D">
            <w:pPr>
              <w:rPr>
                <w:b/>
                <w:bCs/>
              </w:rPr>
            </w:pPr>
            <w:r>
              <w:rPr>
                <w:b/>
                <w:bCs/>
              </w:rPr>
              <w:t xml:space="preserve">Course </w:t>
            </w:r>
            <w:proofErr w:type="spellStart"/>
            <w:r>
              <w:rPr>
                <w:b/>
                <w:bCs/>
              </w:rPr>
              <w:t>title</w:t>
            </w:r>
            <w:proofErr w:type="spellEnd"/>
          </w:p>
        </w:tc>
        <w:tc>
          <w:tcPr>
            <w:tcW w:w="653" w:type="dxa"/>
            <w:gridSpan w:val="2"/>
            <w:noWrap/>
            <w:hideMark/>
          </w:tcPr>
          <w:p w14:paraId="1F3345C0" w14:textId="77777777" w:rsidR="006A56F7" w:rsidRPr="00864099" w:rsidRDefault="006A56F7" w:rsidP="00EC511D">
            <w:pPr>
              <w:rPr>
                <w:b/>
                <w:bCs/>
              </w:rPr>
            </w:pPr>
            <w:r w:rsidRPr="00864099">
              <w:rPr>
                <w:b/>
                <w:bCs/>
              </w:rPr>
              <w:t>ECTS</w:t>
            </w:r>
          </w:p>
        </w:tc>
        <w:tc>
          <w:tcPr>
            <w:tcW w:w="1281" w:type="dxa"/>
            <w:gridSpan w:val="2"/>
            <w:noWrap/>
            <w:hideMark/>
          </w:tcPr>
          <w:p w14:paraId="0D07A833" w14:textId="77777777" w:rsidR="006A56F7" w:rsidRPr="00864099" w:rsidRDefault="006A56F7" w:rsidP="00EC511D">
            <w:pPr>
              <w:rPr>
                <w:b/>
                <w:bCs/>
              </w:rPr>
            </w:pPr>
            <w:r w:rsidRPr="00864099">
              <w:rPr>
                <w:b/>
                <w:bCs/>
              </w:rPr>
              <w:t>Semester</w:t>
            </w:r>
          </w:p>
        </w:tc>
        <w:tc>
          <w:tcPr>
            <w:tcW w:w="1131" w:type="dxa"/>
            <w:gridSpan w:val="2"/>
            <w:noWrap/>
            <w:hideMark/>
          </w:tcPr>
          <w:p w14:paraId="79CC7102" w14:textId="77777777" w:rsidR="006A56F7" w:rsidRPr="00864099" w:rsidRDefault="006A56F7" w:rsidP="00EC511D">
            <w:pPr>
              <w:rPr>
                <w:b/>
                <w:bCs/>
              </w:rPr>
            </w:pPr>
            <w:r>
              <w:rPr>
                <w:b/>
                <w:bCs/>
              </w:rPr>
              <w:t>Provider</w:t>
            </w:r>
          </w:p>
        </w:tc>
      </w:tr>
      <w:tr w:rsidR="006A56F7" w:rsidRPr="00864099" w14:paraId="755852A4" w14:textId="77777777" w:rsidTr="00714E95">
        <w:trPr>
          <w:gridAfter w:val="1"/>
          <w:wAfter w:w="420" w:type="dxa"/>
          <w:trHeight w:val="300"/>
        </w:trPr>
        <w:tc>
          <w:tcPr>
            <w:tcW w:w="7105" w:type="dxa"/>
            <w:noWrap/>
            <w:hideMark/>
          </w:tcPr>
          <w:p w14:paraId="485B8FEA" w14:textId="77777777" w:rsidR="006A56F7" w:rsidRPr="00864099" w:rsidRDefault="006A56F7" w:rsidP="00EC511D"/>
        </w:tc>
        <w:tc>
          <w:tcPr>
            <w:tcW w:w="653" w:type="dxa"/>
            <w:gridSpan w:val="2"/>
            <w:noWrap/>
            <w:hideMark/>
          </w:tcPr>
          <w:p w14:paraId="7BACE184" w14:textId="77777777" w:rsidR="006A56F7" w:rsidRPr="00864099" w:rsidRDefault="006A56F7" w:rsidP="00EC511D"/>
        </w:tc>
        <w:tc>
          <w:tcPr>
            <w:tcW w:w="1281" w:type="dxa"/>
            <w:gridSpan w:val="2"/>
            <w:noWrap/>
            <w:hideMark/>
          </w:tcPr>
          <w:p w14:paraId="3254792B" w14:textId="77777777" w:rsidR="006A56F7" w:rsidRPr="00864099" w:rsidRDefault="006A56F7" w:rsidP="00EC511D"/>
        </w:tc>
        <w:tc>
          <w:tcPr>
            <w:tcW w:w="1131" w:type="dxa"/>
            <w:gridSpan w:val="2"/>
            <w:noWrap/>
            <w:hideMark/>
          </w:tcPr>
          <w:p w14:paraId="6DB935F8" w14:textId="77777777" w:rsidR="006A56F7" w:rsidRPr="00864099" w:rsidRDefault="006A56F7" w:rsidP="00EC511D"/>
        </w:tc>
      </w:tr>
      <w:tr w:rsidR="006A56F7" w:rsidRPr="00A646EC" w14:paraId="2DCD1D16" w14:textId="77777777" w:rsidTr="00714E95">
        <w:trPr>
          <w:gridAfter w:val="1"/>
          <w:wAfter w:w="420" w:type="dxa"/>
          <w:trHeight w:val="375"/>
        </w:trPr>
        <w:tc>
          <w:tcPr>
            <w:tcW w:w="7105" w:type="dxa"/>
            <w:noWrap/>
            <w:hideMark/>
          </w:tcPr>
          <w:p w14:paraId="58675EFA" w14:textId="77777777" w:rsidR="006A56F7" w:rsidRPr="00781857" w:rsidRDefault="006A56F7" w:rsidP="00EC511D">
            <w:pPr>
              <w:rPr>
                <w:b/>
                <w:bCs/>
                <w:lang w:val="en-US"/>
              </w:rPr>
            </w:pPr>
            <w:r w:rsidRPr="00445E2B">
              <w:rPr>
                <w:b/>
                <w:bCs/>
                <w:lang w:val="en-GB"/>
              </w:rPr>
              <w:t>Recommended optional courses at the Bachelor’s degree  programme</w:t>
            </w:r>
          </w:p>
        </w:tc>
        <w:tc>
          <w:tcPr>
            <w:tcW w:w="653" w:type="dxa"/>
            <w:gridSpan w:val="2"/>
            <w:noWrap/>
            <w:hideMark/>
          </w:tcPr>
          <w:p w14:paraId="10B39156" w14:textId="77777777" w:rsidR="006A56F7" w:rsidRPr="00781857" w:rsidRDefault="006A56F7" w:rsidP="00EC511D">
            <w:pPr>
              <w:rPr>
                <w:lang w:val="en-US"/>
              </w:rPr>
            </w:pPr>
          </w:p>
        </w:tc>
        <w:tc>
          <w:tcPr>
            <w:tcW w:w="1281" w:type="dxa"/>
            <w:gridSpan w:val="2"/>
            <w:noWrap/>
            <w:hideMark/>
          </w:tcPr>
          <w:p w14:paraId="53DB5507" w14:textId="77777777" w:rsidR="006A56F7" w:rsidRPr="00781857" w:rsidRDefault="006A56F7" w:rsidP="00EC511D">
            <w:pPr>
              <w:rPr>
                <w:lang w:val="en-US"/>
              </w:rPr>
            </w:pPr>
          </w:p>
        </w:tc>
        <w:tc>
          <w:tcPr>
            <w:tcW w:w="1131" w:type="dxa"/>
            <w:gridSpan w:val="2"/>
            <w:noWrap/>
            <w:hideMark/>
          </w:tcPr>
          <w:p w14:paraId="2059BDA5" w14:textId="77777777" w:rsidR="006A56F7" w:rsidRPr="00781857" w:rsidRDefault="006A56F7" w:rsidP="00EC511D">
            <w:pPr>
              <w:rPr>
                <w:lang w:val="en-US"/>
              </w:rPr>
            </w:pPr>
          </w:p>
        </w:tc>
      </w:tr>
      <w:tr w:rsidR="006A56F7" w:rsidRPr="00A646EC" w14:paraId="73F78CBC" w14:textId="77777777" w:rsidTr="00714E95">
        <w:trPr>
          <w:gridAfter w:val="1"/>
          <w:wAfter w:w="420" w:type="dxa"/>
          <w:trHeight w:val="300"/>
        </w:trPr>
        <w:tc>
          <w:tcPr>
            <w:tcW w:w="7105" w:type="dxa"/>
            <w:noWrap/>
            <w:hideMark/>
          </w:tcPr>
          <w:p w14:paraId="30E1AD09" w14:textId="77777777" w:rsidR="006A56F7" w:rsidRPr="00781857" w:rsidRDefault="006A56F7" w:rsidP="00EC511D">
            <w:pPr>
              <w:rPr>
                <w:lang w:val="en-US"/>
              </w:rPr>
            </w:pPr>
          </w:p>
        </w:tc>
        <w:tc>
          <w:tcPr>
            <w:tcW w:w="653" w:type="dxa"/>
            <w:gridSpan w:val="2"/>
            <w:noWrap/>
            <w:hideMark/>
          </w:tcPr>
          <w:p w14:paraId="5CB7F627" w14:textId="77777777" w:rsidR="006A56F7" w:rsidRPr="00781857" w:rsidRDefault="006A56F7" w:rsidP="00EC511D">
            <w:pPr>
              <w:rPr>
                <w:lang w:val="en-US"/>
              </w:rPr>
            </w:pPr>
          </w:p>
        </w:tc>
        <w:tc>
          <w:tcPr>
            <w:tcW w:w="1281" w:type="dxa"/>
            <w:gridSpan w:val="2"/>
            <w:noWrap/>
            <w:hideMark/>
          </w:tcPr>
          <w:p w14:paraId="186B25BD" w14:textId="77777777" w:rsidR="006A56F7" w:rsidRPr="00781857" w:rsidRDefault="006A56F7" w:rsidP="00EC511D">
            <w:pPr>
              <w:rPr>
                <w:lang w:val="en-US"/>
              </w:rPr>
            </w:pPr>
          </w:p>
        </w:tc>
        <w:tc>
          <w:tcPr>
            <w:tcW w:w="1131" w:type="dxa"/>
            <w:gridSpan w:val="2"/>
            <w:noWrap/>
            <w:hideMark/>
          </w:tcPr>
          <w:p w14:paraId="619388E4" w14:textId="77777777" w:rsidR="006A56F7" w:rsidRPr="00781857" w:rsidRDefault="006A56F7" w:rsidP="00EC511D">
            <w:pPr>
              <w:rPr>
                <w:lang w:val="en-US"/>
              </w:rPr>
            </w:pPr>
          </w:p>
        </w:tc>
      </w:tr>
      <w:tr w:rsidR="0074750B" w:rsidRPr="00864099" w14:paraId="344A09B8" w14:textId="77777777" w:rsidTr="00714E95">
        <w:trPr>
          <w:gridAfter w:val="1"/>
          <w:wAfter w:w="420" w:type="dxa"/>
          <w:trHeight w:val="300"/>
        </w:trPr>
        <w:tc>
          <w:tcPr>
            <w:tcW w:w="7105" w:type="dxa"/>
            <w:noWrap/>
            <w:hideMark/>
          </w:tcPr>
          <w:p w14:paraId="7ADEF670" w14:textId="7EF5E3C7" w:rsidR="0074750B" w:rsidRPr="0032771C" w:rsidRDefault="00FA3B78" w:rsidP="0074750B">
            <w:pPr>
              <w:rPr>
                <w:lang w:val="en-US"/>
              </w:rPr>
            </w:pPr>
            <w:hyperlink r:id="rId30" w:history="1">
              <w:r w:rsidR="0032771C">
                <w:rPr>
                  <w:rStyle w:val="Hyperlink"/>
                  <w:lang w:val="en-US"/>
                </w:rPr>
                <w:t>Materials Chemistry I</w:t>
              </w:r>
            </w:hyperlink>
          </w:p>
        </w:tc>
        <w:tc>
          <w:tcPr>
            <w:tcW w:w="653" w:type="dxa"/>
            <w:gridSpan w:val="2"/>
            <w:noWrap/>
            <w:hideMark/>
          </w:tcPr>
          <w:p w14:paraId="56A1277D" w14:textId="77777777" w:rsidR="0074750B" w:rsidRPr="00864099" w:rsidRDefault="0074750B" w:rsidP="0074750B">
            <w:r w:rsidRPr="00864099">
              <w:t>10</w:t>
            </w:r>
          </w:p>
        </w:tc>
        <w:tc>
          <w:tcPr>
            <w:tcW w:w="1281" w:type="dxa"/>
            <w:gridSpan w:val="2"/>
            <w:noWrap/>
            <w:hideMark/>
          </w:tcPr>
          <w:p w14:paraId="7F74C989" w14:textId="77777777" w:rsidR="0074750B" w:rsidRPr="00864099" w:rsidRDefault="0074750B" w:rsidP="0074750B">
            <w:r w:rsidRPr="0038417A">
              <w:t>Fall</w:t>
            </w:r>
          </w:p>
        </w:tc>
        <w:tc>
          <w:tcPr>
            <w:tcW w:w="1131" w:type="dxa"/>
            <w:gridSpan w:val="2"/>
            <w:noWrap/>
            <w:hideMark/>
          </w:tcPr>
          <w:p w14:paraId="3E6498E3" w14:textId="77777777" w:rsidR="0074750B" w:rsidRPr="00864099" w:rsidRDefault="0074750B" w:rsidP="0074750B">
            <w:proofErr w:type="spellStart"/>
            <w:r>
              <w:t>Chem</w:t>
            </w:r>
            <w:proofErr w:type="spellEnd"/>
          </w:p>
        </w:tc>
      </w:tr>
      <w:tr w:rsidR="00FD3DAF" w:rsidRPr="00864099" w14:paraId="223BFAF0" w14:textId="77777777" w:rsidTr="00714E95">
        <w:trPr>
          <w:gridAfter w:val="1"/>
          <w:wAfter w:w="420" w:type="dxa"/>
          <w:trHeight w:val="300"/>
        </w:trPr>
        <w:tc>
          <w:tcPr>
            <w:tcW w:w="7105" w:type="dxa"/>
            <w:noWrap/>
            <w:hideMark/>
          </w:tcPr>
          <w:p w14:paraId="176395BD" w14:textId="213733A4" w:rsidR="00FD3DAF" w:rsidRPr="003744ED" w:rsidRDefault="00FA3B78" w:rsidP="00FD3DAF">
            <w:pPr>
              <w:rPr>
                <w:highlight w:val="yellow"/>
              </w:rPr>
            </w:pPr>
            <w:hyperlink r:id="rId31" w:history="1">
              <w:r w:rsidR="00A975CF">
                <w:rPr>
                  <w:rStyle w:val="Hyperlink"/>
                  <w:lang w:val="en-US"/>
                </w:rPr>
                <w:t>Electrodynamics</w:t>
              </w:r>
            </w:hyperlink>
          </w:p>
        </w:tc>
        <w:tc>
          <w:tcPr>
            <w:tcW w:w="653" w:type="dxa"/>
            <w:gridSpan w:val="2"/>
            <w:noWrap/>
            <w:hideMark/>
          </w:tcPr>
          <w:p w14:paraId="6274287C" w14:textId="77777777" w:rsidR="00FD3DAF" w:rsidRPr="00864099" w:rsidRDefault="00FD3DAF" w:rsidP="00FD3DAF">
            <w:r w:rsidRPr="00864099">
              <w:t>10</w:t>
            </w:r>
          </w:p>
        </w:tc>
        <w:tc>
          <w:tcPr>
            <w:tcW w:w="1281" w:type="dxa"/>
            <w:gridSpan w:val="2"/>
            <w:noWrap/>
            <w:hideMark/>
          </w:tcPr>
          <w:p w14:paraId="1D41F910" w14:textId="77777777" w:rsidR="00FD3DAF" w:rsidRPr="00864099" w:rsidRDefault="00FD3DAF" w:rsidP="00FD3DAF">
            <w:r>
              <w:t>Spring</w:t>
            </w:r>
          </w:p>
        </w:tc>
        <w:tc>
          <w:tcPr>
            <w:tcW w:w="1131" w:type="dxa"/>
            <w:gridSpan w:val="2"/>
            <w:noWrap/>
            <w:hideMark/>
          </w:tcPr>
          <w:p w14:paraId="06FC9064" w14:textId="77777777" w:rsidR="00FD3DAF" w:rsidRPr="00864099" w:rsidRDefault="00FD3DAF" w:rsidP="00FD3DAF">
            <w:proofErr w:type="spellStart"/>
            <w:r>
              <w:t>Phys</w:t>
            </w:r>
            <w:proofErr w:type="spellEnd"/>
          </w:p>
        </w:tc>
      </w:tr>
      <w:tr w:rsidR="00FD3DAF" w:rsidRPr="00200D01" w14:paraId="68D011CB" w14:textId="77777777" w:rsidTr="00714E95">
        <w:trPr>
          <w:gridAfter w:val="1"/>
          <w:wAfter w:w="420" w:type="dxa"/>
          <w:trHeight w:val="300"/>
        </w:trPr>
        <w:tc>
          <w:tcPr>
            <w:tcW w:w="7105" w:type="dxa"/>
            <w:noWrap/>
            <w:hideMark/>
          </w:tcPr>
          <w:p w14:paraId="72167BE9" w14:textId="77777777" w:rsidR="00FD3DAF" w:rsidRPr="00200D01" w:rsidRDefault="00FD3DAF" w:rsidP="00FD3DAF">
            <w:pPr>
              <w:rPr>
                <w:lang w:val="en-US"/>
              </w:rPr>
            </w:pPr>
          </w:p>
        </w:tc>
        <w:tc>
          <w:tcPr>
            <w:tcW w:w="653" w:type="dxa"/>
            <w:gridSpan w:val="2"/>
            <w:noWrap/>
            <w:hideMark/>
          </w:tcPr>
          <w:p w14:paraId="639C98B9" w14:textId="77777777" w:rsidR="00FD3DAF" w:rsidRPr="00200D01" w:rsidRDefault="00FD3DAF" w:rsidP="00FD3DAF">
            <w:pPr>
              <w:rPr>
                <w:lang w:val="en-US"/>
              </w:rPr>
            </w:pPr>
          </w:p>
        </w:tc>
        <w:tc>
          <w:tcPr>
            <w:tcW w:w="1281" w:type="dxa"/>
            <w:gridSpan w:val="2"/>
            <w:noWrap/>
            <w:hideMark/>
          </w:tcPr>
          <w:p w14:paraId="099BCD73" w14:textId="77777777" w:rsidR="00FD3DAF" w:rsidRPr="00200D01" w:rsidRDefault="00FD3DAF" w:rsidP="00FD3DAF">
            <w:pPr>
              <w:rPr>
                <w:lang w:val="en-US"/>
              </w:rPr>
            </w:pPr>
          </w:p>
        </w:tc>
        <w:tc>
          <w:tcPr>
            <w:tcW w:w="1131" w:type="dxa"/>
            <w:gridSpan w:val="2"/>
            <w:noWrap/>
            <w:hideMark/>
          </w:tcPr>
          <w:p w14:paraId="392558E5" w14:textId="77777777" w:rsidR="00FD3DAF" w:rsidRPr="00200D01" w:rsidRDefault="00FD3DAF" w:rsidP="00FD3DAF">
            <w:pPr>
              <w:rPr>
                <w:lang w:val="en-US"/>
              </w:rPr>
            </w:pPr>
          </w:p>
        </w:tc>
      </w:tr>
      <w:tr w:rsidR="00FD3DAF" w:rsidRPr="00A646EC" w14:paraId="0B563DF0" w14:textId="77777777" w:rsidTr="00714E95">
        <w:trPr>
          <w:gridAfter w:val="1"/>
          <w:wAfter w:w="420" w:type="dxa"/>
          <w:trHeight w:val="375"/>
        </w:trPr>
        <w:tc>
          <w:tcPr>
            <w:tcW w:w="7105" w:type="dxa"/>
            <w:noWrap/>
            <w:hideMark/>
          </w:tcPr>
          <w:p w14:paraId="11479954" w14:textId="77777777" w:rsidR="00FD3DAF" w:rsidRPr="00781857" w:rsidRDefault="00FD3DAF" w:rsidP="00FD3DAF">
            <w:pPr>
              <w:rPr>
                <w:b/>
                <w:bCs/>
                <w:lang w:val="en-US"/>
              </w:rPr>
            </w:pPr>
            <w:r w:rsidRPr="00445E2B">
              <w:rPr>
                <w:b/>
                <w:bCs/>
                <w:lang w:val="en-GB"/>
              </w:rPr>
              <w:t>Specializing at the Master’s degree</w:t>
            </w:r>
            <w:r>
              <w:rPr>
                <w:b/>
                <w:bCs/>
                <w:lang w:val="en-GB"/>
              </w:rPr>
              <w:t xml:space="preserve"> programme</w:t>
            </w:r>
          </w:p>
        </w:tc>
        <w:tc>
          <w:tcPr>
            <w:tcW w:w="653" w:type="dxa"/>
            <w:gridSpan w:val="2"/>
            <w:noWrap/>
            <w:hideMark/>
          </w:tcPr>
          <w:p w14:paraId="02D1D34E" w14:textId="77777777" w:rsidR="00FD3DAF" w:rsidRPr="00781857" w:rsidRDefault="00FD3DAF" w:rsidP="00FD3DAF">
            <w:pPr>
              <w:rPr>
                <w:lang w:val="en-US"/>
              </w:rPr>
            </w:pPr>
          </w:p>
        </w:tc>
        <w:tc>
          <w:tcPr>
            <w:tcW w:w="1281" w:type="dxa"/>
            <w:gridSpan w:val="2"/>
            <w:noWrap/>
            <w:hideMark/>
          </w:tcPr>
          <w:p w14:paraId="46A41C1F" w14:textId="77777777" w:rsidR="00FD3DAF" w:rsidRPr="00781857" w:rsidRDefault="00FD3DAF" w:rsidP="00FD3DAF">
            <w:pPr>
              <w:rPr>
                <w:lang w:val="en-US"/>
              </w:rPr>
            </w:pPr>
          </w:p>
        </w:tc>
        <w:tc>
          <w:tcPr>
            <w:tcW w:w="1131" w:type="dxa"/>
            <w:gridSpan w:val="2"/>
            <w:noWrap/>
            <w:hideMark/>
          </w:tcPr>
          <w:p w14:paraId="20D7A15D" w14:textId="77777777" w:rsidR="00FD3DAF" w:rsidRPr="00781857" w:rsidRDefault="00FD3DAF" w:rsidP="00FD3DAF">
            <w:pPr>
              <w:rPr>
                <w:lang w:val="en-US"/>
              </w:rPr>
            </w:pPr>
          </w:p>
        </w:tc>
      </w:tr>
      <w:tr w:rsidR="00FD3DAF" w:rsidRPr="00A646EC" w14:paraId="0A8285FC" w14:textId="77777777" w:rsidTr="00714E95">
        <w:trPr>
          <w:gridAfter w:val="1"/>
          <w:wAfter w:w="420" w:type="dxa"/>
          <w:trHeight w:val="300"/>
        </w:trPr>
        <w:tc>
          <w:tcPr>
            <w:tcW w:w="7105" w:type="dxa"/>
            <w:noWrap/>
            <w:hideMark/>
          </w:tcPr>
          <w:p w14:paraId="0692C8CD" w14:textId="77777777" w:rsidR="00FD3DAF" w:rsidRPr="00781857" w:rsidRDefault="00FD3DAF" w:rsidP="00FD3DAF">
            <w:pPr>
              <w:rPr>
                <w:lang w:val="en-US"/>
              </w:rPr>
            </w:pPr>
          </w:p>
        </w:tc>
        <w:tc>
          <w:tcPr>
            <w:tcW w:w="653" w:type="dxa"/>
            <w:gridSpan w:val="2"/>
            <w:noWrap/>
            <w:hideMark/>
          </w:tcPr>
          <w:p w14:paraId="482E252F" w14:textId="77777777" w:rsidR="00FD3DAF" w:rsidRPr="00781857" w:rsidRDefault="00FD3DAF" w:rsidP="00FD3DAF">
            <w:pPr>
              <w:rPr>
                <w:lang w:val="en-US"/>
              </w:rPr>
            </w:pPr>
          </w:p>
        </w:tc>
        <w:tc>
          <w:tcPr>
            <w:tcW w:w="1281" w:type="dxa"/>
            <w:gridSpan w:val="2"/>
            <w:noWrap/>
            <w:hideMark/>
          </w:tcPr>
          <w:p w14:paraId="2D554535" w14:textId="77777777" w:rsidR="00FD3DAF" w:rsidRPr="00781857" w:rsidRDefault="00FD3DAF" w:rsidP="00FD3DAF">
            <w:pPr>
              <w:rPr>
                <w:lang w:val="en-US"/>
              </w:rPr>
            </w:pPr>
          </w:p>
        </w:tc>
        <w:tc>
          <w:tcPr>
            <w:tcW w:w="1131" w:type="dxa"/>
            <w:gridSpan w:val="2"/>
            <w:noWrap/>
            <w:hideMark/>
          </w:tcPr>
          <w:p w14:paraId="3B4CC085" w14:textId="77777777" w:rsidR="00FD3DAF" w:rsidRPr="00781857" w:rsidRDefault="00FD3DAF" w:rsidP="00FD3DAF">
            <w:pPr>
              <w:rPr>
                <w:lang w:val="en-US"/>
              </w:rPr>
            </w:pPr>
          </w:p>
        </w:tc>
      </w:tr>
      <w:tr w:rsidR="00FD3DAF" w:rsidRPr="00A646EC" w14:paraId="73CBCDBF" w14:textId="77777777" w:rsidTr="00714E95">
        <w:trPr>
          <w:gridAfter w:val="1"/>
          <w:wAfter w:w="420" w:type="dxa"/>
          <w:trHeight w:val="300"/>
        </w:trPr>
        <w:tc>
          <w:tcPr>
            <w:tcW w:w="7105" w:type="dxa"/>
            <w:noWrap/>
            <w:hideMark/>
          </w:tcPr>
          <w:p w14:paraId="4C5ADBF4" w14:textId="28D7BF29" w:rsidR="00FD3DAF" w:rsidRPr="00781857" w:rsidRDefault="00FD3DAF" w:rsidP="00FD3DAF">
            <w:pPr>
              <w:rPr>
                <w:b/>
                <w:bCs/>
                <w:lang w:val="en-US"/>
              </w:rPr>
            </w:pPr>
            <w:r w:rsidRPr="00445E2B">
              <w:rPr>
                <w:b/>
                <w:bCs/>
                <w:lang w:val="en-GB"/>
              </w:rPr>
              <w:t>The following must be included in the specialization</w:t>
            </w:r>
          </w:p>
        </w:tc>
        <w:tc>
          <w:tcPr>
            <w:tcW w:w="653" w:type="dxa"/>
            <w:gridSpan w:val="2"/>
            <w:noWrap/>
            <w:hideMark/>
          </w:tcPr>
          <w:p w14:paraId="54B4FD73" w14:textId="77777777" w:rsidR="00FD3DAF" w:rsidRPr="00781857" w:rsidRDefault="00FD3DAF" w:rsidP="00FD3DAF">
            <w:pPr>
              <w:rPr>
                <w:lang w:val="en-US"/>
              </w:rPr>
            </w:pPr>
          </w:p>
        </w:tc>
        <w:tc>
          <w:tcPr>
            <w:tcW w:w="1281" w:type="dxa"/>
            <w:gridSpan w:val="2"/>
            <w:noWrap/>
            <w:hideMark/>
          </w:tcPr>
          <w:p w14:paraId="3E6C0E80" w14:textId="77777777" w:rsidR="00FD3DAF" w:rsidRPr="00781857" w:rsidRDefault="00FD3DAF" w:rsidP="00FD3DAF">
            <w:pPr>
              <w:rPr>
                <w:lang w:val="en-US"/>
              </w:rPr>
            </w:pPr>
          </w:p>
        </w:tc>
        <w:tc>
          <w:tcPr>
            <w:tcW w:w="1131" w:type="dxa"/>
            <w:gridSpan w:val="2"/>
            <w:noWrap/>
            <w:hideMark/>
          </w:tcPr>
          <w:p w14:paraId="527529A7" w14:textId="77777777" w:rsidR="00FD3DAF" w:rsidRPr="00781857" w:rsidRDefault="00FD3DAF" w:rsidP="00FD3DAF">
            <w:pPr>
              <w:rPr>
                <w:lang w:val="en-US"/>
              </w:rPr>
            </w:pPr>
          </w:p>
        </w:tc>
      </w:tr>
      <w:tr w:rsidR="00FD3DAF" w:rsidRPr="00A646EC" w14:paraId="00A34FD5" w14:textId="77777777" w:rsidTr="00714E95">
        <w:trPr>
          <w:gridAfter w:val="1"/>
          <w:wAfter w:w="420" w:type="dxa"/>
          <w:trHeight w:val="300"/>
        </w:trPr>
        <w:tc>
          <w:tcPr>
            <w:tcW w:w="7105" w:type="dxa"/>
            <w:noWrap/>
            <w:hideMark/>
          </w:tcPr>
          <w:p w14:paraId="6CA10FAC" w14:textId="77777777" w:rsidR="00FD3DAF" w:rsidRPr="00781857" w:rsidRDefault="00FD3DAF" w:rsidP="00FD3DAF">
            <w:pPr>
              <w:rPr>
                <w:lang w:val="en-US"/>
              </w:rPr>
            </w:pPr>
          </w:p>
        </w:tc>
        <w:tc>
          <w:tcPr>
            <w:tcW w:w="653" w:type="dxa"/>
            <w:gridSpan w:val="2"/>
            <w:noWrap/>
            <w:hideMark/>
          </w:tcPr>
          <w:p w14:paraId="79E319EA" w14:textId="77777777" w:rsidR="00FD3DAF" w:rsidRPr="00781857" w:rsidRDefault="00FD3DAF" w:rsidP="00FD3DAF">
            <w:pPr>
              <w:rPr>
                <w:lang w:val="en-US"/>
              </w:rPr>
            </w:pPr>
          </w:p>
        </w:tc>
        <w:tc>
          <w:tcPr>
            <w:tcW w:w="1281" w:type="dxa"/>
            <w:gridSpan w:val="2"/>
            <w:noWrap/>
            <w:hideMark/>
          </w:tcPr>
          <w:p w14:paraId="18661D85" w14:textId="77777777" w:rsidR="00FD3DAF" w:rsidRPr="00781857" w:rsidRDefault="00FD3DAF" w:rsidP="00FD3DAF">
            <w:pPr>
              <w:rPr>
                <w:lang w:val="en-US"/>
              </w:rPr>
            </w:pPr>
          </w:p>
        </w:tc>
        <w:tc>
          <w:tcPr>
            <w:tcW w:w="1131" w:type="dxa"/>
            <w:gridSpan w:val="2"/>
            <w:noWrap/>
            <w:hideMark/>
          </w:tcPr>
          <w:p w14:paraId="2087465E" w14:textId="77777777" w:rsidR="00FD3DAF" w:rsidRPr="00781857" w:rsidRDefault="00FD3DAF" w:rsidP="00FD3DAF">
            <w:pPr>
              <w:rPr>
                <w:lang w:val="en-US"/>
              </w:rPr>
            </w:pPr>
          </w:p>
        </w:tc>
      </w:tr>
      <w:tr w:rsidR="00FD3DAF" w:rsidRPr="00864099" w14:paraId="384EDD17" w14:textId="77777777" w:rsidTr="00714E95">
        <w:trPr>
          <w:gridAfter w:val="1"/>
          <w:wAfter w:w="420" w:type="dxa"/>
          <w:trHeight w:val="300"/>
        </w:trPr>
        <w:tc>
          <w:tcPr>
            <w:tcW w:w="7105" w:type="dxa"/>
            <w:noWrap/>
            <w:hideMark/>
          </w:tcPr>
          <w:p w14:paraId="143A3D07" w14:textId="5A235AE4" w:rsidR="00FD3DAF" w:rsidRPr="0074750B" w:rsidRDefault="00FA3B78" w:rsidP="00FD3DAF">
            <w:pPr>
              <w:rPr>
                <w:lang w:val="en-US"/>
              </w:rPr>
            </w:pPr>
            <w:hyperlink r:id="rId32" w:history="1">
              <w:r w:rsidR="00A975CF">
                <w:rPr>
                  <w:rStyle w:val="Hyperlink"/>
                  <w:lang w:val="en-US"/>
                </w:rPr>
                <w:t xml:space="preserve">Trends in Nanoscience - Communication and Entrepreneurship </w:t>
              </w:r>
            </w:hyperlink>
          </w:p>
        </w:tc>
        <w:tc>
          <w:tcPr>
            <w:tcW w:w="653" w:type="dxa"/>
            <w:gridSpan w:val="2"/>
            <w:noWrap/>
            <w:hideMark/>
          </w:tcPr>
          <w:p w14:paraId="1943F430" w14:textId="77777777" w:rsidR="00FD3DAF" w:rsidRPr="00864099" w:rsidRDefault="00FD3DAF" w:rsidP="00FD3DAF">
            <w:r w:rsidRPr="00864099">
              <w:t>10</w:t>
            </w:r>
          </w:p>
        </w:tc>
        <w:tc>
          <w:tcPr>
            <w:tcW w:w="1281" w:type="dxa"/>
            <w:gridSpan w:val="2"/>
            <w:noWrap/>
            <w:hideMark/>
          </w:tcPr>
          <w:p w14:paraId="5EFB8EB8" w14:textId="77777777" w:rsidR="00FD3DAF" w:rsidRPr="00864099" w:rsidRDefault="00FD3DAF" w:rsidP="00FD3DAF">
            <w:r>
              <w:t>Spring</w:t>
            </w:r>
          </w:p>
        </w:tc>
        <w:tc>
          <w:tcPr>
            <w:tcW w:w="1131" w:type="dxa"/>
            <w:gridSpan w:val="2"/>
            <w:noWrap/>
            <w:hideMark/>
          </w:tcPr>
          <w:p w14:paraId="739F10A7" w14:textId="77777777" w:rsidR="00FD3DAF" w:rsidRPr="00864099" w:rsidRDefault="00FD3DAF" w:rsidP="00FD3DAF">
            <w:r w:rsidRPr="00864099">
              <w:t>iNANO</w:t>
            </w:r>
          </w:p>
        </w:tc>
      </w:tr>
      <w:tr w:rsidR="00FD3DAF" w:rsidRPr="00864099" w14:paraId="748036B1" w14:textId="77777777" w:rsidTr="00714E95">
        <w:trPr>
          <w:gridAfter w:val="1"/>
          <w:wAfter w:w="420" w:type="dxa"/>
          <w:trHeight w:val="300"/>
        </w:trPr>
        <w:tc>
          <w:tcPr>
            <w:tcW w:w="7105" w:type="dxa"/>
            <w:noWrap/>
            <w:hideMark/>
          </w:tcPr>
          <w:p w14:paraId="3AAF4DED" w14:textId="77777777" w:rsidR="00FD3DAF" w:rsidRPr="00864099" w:rsidRDefault="00FD3DAF" w:rsidP="00FD3DAF"/>
        </w:tc>
        <w:tc>
          <w:tcPr>
            <w:tcW w:w="653" w:type="dxa"/>
            <w:gridSpan w:val="2"/>
            <w:noWrap/>
            <w:hideMark/>
          </w:tcPr>
          <w:p w14:paraId="724D6000" w14:textId="77777777" w:rsidR="00FD3DAF" w:rsidRPr="00864099" w:rsidRDefault="00FD3DAF" w:rsidP="00FD3DAF"/>
        </w:tc>
        <w:tc>
          <w:tcPr>
            <w:tcW w:w="1281" w:type="dxa"/>
            <w:gridSpan w:val="2"/>
            <w:noWrap/>
            <w:hideMark/>
          </w:tcPr>
          <w:p w14:paraId="1D68D737" w14:textId="77777777" w:rsidR="00FD3DAF" w:rsidRPr="00864099" w:rsidRDefault="00FD3DAF" w:rsidP="00FD3DAF"/>
        </w:tc>
        <w:tc>
          <w:tcPr>
            <w:tcW w:w="1131" w:type="dxa"/>
            <w:gridSpan w:val="2"/>
            <w:noWrap/>
            <w:hideMark/>
          </w:tcPr>
          <w:p w14:paraId="5A150C28" w14:textId="77777777" w:rsidR="00FD3DAF" w:rsidRPr="00864099" w:rsidRDefault="00FD3DAF" w:rsidP="00FD3DAF"/>
        </w:tc>
      </w:tr>
      <w:tr w:rsidR="00FD3DAF" w:rsidRPr="00A646EC" w14:paraId="4C090926" w14:textId="77777777" w:rsidTr="00714E95">
        <w:trPr>
          <w:gridAfter w:val="1"/>
          <w:wAfter w:w="420" w:type="dxa"/>
          <w:trHeight w:val="300"/>
        </w:trPr>
        <w:tc>
          <w:tcPr>
            <w:tcW w:w="7105" w:type="dxa"/>
            <w:noWrap/>
            <w:hideMark/>
          </w:tcPr>
          <w:p w14:paraId="75BF0E2C" w14:textId="1ACF9621" w:rsidR="00FD3DAF" w:rsidRPr="00781857" w:rsidRDefault="00FD3DAF" w:rsidP="00FD3DAF">
            <w:pPr>
              <w:rPr>
                <w:b/>
                <w:bCs/>
                <w:lang w:val="en-US"/>
              </w:rPr>
            </w:pPr>
            <w:r w:rsidRPr="00445E2B">
              <w:rPr>
                <w:b/>
                <w:bCs/>
                <w:lang w:val="en-GB"/>
              </w:rPr>
              <w:t>In combination with</w:t>
            </w:r>
            <w:r>
              <w:rPr>
                <w:b/>
                <w:bCs/>
                <w:lang w:val="en-GB"/>
              </w:rPr>
              <w:t xml:space="preserve"> at least</w:t>
            </w:r>
            <w:r w:rsidRPr="00445E2B">
              <w:rPr>
                <w:b/>
                <w:bCs/>
                <w:lang w:val="en-GB"/>
              </w:rPr>
              <w:t xml:space="preserve"> </w:t>
            </w:r>
            <w:r w:rsidR="008D7C05">
              <w:rPr>
                <w:b/>
                <w:bCs/>
                <w:lang w:val="en-GB"/>
              </w:rPr>
              <w:t>3</w:t>
            </w:r>
            <w:r w:rsidRPr="00445E2B">
              <w:rPr>
                <w:b/>
                <w:bCs/>
                <w:lang w:val="en-GB"/>
              </w:rPr>
              <w:t>0 ECTS from the list below</w:t>
            </w:r>
          </w:p>
        </w:tc>
        <w:tc>
          <w:tcPr>
            <w:tcW w:w="653" w:type="dxa"/>
            <w:gridSpan w:val="2"/>
            <w:noWrap/>
            <w:hideMark/>
          </w:tcPr>
          <w:p w14:paraId="3D8FA126" w14:textId="77777777" w:rsidR="00FD3DAF" w:rsidRPr="00781857" w:rsidRDefault="00FD3DAF" w:rsidP="00FD3DAF">
            <w:pPr>
              <w:rPr>
                <w:lang w:val="en-US"/>
              </w:rPr>
            </w:pPr>
          </w:p>
        </w:tc>
        <w:tc>
          <w:tcPr>
            <w:tcW w:w="1281" w:type="dxa"/>
            <w:gridSpan w:val="2"/>
            <w:noWrap/>
            <w:hideMark/>
          </w:tcPr>
          <w:p w14:paraId="4A260FB0" w14:textId="77777777" w:rsidR="00FD3DAF" w:rsidRPr="00781857" w:rsidRDefault="00FD3DAF" w:rsidP="00FD3DAF">
            <w:pPr>
              <w:rPr>
                <w:lang w:val="en-US"/>
              </w:rPr>
            </w:pPr>
          </w:p>
        </w:tc>
        <w:tc>
          <w:tcPr>
            <w:tcW w:w="1131" w:type="dxa"/>
            <w:gridSpan w:val="2"/>
            <w:noWrap/>
            <w:hideMark/>
          </w:tcPr>
          <w:p w14:paraId="3134A775" w14:textId="77777777" w:rsidR="00FD3DAF" w:rsidRPr="00781857" w:rsidRDefault="00FD3DAF" w:rsidP="00FD3DAF">
            <w:pPr>
              <w:rPr>
                <w:lang w:val="en-US"/>
              </w:rPr>
            </w:pPr>
          </w:p>
        </w:tc>
      </w:tr>
      <w:tr w:rsidR="008D7C05" w:rsidRPr="00A646EC" w14:paraId="21B9AD33" w14:textId="77777777" w:rsidTr="00714E95">
        <w:trPr>
          <w:gridAfter w:val="1"/>
          <w:wAfter w:w="420" w:type="dxa"/>
          <w:trHeight w:val="300"/>
        </w:trPr>
        <w:tc>
          <w:tcPr>
            <w:tcW w:w="7105" w:type="dxa"/>
            <w:noWrap/>
          </w:tcPr>
          <w:p w14:paraId="13958377" w14:textId="77777777" w:rsidR="008D7C05" w:rsidRPr="00781857" w:rsidRDefault="008D7C05" w:rsidP="00FD3DAF">
            <w:pPr>
              <w:rPr>
                <w:lang w:val="en-US"/>
              </w:rPr>
            </w:pPr>
          </w:p>
        </w:tc>
        <w:tc>
          <w:tcPr>
            <w:tcW w:w="653" w:type="dxa"/>
            <w:gridSpan w:val="2"/>
            <w:noWrap/>
          </w:tcPr>
          <w:p w14:paraId="69E12F97" w14:textId="77777777" w:rsidR="008D7C05" w:rsidRPr="00781857" w:rsidRDefault="008D7C05" w:rsidP="00FD3DAF">
            <w:pPr>
              <w:rPr>
                <w:lang w:val="en-US"/>
              </w:rPr>
            </w:pPr>
          </w:p>
        </w:tc>
        <w:tc>
          <w:tcPr>
            <w:tcW w:w="1281" w:type="dxa"/>
            <w:gridSpan w:val="2"/>
            <w:noWrap/>
          </w:tcPr>
          <w:p w14:paraId="7EEB9901" w14:textId="77777777" w:rsidR="008D7C05" w:rsidRPr="00781857" w:rsidRDefault="008D7C05" w:rsidP="00FD3DAF">
            <w:pPr>
              <w:rPr>
                <w:lang w:val="en-US"/>
              </w:rPr>
            </w:pPr>
          </w:p>
        </w:tc>
        <w:tc>
          <w:tcPr>
            <w:tcW w:w="1131" w:type="dxa"/>
            <w:gridSpan w:val="2"/>
            <w:noWrap/>
          </w:tcPr>
          <w:p w14:paraId="2F59C3CF" w14:textId="77777777" w:rsidR="008D7C05" w:rsidRPr="00781857" w:rsidRDefault="008D7C05" w:rsidP="00FD3DAF">
            <w:pPr>
              <w:rPr>
                <w:lang w:val="en-US"/>
              </w:rPr>
            </w:pPr>
          </w:p>
        </w:tc>
      </w:tr>
      <w:tr w:rsidR="008D7C05" w:rsidRPr="00BE286E" w14:paraId="420505DE" w14:textId="77777777" w:rsidTr="00714E95">
        <w:trPr>
          <w:gridAfter w:val="1"/>
          <w:wAfter w:w="420" w:type="dxa"/>
          <w:trHeight w:val="300"/>
        </w:trPr>
        <w:tc>
          <w:tcPr>
            <w:tcW w:w="7105" w:type="dxa"/>
            <w:noWrap/>
          </w:tcPr>
          <w:p w14:paraId="12356B35" w14:textId="68E88447" w:rsidR="008D7C05" w:rsidRPr="008D7C05" w:rsidRDefault="00FA3B78" w:rsidP="008D7C05">
            <w:pPr>
              <w:rPr>
                <w:lang w:val="en-US"/>
              </w:rPr>
            </w:pPr>
            <w:hyperlink r:id="rId33" w:history="1">
              <w:r w:rsidR="008D7C05" w:rsidRPr="008D7C05">
                <w:rPr>
                  <w:rStyle w:val="Hyperlink"/>
                  <w:rFonts w:ascii="Calibri" w:eastAsia="Times New Roman" w:hAnsi="Calibri" w:cs="Times New Roman"/>
                  <w:lang w:val="en-US" w:eastAsia="en-GB"/>
                </w:rPr>
                <w:t>Surface and Semiconductor-Physics</w:t>
              </w:r>
            </w:hyperlink>
            <w:r w:rsidR="008D7C05" w:rsidRPr="008D7C05">
              <w:rPr>
                <w:rStyle w:val="Hyperlink"/>
                <w:rFonts w:ascii="Calibri" w:eastAsia="Times New Roman" w:hAnsi="Calibri" w:cs="Times New Roman"/>
                <w:color w:val="auto"/>
                <w:u w:val="none"/>
                <w:lang w:val="en-US" w:eastAsia="en-GB"/>
              </w:rPr>
              <w:t xml:space="preserve"> </w:t>
            </w:r>
            <w:r w:rsidR="008D7C05" w:rsidRPr="00F87659">
              <w:rPr>
                <w:rStyle w:val="Hyperlink"/>
                <w:rFonts w:ascii="Calibri" w:eastAsia="Times New Roman" w:hAnsi="Calibri" w:cs="Times New Roman"/>
                <w:color w:val="auto"/>
                <w:u w:val="none"/>
                <w:lang w:val="en-US" w:eastAsia="en-GB"/>
              </w:rPr>
              <w:t>*From 2024: changed to Spring semester</w:t>
            </w:r>
          </w:p>
        </w:tc>
        <w:tc>
          <w:tcPr>
            <w:tcW w:w="653" w:type="dxa"/>
            <w:gridSpan w:val="2"/>
            <w:noWrap/>
          </w:tcPr>
          <w:p w14:paraId="265E8980" w14:textId="79C054AA" w:rsidR="008D7C05" w:rsidRPr="00781857" w:rsidRDefault="008D7C05" w:rsidP="008D7C05">
            <w:pPr>
              <w:rPr>
                <w:lang w:val="en-US"/>
              </w:rPr>
            </w:pPr>
            <w:r w:rsidRPr="00864099">
              <w:t>10</w:t>
            </w:r>
          </w:p>
        </w:tc>
        <w:tc>
          <w:tcPr>
            <w:tcW w:w="1281" w:type="dxa"/>
            <w:gridSpan w:val="2"/>
            <w:noWrap/>
          </w:tcPr>
          <w:p w14:paraId="13CDC4A6" w14:textId="27CF3967" w:rsidR="008D7C05" w:rsidRPr="00781857" w:rsidRDefault="008D7C05" w:rsidP="008D7C05">
            <w:pPr>
              <w:rPr>
                <w:lang w:val="en-US"/>
              </w:rPr>
            </w:pPr>
            <w:r w:rsidRPr="008D7C05">
              <w:t xml:space="preserve">Spring </w:t>
            </w:r>
          </w:p>
        </w:tc>
        <w:tc>
          <w:tcPr>
            <w:tcW w:w="1131" w:type="dxa"/>
            <w:gridSpan w:val="2"/>
            <w:noWrap/>
          </w:tcPr>
          <w:p w14:paraId="57FDE347" w14:textId="7194A7C3" w:rsidR="008D7C05" w:rsidRPr="00781857" w:rsidRDefault="008D7C05" w:rsidP="008D7C05">
            <w:pPr>
              <w:rPr>
                <w:lang w:val="en-US"/>
              </w:rPr>
            </w:pPr>
            <w:proofErr w:type="spellStart"/>
            <w:r>
              <w:t>Phys</w:t>
            </w:r>
            <w:proofErr w:type="spellEnd"/>
          </w:p>
        </w:tc>
      </w:tr>
      <w:tr w:rsidR="008D7C05" w:rsidRPr="00BE286E" w14:paraId="7AFB4CB6" w14:textId="77777777" w:rsidTr="00714E95">
        <w:trPr>
          <w:gridAfter w:val="1"/>
          <w:wAfter w:w="420" w:type="dxa"/>
          <w:trHeight w:val="300"/>
        </w:trPr>
        <w:tc>
          <w:tcPr>
            <w:tcW w:w="7105" w:type="dxa"/>
            <w:noWrap/>
            <w:hideMark/>
          </w:tcPr>
          <w:p w14:paraId="11B0C1E3" w14:textId="6EF4D8E0" w:rsidR="008D7C05" w:rsidRPr="00781857" w:rsidRDefault="00FA3B78" w:rsidP="008D7C05">
            <w:pPr>
              <w:rPr>
                <w:lang w:val="en-US"/>
              </w:rPr>
            </w:pPr>
            <w:hyperlink r:id="rId34" w:history="1">
              <w:r w:rsidR="008D7C05">
                <w:rPr>
                  <w:rStyle w:val="Hyperlink"/>
                  <w:lang w:val="en-US"/>
                </w:rPr>
                <w:t xml:space="preserve">Materials Chemistry </w:t>
              </w:r>
              <w:proofErr w:type="spellStart"/>
              <w:r w:rsidR="008D7C05">
                <w:rPr>
                  <w:rStyle w:val="Hyperlink"/>
                  <w:lang w:val="en-US"/>
                </w:rPr>
                <w:t>IIId</w:t>
              </w:r>
              <w:proofErr w:type="spellEnd"/>
              <w:r w:rsidR="008D7C05">
                <w:rPr>
                  <w:rStyle w:val="Hyperlink"/>
                  <w:lang w:val="en-US"/>
                </w:rPr>
                <w:t>: Synchrotron and Neutron Science</w:t>
              </w:r>
            </w:hyperlink>
          </w:p>
        </w:tc>
        <w:tc>
          <w:tcPr>
            <w:tcW w:w="653" w:type="dxa"/>
            <w:gridSpan w:val="2"/>
            <w:noWrap/>
            <w:hideMark/>
          </w:tcPr>
          <w:p w14:paraId="450AD517" w14:textId="4230FF16" w:rsidR="008D7C05" w:rsidRPr="00781857" w:rsidRDefault="008D7C05" w:rsidP="008D7C05">
            <w:pPr>
              <w:rPr>
                <w:lang w:val="en-US"/>
              </w:rPr>
            </w:pPr>
            <w:r w:rsidRPr="00864099">
              <w:t>10</w:t>
            </w:r>
          </w:p>
        </w:tc>
        <w:tc>
          <w:tcPr>
            <w:tcW w:w="1281" w:type="dxa"/>
            <w:gridSpan w:val="2"/>
            <w:noWrap/>
            <w:hideMark/>
          </w:tcPr>
          <w:p w14:paraId="4B9DB2F7" w14:textId="6CB6D69E" w:rsidR="008D7C05" w:rsidRPr="00781857" w:rsidRDefault="008D7C05" w:rsidP="008D7C05">
            <w:pPr>
              <w:rPr>
                <w:lang w:val="en-US"/>
              </w:rPr>
            </w:pPr>
            <w:r>
              <w:t>Spring</w:t>
            </w:r>
          </w:p>
        </w:tc>
        <w:tc>
          <w:tcPr>
            <w:tcW w:w="1131" w:type="dxa"/>
            <w:gridSpan w:val="2"/>
            <w:noWrap/>
            <w:hideMark/>
          </w:tcPr>
          <w:p w14:paraId="7BE77EE0" w14:textId="3D544D41" w:rsidR="008D7C05" w:rsidRPr="00781857" w:rsidRDefault="008D7C05" w:rsidP="008D7C05">
            <w:pPr>
              <w:rPr>
                <w:lang w:val="en-US"/>
              </w:rPr>
            </w:pPr>
            <w:proofErr w:type="spellStart"/>
            <w:r>
              <w:t>Chem</w:t>
            </w:r>
            <w:proofErr w:type="spellEnd"/>
          </w:p>
        </w:tc>
      </w:tr>
      <w:tr w:rsidR="008D7C05" w:rsidRPr="00864099" w14:paraId="7596D286" w14:textId="77777777" w:rsidTr="00714E95">
        <w:trPr>
          <w:gridAfter w:val="1"/>
          <w:wAfter w:w="420" w:type="dxa"/>
          <w:trHeight w:val="300"/>
        </w:trPr>
        <w:tc>
          <w:tcPr>
            <w:tcW w:w="7105" w:type="dxa"/>
            <w:noWrap/>
            <w:hideMark/>
          </w:tcPr>
          <w:p w14:paraId="15BACD58" w14:textId="11DF7F98" w:rsidR="008D7C05" w:rsidRPr="0006253E" w:rsidRDefault="00FA3B78" w:rsidP="008D7C05">
            <w:pPr>
              <w:rPr>
                <w:lang w:val="en-US"/>
              </w:rPr>
            </w:pPr>
            <w:hyperlink r:id="rId35" w:history="1">
              <w:r w:rsidR="008D7C05">
                <w:rPr>
                  <w:rStyle w:val="Hyperlink"/>
                  <w:lang w:val="en-US"/>
                </w:rPr>
                <w:t>Cleanroom-based Micro and Nano Fabrication</w:t>
              </w:r>
            </w:hyperlink>
          </w:p>
        </w:tc>
        <w:tc>
          <w:tcPr>
            <w:tcW w:w="653" w:type="dxa"/>
            <w:gridSpan w:val="2"/>
            <w:noWrap/>
            <w:hideMark/>
          </w:tcPr>
          <w:p w14:paraId="3A6459BF" w14:textId="77777777" w:rsidR="008D7C05" w:rsidRPr="00864099" w:rsidRDefault="008D7C05" w:rsidP="008D7C05">
            <w:r w:rsidRPr="00864099">
              <w:t>5</w:t>
            </w:r>
          </w:p>
        </w:tc>
        <w:tc>
          <w:tcPr>
            <w:tcW w:w="1281" w:type="dxa"/>
            <w:gridSpan w:val="2"/>
            <w:noWrap/>
            <w:hideMark/>
          </w:tcPr>
          <w:p w14:paraId="36D3D7BE" w14:textId="77777777" w:rsidR="008D7C05" w:rsidRPr="00812B72" w:rsidRDefault="008D7C05" w:rsidP="008D7C05">
            <w:pPr>
              <w:rPr>
                <w:highlight w:val="yellow"/>
              </w:rPr>
            </w:pPr>
            <w:r w:rsidRPr="00812B72">
              <w:t>Fall Q1</w:t>
            </w:r>
          </w:p>
        </w:tc>
        <w:tc>
          <w:tcPr>
            <w:tcW w:w="1131" w:type="dxa"/>
            <w:gridSpan w:val="2"/>
            <w:noWrap/>
            <w:hideMark/>
          </w:tcPr>
          <w:p w14:paraId="78086851" w14:textId="77777777" w:rsidR="008D7C05" w:rsidRPr="00864099" w:rsidRDefault="008D7C05" w:rsidP="008D7C05">
            <w:r w:rsidRPr="00864099">
              <w:t>iNANO</w:t>
            </w:r>
          </w:p>
        </w:tc>
      </w:tr>
      <w:tr w:rsidR="008D7C05" w:rsidRPr="00864099" w14:paraId="5D0717AD" w14:textId="77777777" w:rsidTr="00714E95">
        <w:trPr>
          <w:gridAfter w:val="1"/>
          <w:wAfter w:w="420" w:type="dxa"/>
          <w:trHeight w:val="300"/>
        </w:trPr>
        <w:tc>
          <w:tcPr>
            <w:tcW w:w="7105" w:type="dxa"/>
            <w:noWrap/>
            <w:hideMark/>
          </w:tcPr>
          <w:p w14:paraId="36175C7C" w14:textId="0CB3514D" w:rsidR="008D7C05" w:rsidRPr="00864099" w:rsidRDefault="00FA3B78" w:rsidP="008D7C05">
            <w:hyperlink r:id="rId36" w:history="1">
              <w:proofErr w:type="spellStart"/>
              <w:r w:rsidR="008D7C05">
                <w:rPr>
                  <w:rStyle w:val="Hyperlink"/>
                </w:rPr>
                <w:t>Biomaterials</w:t>
              </w:r>
              <w:proofErr w:type="spellEnd"/>
            </w:hyperlink>
          </w:p>
        </w:tc>
        <w:tc>
          <w:tcPr>
            <w:tcW w:w="653" w:type="dxa"/>
            <w:gridSpan w:val="2"/>
            <w:noWrap/>
            <w:hideMark/>
          </w:tcPr>
          <w:p w14:paraId="3943D9FD" w14:textId="77777777" w:rsidR="008D7C05" w:rsidRPr="00864099" w:rsidRDefault="008D7C05" w:rsidP="008D7C05">
            <w:r w:rsidRPr="00864099">
              <w:t>5</w:t>
            </w:r>
          </w:p>
        </w:tc>
        <w:tc>
          <w:tcPr>
            <w:tcW w:w="1281" w:type="dxa"/>
            <w:gridSpan w:val="2"/>
            <w:noWrap/>
            <w:hideMark/>
          </w:tcPr>
          <w:p w14:paraId="7B0E89AF" w14:textId="77777777" w:rsidR="008D7C05" w:rsidRPr="00812B72" w:rsidRDefault="008D7C05" w:rsidP="008D7C05">
            <w:pPr>
              <w:rPr>
                <w:highlight w:val="yellow"/>
              </w:rPr>
            </w:pPr>
            <w:r w:rsidRPr="00812B72">
              <w:t>Fall Q2</w:t>
            </w:r>
          </w:p>
        </w:tc>
        <w:tc>
          <w:tcPr>
            <w:tcW w:w="1131" w:type="dxa"/>
            <w:gridSpan w:val="2"/>
            <w:noWrap/>
            <w:hideMark/>
          </w:tcPr>
          <w:p w14:paraId="77C5096A" w14:textId="77777777" w:rsidR="008D7C05" w:rsidRPr="00864099" w:rsidRDefault="008D7C05" w:rsidP="008D7C05">
            <w:r w:rsidRPr="00864099">
              <w:t>iNANO</w:t>
            </w:r>
          </w:p>
        </w:tc>
      </w:tr>
      <w:tr w:rsidR="008D7C05" w:rsidRPr="00864099" w14:paraId="72FE49E2" w14:textId="77777777" w:rsidTr="00714E95">
        <w:trPr>
          <w:gridAfter w:val="1"/>
          <w:wAfter w:w="420" w:type="dxa"/>
          <w:trHeight w:val="300"/>
        </w:trPr>
        <w:tc>
          <w:tcPr>
            <w:tcW w:w="7105" w:type="dxa"/>
            <w:noWrap/>
            <w:hideMark/>
          </w:tcPr>
          <w:p w14:paraId="74241E89" w14:textId="539BFDA8" w:rsidR="008D7C05" w:rsidRPr="00DC3303" w:rsidRDefault="00FA3B78" w:rsidP="008D7C05">
            <w:pPr>
              <w:rPr>
                <w:lang w:val="en-US"/>
              </w:rPr>
            </w:pPr>
            <w:hyperlink r:id="rId37" w:history="1">
              <w:r w:rsidR="008D7C05" w:rsidRPr="00DC3303">
                <w:rPr>
                  <w:rStyle w:val="Hyperlink"/>
                  <w:lang w:val="en-US"/>
                </w:rPr>
                <w:t xml:space="preserve">Materials Chemistry IIIa: Physical </w:t>
              </w:r>
              <w:proofErr w:type="gramStart"/>
              <w:r w:rsidR="008D7C05" w:rsidRPr="00DC3303">
                <w:rPr>
                  <w:rStyle w:val="Hyperlink"/>
                  <w:lang w:val="en-US"/>
                </w:rPr>
                <w:t>Solid State</w:t>
              </w:r>
              <w:proofErr w:type="gramEnd"/>
              <w:r w:rsidR="008D7C05" w:rsidRPr="00DC3303">
                <w:rPr>
                  <w:rStyle w:val="Hyperlink"/>
                  <w:lang w:val="en-US"/>
                </w:rPr>
                <w:t xml:space="preserve"> Chemistry</w:t>
              </w:r>
            </w:hyperlink>
          </w:p>
        </w:tc>
        <w:tc>
          <w:tcPr>
            <w:tcW w:w="653" w:type="dxa"/>
            <w:gridSpan w:val="2"/>
            <w:noWrap/>
            <w:hideMark/>
          </w:tcPr>
          <w:p w14:paraId="28B4740B" w14:textId="571842AE" w:rsidR="008D7C05" w:rsidRPr="00864099" w:rsidRDefault="008D7C05" w:rsidP="008D7C05">
            <w:r>
              <w:t>10</w:t>
            </w:r>
          </w:p>
        </w:tc>
        <w:tc>
          <w:tcPr>
            <w:tcW w:w="1281" w:type="dxa"/>
            <w:gridSpan w:val="2"/>
            <w:noWrap/>
            <w:hideMark/>
          </w:tcPr>
          <w:p w14:paraId="2DD490A8" w14:textId="0AF86FA3" w:rsidR="008D7C05" w:rsidRPr="00812B72" w:rsidRDefault="008D7C05" w:rsidP="008D7C05">
            <w:r>
              <w:t>Fall</w:t>
            </w:r>
          </w:p>
        </w:tc>
        <w:tc>
          <w:tcPr>
            <w:tcW w:w="1131" w:type="dxa"/>
            <w:gridSpan w:val="2"/>
            <w:noWrap/>
            <w:hideMark/>
          </w:tcPr>
          <w:p w14:paraId="4EBE3B85" w14:textId="77777777" w:rsidR="008D7C05" w:rsidRPr="00864099" w:rsidRDefault="008D7C05" w:rsidP="008D7C05">
            <w:proofErr w:type="spellStart"/>
            <w:r>
              <w:t>Chem</w:t>
            </w:r>
            <w:proofErr w:type="spellEnd"/>
          </w:p>
        </w:tc>
      </w:tr>
      <w:tr w:rsidR="008D7C05" w:rsidRPr="00864099" w14:paraId="5C497B63" w14:textId="77777777" w:rsidTr="00714E95">
        <w:trPr>
          <w:gridAfter w:val="1"/>
          <w:wAfter w:w="420" w:type="dxa"/>
          <w:trHeight w:val="300"/>
        </w:trPr>
        <w:tc>
          <w:tcPr>
            <w:tcW w:w="7105" w:type="dxa"/>
            <w:noWrap/>
            <w:hideMark/>
          </w:tcPr>
          <w:p w14:paraId="20656AE0" w14:textId="6E315C0D" w:rsidR="008D7C05" w:rsidRPr="00A975CF" w:rsidRDefault="00FA3B78" w:rsidP="008D7C05">
            <w:pPr>
              <w:rPr>
                <w:rFonts w:ascii="Calibri" w:eastAsia="Times New Roman" w:hAnsi="Calibri" w:cs="Times New Roman"/>
                <w:color w:val="0563C1"/>
                <w:u w:val="single"/>
                <w:lang w:val="en-US" w:eastAsia="en-GB"/>
              </w:rPr>
            </w:pPr>
            <w:hyperlink r:id="rId38" w:history="1">
              <w:r w:rsidR="008D7C05">
                <w:rPr>
                  <w:rStyle w:val="Hyperlink"/>
                  <w:lang w:val="en-US"/>
                </w:rPr>
                <w:t>Solid State Physics II</w:t>
              </w:r>
            </w:hyperlink>
          </w:p>
        </w:tc>
        <w:tc>
          <w:tcPr>
            <w:tcW w:w="653" w:type="dxa"/>
            <w:gridSpan w:val="2"/>
            <w:noWrap/>
            <w:hideMark/>
          </w:tcPr>
          <w:p w14:paraId="6DC1CBF2" w14:textId="77777777" w:rsidR="008D7C05" w:rsidRPr="00864099" w:rsidRDefault="008D7C05" w:rsidP="008D7C05">
            <w:r w:rsidRPr="00864099">
              <w:t>10</w:t>
            </w:r>
          </w:p>
        </w:tc>
        <w:tc>
          <w:tcPr>
            <w:tcW w:w="1281" w:type="dxa"/>
            <w:gridSpan w:val="2"/>
            <w:noWrap/>
            <w:hideMark/>
          </w:tcPr>
          <w:p w14:paraId="3EB9E213" w14:textId="77777777" w:rsidR="008D7C05" w:rsidRPr="00864099" w:rsidRDefault="008D7C05" w:rsidP="008D7C05">
            <w:r>
              <w:t>Spring</w:t>
            </w:r>
          </w:p>
        </w:tc>
        <w:tc>
          <w:tcPr>
            <w:tcW w:w="1131" w:type="dxa"/>
            <w:gridSpan w:val="2"/>
            <w:noWrap/>
            <w:hideMark/>
          </w:tcPr>
          <w:p w14:paraId="7C22C0C0" w14:textId="77777777" w:rsidR="008D7C05" w:rsidRPr="00864099" w:rsidRDefault="008D7C05" w:rsidP="008D7C05">
            <w:proofErr w:type="spellStart"/>
            <w:r>
              <w:t>Phys</w:t>
            </w:r>
            <w:proofErr w:type="spellEnd"/>
          </w:p>
        </w:tc>
      </w:tr>
      <w:bookmarkStart w:id="0" w:name="_Hlk163646865"/>
      <w:tr w:rsidR="008D7C05" w:rsidRPr="00864099" w14:paraId="7892FCD2" w14:textId="77777777" w:rsidTr="00714E95">
        <w:trPr>
          <w:gridAfter w:val="1"/>
          <w:wAfter w:w="420" w:type="dxa"/>
          <w:trHeight w:val="300"/>
        </w:trPr>
        <w:tc>
          <w:tcPr>
            <w:tcW w:w="7105" w:type="dxa"/>
            <w:noWrap/>
            <w:hideMark/>
          </w:tcPr>
          <w:p w14:paraId="0A0F65B3" w14:textId="4C21C565" w:rsidR="008D7C05" w:rsidRPr="00B02860" w:rsidRDefault="008D7C05" w:rsidP="008D7C05">
            <w:pPr>
              <w:rPr>
                <w:rFonts w:ascii="Calibri" w:eastAsia="Times New Roman" w:hAnsi="Calibri" w:cs="Times New Roman"/>
                <w:color w:val="0563C1"/>
                <w:u w:val="single"/>
                <w:lang w:val="en-US" w:eastAsia="en-GB"/>
              </w:rPr>
            </w:pPr>
            <w:r>
              <w:fldChar w:fldCharType="begin"/>
            </w:r>
            <w:r w:rsidR="00FA42D9" w:rsidRPr="00B02860">
              <w:rPr>
                <w:lang w:val="en-US"/>
              </w:rPr>
              <w:instrText>HYPERLINK "https://kursuskatalog.au.dk/en/course/120831/Advanced-Statistical-Physics"</w:instrText>
            </w:r>
            <w:r>
              <w:fldChar w:fldCharType="separate"/>
            </w:r>
            <w:r w:rsidRPr="00B02860">
              <w:rPr>
                <w:rStyle w:val="Hyperlink"/>
                <w:rFonts w:ascii="Calibri" w:eastAsia="Times New Roman" w:hAnsi="Calibri" w:cs="Times New Roman"/>
                <w:lang w:val="en-US" w:eastAsia="en-GB"/>
              </w:rPr>
              <w:t>Advanced Statistical Physics</w:t>
            </w:r>
            <w:r>
              <w:rPr>
                <w:rStyle w:val="Hyperlink"/>
                <w:rFonts w:ascii="Calibri" w:eastAsia="Times New Roman" w:hAnsi="Calibri" w:cs="Times New Roman"/>
                <w:lang w:eastAsia="en-GB"/>
              </w:rPr>
              <w:fldChar w:fldCharType="end"/>
            </w:r>
            <w:bookmarkEnd w:id="0"/>
            <w:r w:rsidR="00B02860" w:rsidRPr="00B02860">
              <w:rPr>
                <w:rStyle w:val="Hyperlink"/>
                <w:rFonts w:ascii="Calibri" w:eastAsia="Times New Roman" w:hAnsi="Calibri" w:cs="Times New Roman"/>
                <w:u w:val="none"/>
                <w:lang w:val="en-US" w:eastAsia="en-GB"/>
              </w:rPr>
              <w:t xml:space="preserve"> </w:t>
            </w:r>
            <w:r w:rsidR="00B02860" w:rsidRPr="00B02860">
              <w:rPr>
                <w:rStyle w:val="Hyperlink"/>
                <w:rFonts w:ascii="Calibri" w:eastAsia="Times New Roman" w:hAnsi="Calibri" w:cs="Times New Roman"/>
                <w:color w:val="auto"/>
                <w:u w:val="none"/>
                <w:lang w:val="en-US" w:eastAsia="en-GB"/>
              </w:rPr>
              <w:t>*Not conducted 2024</w:t>
            </w:r>
          </w:p>
        </w:tc>
        <w:tc>
          <w:tcPr>
            <w:tcW w:w="653" w:type="dxa"/>
            <w:gridSpan w:val="2"/>
            <w:noWrap/>
            <w:hideMark/>
          </w:tcPr>
          <w:p w14:paraId="0BBD4A9D" w14:textId="77777777" w:rsidR="008D7C05" w:rsidRPr="00864099" w:rsidRDefault="008D7C05" w:rsidP="008D7C05">
            <w:r w:rsidRPr="00864099">
              <w:t>5</w:t>
            </w:r>
          </w:p>
        </w:tc>
        <w:tc>
          <w:tcPr>
            <w:tcW w:w="1281" w:type="dxa"/>
            <w:gridSpan w:val="2"/>
            <w:noWrap/>
            <w:hideMark/>
          </w:tcPr>
          <w:p w14:paraId="77E4208E" w14:textId="77777777" w:rsidR="008D7C05" w:rsidRPr="00812B72" w:rsidRDefault="008D7C05" w:rsidP="008D7C05">
            <w:pPr>
              <w:rPr>
                <w:highlight w:val="yellow"/>
              </w:rPr>
            </w:pPr>
            <w:r w:rsidRPr="00A96612">
              <w:t>Fall</w:t>
            </w:r>
          </w:p>
        </w:tc>
        <w:tc>
          <w:tcPr>
            <w:tcW w:w="1131" w:type="dxa"/>
            <w:gridSpan w:val="2"/>
            <w:noWrap/>
            <w:hideMark/>
          </w:tcPr>
          <w:p w14:paraId="05C1D848" w14:textId="77777777" w:rsidR="008D7C05" w:rsidRPr="00864099" w:rsidRDefault="008D7C05" w:rsidP="008D7C05">
            <w:proofErr w:type="spellStart"/>
            <w:r>
              <w:t>Phys</w:t>
            </w:r>
            <w:proofErr w:type="spellEnd"/>
          </w:p>
        </w:tc>
      </w:tr>
      <w:tr w:rsidR="008D7C05" w:rsidRPr="00864099" w14:paraId="2CDA0B68" w14:textId="77777777" w:rsidTr="00714E95">
        <w:trPr>
          <w:gridAfter w:val="1"/>
          <w:wAfter w:w="420" w:type="dxa"/>
          <w:trHeight w:val="300"/>
        </w:trPr>
        <w:tc>
          <w:tcPr>
            <w:tcW w:w="7105" w:type="dxa"/>
            <w:noWrap/>
            <w:hideMark/>
          </w:tcPr>
          <w:p w14:paraId="39FA0D1C" w14:textId="5F1A9078" w:rsidR="008D7C05" w:rsidRPr="00DC3303" w:rsidRDefault="00FA3B78" w:rsidP="008D7C05">
            <w:pPr>
              <w:rPr>
                <w:rFonts w:ascii="Calibri" w:eastAsia="Times New Roman" w:hAnsi="Calibri" w:cs="Times New Roman"/>
                <w:color w:val="0563C1"/>
                <w:u w:val="single"/>
                <w:lang w:val="en-US" w:eastAsia="en-GB"/>
              </w:rPr>
            </w:pPr>
            <w:hyperlink r:id="rId39" w:history="1">
              <w:r w:rsidR="008D7C05" w:rsidRPr="00DC3303">
                <w:rPr>
                  <w:rStyle w:val="Hyperlink"/>
                  <w:rFonts w:ascii="Calibri" w:eastAsia="Times New Roman" w:hAnsi="Calibri" w:cs="Times New Roman"/>
                  <w:lang w:val="en-US" w:eastAsia="en-GB"/>
                </w:rPr>
                <w:t xml:space="preserve">Materials Chemistry </w:t>
              </w:r>
              <w:proofErr w:type="spellStart"/>
              <w:r w:rsidR="008D7C05" w:rsidRPr="00DC3303">
                <w:rPr>
                  <w:rStyle w:val="Hyperlink"/>
                  <w:rFonts w:ascii="Calibri" w:eastAsia="Times New Roman" w:hAnsi="Calibri" w:cs="Times New Roman"/>
                  <w:lang w:val="en-US" w:eastAsia="en-GB"/>
                </w:rPr>
                <w:t>IIIb</w:t>
              </w:r>
              <w:proofErr w:type="spellEnd"/>
              <w:r w:rsidR="008D7C05" w:rsidRPr="00DC3303">
                <w:rPr>
                  <w:rStyle w:val="Hyperlink"/>
                  <w:rFonts w:ascii="Calibri" w:eastAsia="Times New Roman" w:hAnsi="Calibri" w:cs="Times New Roman"/>
                  <w:lang w:val="en-US" w:eastAsia="en-GB"/>
                </w:rPr>
                <w:t>: Advanced Crystallography</w:t>
              </w:r>
            </w:hyperlink>
          </w:p>
        </w:tc>
        <w:tc>
          <w:tcPr>
            <w:tcW w:w="653" w:type="dxa"/>
            <w:gridSpan w:val="2"/>
            <w:noWrap/>
            <w:hideMark/>
          </w:tcPr>
          <w:p w14:paraId="48D5B8B9" w14:textId="77777777" w:rsidR="008D7C05" w:rsidRPr="00864099" w:rsidRDefault="008D7C05" w:rsidP="008D7C05">
            <w:r w:rsidRPr="00864099">
              <w:t>10</w:t>
            </w:r>
          </w:p>
        </w:tc>
        <w:tc>
          <w:tcPr>
            <w:tcW w:w="1281" w:type="dxa"/>
            <w:gridSpan w:val="2"/>
            <w:noWrap/>
            <w:hideMark/>
          </w:tcPr>
          <w:p w14:paraId="4A1C6AF9" w14:textId="77777777" w:rsidR="008D7C05" w:rsidRPr="00812B72" w:rsidRDefault="008D7C05" w:rsidP="008D7C05">
            <w:pPr>
              <w:rPr>
                <w:highlight w:val="yellow"/>
              </w:rPr>
            </w:pPr>
            <w:r w:rsidRPr="00A96612">
              <w:t>Fall</w:t>
            </w:r>
          </w:p>
        </w:tc>
        <w:tc>
          <w:tcPr>
            <w:tcW w:w="1131" w:type="dxa"/>
            <w:gridSpan w:val="2"/>
            <w:noWrap/>
            <w:hideMark/>
          </w:tcPr>
          <w:p w14:paraId="3F409D29" w14:textId="77777777" w:rsidR="008D7C05" w:rsidRPr="00864099" w:rsidRDefault="008D7C05" w:rsidP="008D7C05">
            <w:proofErr w:type="spellStart"/>
            <w:r>
              <w:t>Chem</w:t>
            </w:r>
            <w:proofErr w:type="spellEnd"/>
          </w:p>
        </w:tc>
      </w:tr>
      <w:tr w:rsidR="008D7C05" w:rsidRPr="00864099" w14:paraId="5A3DFC77" w14:textId="77777777" w:rsidTr="00714E95">
        <w:trPr>
          <w:gridAfter w:val="1"/>
          <w:wAfter w:w="420" w:type="dxa"/>
          <w:trHeight w:val="300"/>
        </w:trPr>
        <w:tc>
          <w:tcPr>
            <w:tcW w:w="7105" w:type="dxa"/>
            <w:noWrap/>
            <w:hideMark/>
          </w:tcPr>
          <w:p w14:paraId="43F462A2" w14:textId="01610201" w:rsidR="008D7C05" w:rsidRPr="00DC3303" w:rsidRDefault="00FA3B78" w:rsidP="008D7C05">
            <w:pPr>
              <w:rPr>
                <w:rFonts w:ascii="Calibri" w:eastAsia="Times New Roman" w:hAnsi="Calibri" w:cs="Times New Roman"/>
                <w:color w:val="0563C1"/>
                <w:u w:val="single"/>
                <w:lang w:val="en-US" w:eastAsia="en-GB"/>
              </w:rPr>
            </w:pPr>
            <w:hyperlink r:id="rId40" w:history="1">
              <w:r w:rsidR="008D7C05" w:rsidRPr="00DC3303">
                <w:rPr>
                  <w:rStyle w:val="Hyperlink"/>
                  <w:rFonts w:ascii="Calibri" w:eastAsia="Times New Roman" w:hAnsi="Calibri" w:cs="Times New Roman"/>
                  <w:lang w:val="en-US" w:eastAsia="en-GB"/>
                </w:rPr>
                <w:t>Materials Chemistry IIIc: Solid State NMR</w:t>
              </w:r>
            </w:hyperlink>
          </w:p>
        </w:tc>
        <w:tc>
          <w:tcPr>
            <w:tcW w:w="653" w:type="dxa"/>
            <w:gridSpan w:val="2"/>
            <w:noWrap/>
            <w:hideMark/>
          </w:tcPr>
          <w:p w14:paraId="1178B021" w14:textId="77777777" w:rsidR="008D7C05" w:rsidRPr="00864099" w:rsidRDefault="008D7C05" w:rsidP="008D7C05">
            <w:r w:rsidRPr="00864099">
              <w:t>10</w:t>
            </w:r>
          </w:p>
        </w:tc>
        <w:tc>
          <w:tcPr>
            <w:tcW w:w="1281" w:type="dxa"/>
            <w:gridSpan w:val="2"/>
            <w:noWrap/>
            <w:hideMark/>
          </w:tcPr>
          <w:p w14:paraId="5E099C35" w14:textId="77777777" w:rsidR="008D7C05" w:rsidRPr="00812B72" w:rsidRDefault="008D7C05" w:rsidP="008D7C05">
            <w:pPr>
              <w:rPr>
                <w:highlight w:val="yellow"/>
              </w:rPr>
            </w:pPr>
            <w:r w:rsidRPr="00A96612">
              <w:t>Fall</w:t>
            </w:r>
          </w:p>
        </w:tc>
        <w:tc>
          <w:tcPr>
            <w:tcW w:w="1131" w:type="dxa"/>
            <w:gridSpan w:val="2"/>
            <w:noWrap/>
            <w:hideMark/>
          </w:tcPr>
          <w:p w14:paraId="31BA7C44" w14:textId="77777777" w:rsidR="008D7C05" w:rsidRPr="00864099" w:rsidRDefault="008D7C05" w:rsidP="008D7C05">
            <w:proofErr w:type="spellStart"/>
            <w:r>
              <w:t>Chem</w:t>
            </w:r>
            <w:proofErr w:type="spellEnd"/>
          </w:p>
        </w:tc>
      </w:tr>
      <w:tr w:rsidR="008D7C05" w:rsidRPr="00864099" w14:paraId="33DBF43F" w14:textId="77777777" w:rsidTr="00714E95">
        <w:trPr>
          <w:gridAfter w:val="1"/>
          <w:wAfter w:w="420" w:type="dxa"/>
          <w:trHeight w:val="300"/>
        </w:trPr>
        <w:tc>
          <w:tcPr>
            <w:tcW w:w="7105" w:type="dxa"/>
            <w:noWrap/>
          </w:tcPr>
          <w:p w14:paraId="170B512D" w14:textId="4D5AEB55" w:rsidR="008D7C05" w:rsidRPr="00864099" w:rsidRDefault="008D7C05" w:rsidP="008D7C05"/>
        </w:tc>
        <w:tc>
          <w:tcPr>
            <w:tcW w:w="653" w:type="dxa"/>
            <w:gridSpan w:val="2"/>
            <w:noWrap/>
            <w:hideMark/>
          </w:tcPr>
          <w:p w14:paraId="2835ED10" w14:textId="77777777" w:rsidR="008D7C05" w:rsidRPr="00864099" w:rsidRDefault="008D7C05" w:rsidP="008D7C05"/>
        </w:tc>
        <w:tc>
          <w:tcPr>
            <w:tcW w:w="1281" w:type="dxa"/>
            <w:gridSpan w:val="2"/>
            <w:noWrap/>
            <w:hideMark/>
          </w:tcPr>
          <w:p w14:paraId="37D43DC1" w14:textId="77777777" w:rsidR="008D7C05" w:rsidRPr="00864099" w:rsidRDefault="008D7C05" w:rsidP="008D7C05"/>
        </w:tc>
        <w:tc>
          <w:tcPr>
            <w:tcW w:w="1131" w:type="dxa"/>
            <w:gridSpan w:val="2"/>
            <w:noWrap/>
            <w:hideMark/>
          </w:tcPr>
          <w:p w14:paraId="6451DEC4" w14:textId="77777777" w:rsidR="008D7C05" w:rsidRPr="00864099" w:rsidRDefault="008D7C05" w:rsidP="008D7C05"/>
        </w:tc>
      </w:tr>
      <w:tr w:rsidR="008D7C05" w:rsidRPr="00A646EC" w14:paraId="453B7CB6" w14:textId="77777777" w:rsidTr="00714E95">
        <w:trPr>
          <w:gridAfter w:val="1"/>
          <w:wAfter w:w="420" w:type="dxa"/>
          <w:trHeight w:val="300"/>
        </w:trPr>
        <w:tc>
          <w:tcPr>
            <w:tcW w:w="7105" w:type="dxa"/>
            <w:noWrap/>
            <w:hideMark/>
          </w:tcPr>
          <w:p w14:paraId="1835F612" w14:textId="77777777" w:rsidR="008D7C05" w:rsidRPr="00781857" w:rsidRDefault="008D7C05" w:rsidP="008D7C05">
            <w:pPr>
              <w:rPr>
                <w:b/>
                <w:bCs/>
                <w:lang w:val="en-US"/>
              </w:rPr>
            </w:pPr>
            <w:r w:rsidRPr="00623936">
              <w:rPr>
                <w:b/>
                <w:bCs/>
                <w:lang w:val="en-GB"/>
              </w:rPr>
              <w:t>Recommended optional courses in relation to this specialization</w:t>
            </w:r>
          </w:p>
        </w:tc>
        <w:tc>
          <w:tcPr>
            <w:tcW w:w="653" w:type="dxa"/>
            <w:gridSpan w:val="2"/>
            <w:noWrap/>
            <w:hideMark/>
          </w:tcPr>
          <w:p w14:paraId="692DDA91" w14:textId="77777777" w:rsidR="008D7C05" w:rsidRPr="00781857" w:rsidRDefault="008D7C05" w:rsidP="008D7C05">
            <w:pPr>
              <w:rPr>
                <w:lang w:val="en-US"/>
              </w:rPr>
            </w:pPr>
          </w:p>
        </w:tc>
        <w:tc>
          <w:tcPr>
            <w:tcW w:w="1281" w:type="dxa"/>
            <w:gridSpan w:val="2"/>
            <w:noWrap/>
            <w:hideMark/>
          </w:tcPr>
          <w:p w14:paraId="1F26D833" w14:textId="77777777" w:rsidR="008D7C05" w:rsidRPr="00781857" w:rsidRDefault="008D7C05" w:rsidP="008D7C05">
            <w:pPr>
              <w:rPr>
                <w:lang w:val="en-US"/>
              </w:rPr>
            </w:pPr>
          </w:p>
        </w:tc>
        <w:tc>
          <w:tcPr>
            <w:tcW w:w="1131" w:type="dxa"/>
            <w:gridSpan w:val="2"/>
            <w:noWrap/>
            <w:hideMark/>
          </w:tcPr>
          <w:p w14:paraId="3040E91B" w14:textId="77777777" w:rsidR="008D7C05" w:rsidRPr="00781857" w:rsidRDefault="008D7C05" w:rsidP="008D7C05">
            <w:pPr>
              <w:rPr>
                <w:lang w:val="en-US"/>
              </w:rPr>
            </w:pPr>
          </w:p>
        </w:tc>
      </w:tr>
      <w:tr w:rsidR="008D7C05" w:rsidRPr="00A646EC" w14:paraId="77D49C15" w14:textId="77777777" w:rsidTr="00714E95">
        <w:trPr>
          <w:gridAfter w:val="1"/>
          <w:wAfter w:w="420" w:type="dxa"/>
          <w:trHeight w:val="300"/>
        </w:trPr>
        <w:tc>
          <w:tcPr>
            <w:tcW w:w="7105" w:type="dxa"/>
            <w:noWrap/>
            <w:hideMark/>
          </w:tcPr>
          <w:p w14:paraId="162C2C09" w14:textId="77777777" w:rsidR="008D7C05" w:rsidRPr="00781857" w:rsidRDefault="008D7C05" w:rsidP="008D7C05">
            <w:pPr>
              <w:rPr>
                <w:lang w:val="en-US"/>
              </w:rPr>
            </w:pPr>
          </w:p>
        </w:tc>
        <w:tc>
          <w:tcPr>
            <w:tcW w:w="653" w:type="dxa"/>
            <w:gridSpan w:val="2"/>
            <w:noWrap/>
            <w:hideMark/>
          </w:tcPr>
          <w:p w14:paraId="37A2078C" w14:textId="77777777" w:rsidR="008D7C05" w:rsidRPr="00781857" w:rsidRDefault="008D7C05" w:rsidP="008D7C05">
            <w:pPr>
              <w:rPr>
                <w:lang w:val="en-US"/>
              </w:rPr>
            </w:pPr>
          </w:p>
        </w:tc>
        <w:tc>
          <w:tcPr>
            <w:tcW w:w="1281" w:type="dxa"/>
            <w:gridSpan w:val="2"/>
            <w:noWrap/>
            <w:hideMark/>
          </w:tcPr>
          <w:p w14:paraId="5E085B20" w14:textId="77777777" w:rsidR="008D7C05" w:rsidRPr="00781857" w:rsidRDefault="008D7C05" w:rsidP="008D7C05">
            <w:pPr>
              <w:rPr>
                <w:lang w:val="en-US"/>
              </w:rPr>
            </w:pPr>
          </w:p>
        </w:tc>
        <w:tc>
          <w:tcPr>
            <w:tcW w:w="1131" w:type="dxa"/>
            <w:gridSpan w:val="2"/>
            <w:noWrap/>
            <w:hideMark/>
          </w:tcPr>
          <w:p w14:paraId="019CCF98" w14:textId="77777777" w:rsidR="008D7C05" w:rsidRPr="00781857" w:rsidRDefault="008D7C05" w:rsidP="008D7C05">
            <w:pPr>
              <w:rPr>
                <w:lang w:val="en-US"/>
              </w:rPr>
            </w:pPr>
          </w:p>
        </w:tc>
      </w:tr>
      <w:tr w:rsidR="008D7C05" w:rsidRPr="00864099" w14:paraId="47209F35" w14:textId="77777777" w:rsidTr="00714E95">
        <w:trPr>
          <w:gridAfter w:val="1"/>
          <w:wAfter w:w="420" w:type="dxa"/>
          <w:trHeight w:val="300"/>
        </w:trPr>
        <w:tc>
          <w:tcPr>
            <w:tcW w:w="7105" w:type="dxa"/>
            <w:noWrap/>
            <w:hideMark/>
          </w:tcPr>
          <w:p w14:paraId="3274D5BB" w14:textId="0DCC794E" w:rsidR="008D7C05" w:rsidRPr="0074750B" w:rsidRDefault="00FA3B78" w:rsidP="008D7C05">
            <w:pPr>
              <w:rPr>
                <w:rFonts w:ascii="Calibri" w:eastAsia="Times New Roman" w:hAnsi="Calibri" w:cs="Times New Roman"/>
                <w:color w:val="0563C1"/>
                <w:u w:val="single"/>
                <w:lang w:val="en-US" w:eastAsia="en-GB"/>
              </w:rPr>
            </w:pPr>
            <w:hyperlink r:id="rId41" w:history="1">
              <w:r w:rsidR="008D7C05">
                <w:rPr>
                  <w:rStyle w:val="Hyperlink"/>
                  <w:lang w:val="en-US"/>
                </w:rPr>
                <w:t>Lasers &amp; Optics</w:t>
              </w:r>
            </w:hyperlink>
          </w:p>
        </w:tc>
        <w:tc>
          <w:tcPr>
            <w:tcW w:w="653" w:type="dxa"/>
            <w:gridSpan w:val="2"/>
            <w:noWrap/>
            <w:hideMark/>
          </w:tcPr>
          <w:p w14:paraId="47382EF1" w14:textId="77777777" w:rsidR="008D7C05" w:rsidRPr="00864099" w:rsidRDefault="008D7C05" w:rsidP="008D7C05">
            <w:r w:rsidRPr="00864099">
              <w:t>10</w:t>
            </w:r>
          </w:p>
        </w:tc>
        <w:tc>
          <w:tcPr>
            <w:tcW w:w="1281" w:type="dxa"/>
            <w:gridSpan w:val="2"/>
            <w:noWrap/>
            <w:hideMark/>
          </w:tcPr>
          <w:p w14:paraId="516D9C61" w14:textId="77777777" w:rsidR="008D7C05" w:rsidRPr="00864099" w:rsidRDefault="008D7C05" w:rsidP="008D7C05">
            <w:r>
              <w:t>Spring</w:t>
            </w:r>
          </w:p>
        </w:tc>
        <w:tc>
          <w:tcPr>
            <w:tcW w:w="1131" w:type="dxa"/>
            <w:gridSpan w:val="2"/>
            <w:noWrap/>
            <w:hideMark/>
          </w:tcPr>
          <w:p w14:paraId="7515245B" w14:textId="77777777" w:rsidR="008D7C05" w:rsidRPr="00864099" w:rsidRDefault="008D7C05" w:rsidP="008D7C05">
            <w:proofErr w:type="spellStart"/>
            <w:r>
              <w:t>Phys</w:t>
            </w:r>
            <w:proofErr w:type="spellEnd"/>
          </w:p>
        </w:tc>
      </w:tr>
      <w:tr w:rsidR="008D7C05" w:rsidRPr="00864099" w14:paraId="14CC9BCE" w14:textId="77777777" w:rsidTr="00714E95">
        <w:trPr>
          <w:gridAfter w:val="1"/>
          <w:wAfter w:w="420" w:type="dxa"/>
          <w:trHeight w:val="300"/>
        </w:trPr>
        <w:tc>
          <w:tcPr>
            <w:tcW w:w="7105" w:type="dxa"/>
            <w:noWrap/>
            <w:hideMark/>
          </w:tcPr>
          <w:p w14:paraId="4988A0AD" w14:textId="5C84277E" w:rsidR="008D7C05" w:rsidRPr="0006253E" w:rsidRDefault="00FA3B78" w:rsidP="008D7C05">
            <w:pPr>
              <w:rPr>
                <w:rFonts w:ascii="Calibri" w:eastAsia="Times New Roman" w:hAnsi="Calibri" w:cs="Times New Roman"/>
                <w:color w:val="0563C1"/>
                <w:u w:val="single"/>
                <w:lang w:eastAsia="en-GB"/>
              </w:rPr>
            </w:pPr>
            <w:hyperlink r:id="rId42" w:history="1">
              <w:proofErr w:type="spellStart"/>
              <w:r w:rsidR="00B02860" w:rsidRPr="00B02860">
                <w:rPr>
                  <w:rStyle w:val="Hyperlink"/>
                  <w:rFonts w:ascii="Calibri" w:eastAsia="Times New Roman" w:hAnsi="Calibri" w:cs="Times New Roman"/>
                  <w:lang w:eastAsia="en-GB"/>
                </w:rPr>
                <w:t>Techniques</w:t>
              </w:r>
              <w:proofErr w:type="spellEnd"/>
              <w:r w:rsidR="00B02860" w:rsidRPr="00B02860">
                <w:rPr>
                  <w:rStyle w:val="Hyperlink"/>
                  <w:rFonts w:ascii="Calibri" w:eastAsia="Times New Roman" w:hAnsi="Calibri" w:cs="Times New Roman"/>
                  <w:lang w:eastAsia="en-GB"/>
                </w:rPr>
                <w:t xml:space="preserve"> in </w:t>
              </w:r>
              <w:proofErr w:type="spellStart"/>
              <w:r w:rsidR="00B02860" w:rsidRPr="00B02860">
                <w:rPr>
                  <w:rStyle w:val="Hyperlink"/>
                  <w:rFonts w:ascii="Calibri" w:eastAsia="Times New Roman" w:hAnsi="Calibri" w:cs="Times New Roman"/>
                  <w:lang w:eastAsia="en-GB"/>
                </w:rPr>
                <w:t>Experimentel</w:t>
              </w:r>
              <w:proofErr w:type="spellEnd"/>
              <w:r w:rsidR="00B02860" w:rsidRPr="00B02860">
                <w:rPr>
                  <w:rStyle w:val="Hyperlink"/>
                  <w:rFonts w:ascii="Calibri" w:eastAsia="Times New Roman" w:hAnsi="Calibri" w:cs="Times New Roman"/>
                  <w:lang w:eastAsia="en-GB"/>
                </w:rPr>
                <w:t xml:space="preserve"> </w:t>
              </w:r>
              <w:proofErr w:type="spellStart"/>
              <w:r w:rsidR="00B02860" w:rsidRPr="00B02860">
                <w:rPr>
                  <w:rStyle w:val="Hyperlink"/>
                  <w:rFonts w:ascii="Calibri" w:eastAsia="Times New Roman" w:hAnsi="Calibri" w:cs="Times New Roman"/>
                  <w:lang w:eastAsia="en-GB"/>
                </w:rPr>
                <w:t>Physics</w:t>
              </w:r>
              <w:proofErr w:type="spellEnd"/>
            </w:hyperlink>
          </w:p>
        </w:tc>
        <w:tc>
          <w:tcPr>
            <w:tcW w:w="653" w:type="dxa"/>
            <w:gridSpan w:val="2"/>
            <w:noWrap/>
            <w:hideMark/>
          </w:tcPr>
          <w:p w14:paraId="1988E052" w14:textId="77777777" w:rsidR="008D7C05" w:rsidRPr="00864099" w:rsidRDefault="008D7C05" w:rsidP="008D7C05">
            <w:r w:rsidRPr="00864099">
              <w:t>10</w:t>
            </w:r>
          </w:p>
        </w:tc>
        <w:tc>
          <w:tcPr>
            <w:tcW w:w="1281" w:type="dxa"/>
            <w:gridSpan w:val="2"/>
            <w:noWrap/>
            <w:hideMark/>
          </w:tcPr>
          <w:p w14:paraId="33126A9A" w14:textId="77777777" w:rsidR="008D7C05" w:rsidRPr="00812B72" w:rsidRDefault="008D7C05" w:rsidP="008D7C05">
            <w:pPr>
              <w:rPr>
                <w:highlight w:val="yellow"/>
              </w:rPr>
            </w:pPr>
            <w:r w:rsidRPr="00A96612">
              <w:t>Fall</w:t>
            </w:r>
          </w:p>
        </w:tc>
        <w:tc>
          <w:tcPr>
            <w:tcW w:w="1131" w:type="dxa"/>
            <w:gridSpan w:val="2"/>
            <w:noWrap/>
            <w:hideMark/>
          </w:tcPr>
          <w:p w14:paraId="6490745A" w14:textId="77777777" w:rsidR="008D7C05" w:rsidRPr="00864099" w:rsidRDefault="008D7C05" w:rsidP="008D7C05">
            <w:proofErr w:type="spellStart"/>
            <w:r>
              <w:t>Phys</w:t>
            </w:r>
            <w:proofErr w:type="spellEnd"/>
          </w:p>
        </w:tc>
      </w:tr>
      <w:tr w:rsidR="008D7C05" w:rsidRPr="00864099" w14:paraId="6C200C4B" w14:textId="77777777" w:rsidTr="00714E95">
        <w:trPr>
          <w:gridAfter w:val="1"/>
          <w:wAfter w:w="420" w:type="dxa"/>
          <w:trHeight w:val="300"/>
        </w:trPr>
        <w:tc>
          <w:tcPr>
            <w:tcW w:w="7105" w:type="dxa"/>
            <w:noWrap/>
          </w:tcPr>
          <w:p w14:paraId="0881F206" w14:textId="36494F5E" w:rsidR="008D7C05" w:rsidRPr="00DC3303" w:rsidRDefault="00FA3B78" w:rsidP="008D7C05">
            <w:pPr>
              <w:rPr>
                <w:rFonts w:ascii="Calibri" w:eastAsia="Times New Roman" w:hAnsi="Calibri" w:cs="Times New Roman"/>
                <w:color w:val="0563C1"/>
                <w:highlight w:val="yellow"/>
                <w:u w:val="single"/>
                <w:lang w:val="en-US" w:eastAsia="en-GB"/>
              </w:rPr>
            </w:pPr>
            <w:hyperlink r:id="rId43" w:history="1">
              <w:r w:rsidR="008D7C05" w:rsidRPr="00DC3303">
                <w:rPr>
                  <w:rStyle w:val="Hyperlink"/>
                  <w:rFonts w:ascii="Calibri" w:eastAsia="Times New Roman" w:hAnsi="Calibri" w:cs="Times New Roman"/>
                  <w:lang w:val="en-US" w:eastAsia="en-GB"/>
                </w:rPr>
                <w:t>Organic Chemistry IIIc: Electrochemistry and Organic Surface Chemistry</w:t>
              </w:r>
            </w:hyperlink>
          </w:p>
        </w:tc>
        <w:tc>
          <w:tcPr>
            <w:tcW w:w="653" w:type="dxa"/>
            <w:gridSpan w:val="2"/>
            <w:noWrap/>
            <w:hideMark/>
          </w:tcPr>
          <w:p w14:paraId="7C2E8EE4" w14:textId="77777777" w:rsidR="008D7C05" w:rsidRPr="00864099" w:rsidRDefault="008D7C05" w:rsidP="008D7C05">
            <w:r w:rsidRPr="00864099">
              <w:t>10</w:t>
            </w:r>
          </w:p>
        </w:tc>
        <w:tc>
          <w:tcPr>
            <w:tcW w:w="1281" w:type="dxa"/>
            <w:gridSpan w:val="2"/>
            <w:noWrap/>
            <w:hideMark/>
          </w:tcPr>
          <w:p w14:paraId="212CC24E" w14:textId="77777777" w:rsidR="008D7C05" w:rsidRPr="00812B72" w:rsidRDefault="008D7C05" w:rsidP="008D7C05">
            <w:pPr>
              <w:rPr>
                <w:highlight w:val="yellow"/>
              </w:rPr>
            </w:pPr>
            <w:r w:rsidRPr="00A96612">
              <w:t>Fall</w:t>
            </w:r>
          </w:p>
        </w:tc>
        <w:tc>
          <w:tcPr>
            <w:tcW w:w="1131" w:type="dxa"/>
            <w:gridSpan w:val="2"/>
            <w:noWrap/>
            <w:hideMark/>
          </w:tcPr>
          <w:p w14:paraId="4D26FF61" w14:textId="77777777" w:rsidR="008D7C05" w:rsidRPr="00864099" w:rsidRDefault="008D7C05" w:rsidP="008D7C05">
            <w:proofErr w:type="spellStart"/>
            <w:r>
              <w:t>Chem</w:t>
            </w:r>
            <w:proofErr w:type="spellEnd"/>
          </w:p>
        </w:tc>
      </w:tr>
      <w:tr w:rsidR="008D7C05" w:rsidRPr="00864099" w14:paraId="2D844709" w14:textId="77777777" w:rsidTr="00714E95">
        <w:trPr>
          <w:gridAfter w:val="1"/>
          <w:wAfter w:w="420" w:type="dxa"/>
          <w:trHeight w:val="300"/>
        </w:trPr>
        <w:tc>
          <w:tcPr>
            <w:tcW w:w="7105" w:type="dxa"/>
            <w:noWrap/>
            <w:hideMark/>
          </w:tcPr>
          <w:p w14:paraId="24849435" w14:textId="7C92326F" w:rsidR="008D7C05" w:rsidRPr="0074750B" w:rsidRDefault="00FA3B78" w:rsidP="008D7C05">
            <w:hyperlink r:id="rId44" w:history="1">
              <w:r w:rsidR="008D7C05">
                <w:rPr>
                  <w:rStyle w:val="Hyperlink"/>
                  <w:lang w:val="en-US"/>
                </w:rPr>
                <w:t>Polymer Chemistry</w:t>
              </w:r>
            </w:hyperlink>
          </w:p>
        </w:tc>
        <w:tc>
          <w:tcPr>
            <w:tcW w:w="653" w:type="dxa"/>
            <w:gridSpan w:val="2"/>
            <w:noWrap/>
            <w:hideMark/>
          </w:tcPr>
          <w:p w14:paraId="0D366B95" w14:textId="77777777" w:rsidR="008D7C05" w:rsidRPr="00864099" w:rsidRDefault="008D7C05" w:rsidP="008D7C05">
            <w:r w:rsidRPr="00864099">
              <w:t>10</w:t>
            </w:r>
          </w:p>
        </w:tc>
        <w:tc>
          <w:tcPr>
            <w:tcW w:w="1281" w:type="dxa"/>
            <w:gridSpan w:val="2"/>
            <w:noWrap/>
            <w:hideMark/>
          </w:tcPr>
          <w:p w14:paraId="7BC9DAB0" w14:textId="77777777" w:rsidR="008D7C05" w:rsidRPr="00864099" w:rsidRDefault="008D7C05" w:rsidP="008D7C05">
            <w:r>
              <w:t>Spring</w:t>
            </w:r>
          </w:p>
        </w:tc>
        <w:tc>
          <w:tcPr>
            <w:tcW w:w="1131" w:type="dxa"/>
            <w:gridSpan w:val="2"/>
            <w:noWrap/>
            <w:hideMark/>
          </w:tcPr>
          <w:p w14:paraId="09D78E8C" w14:textId="77777777" w:rsidR="008D7C05" w:rsidRPr="00864099" w:rsidRDefault="008D7C05" w:rsidP="008D7C05">
            <w:r>
              <w:t>Eng</w:t>
            </w:r>
          </w:p>
        </w:tc>
      </w:tr>
      <w:tr w:rsidR="008D7C05" w:rsidRPr="00864099" w14:paraId="19D3C942" w14:textId="77777777" w:rsidTr="00714E95">
        <w:trPr>
          <w:gridAfter w:val="1"/>
          <w:wAfter w:w="420" w:type="dxa"/>
          <w:trHeight w:val="300"/>
        </w:trPr>
        <w:tc>
          <w:tcPr>
            <w:tcW w:w="7105" w:type="dxa"/>
            <w:noWrap/>
            <w:hideMark/>
          </w:tcPr>
          <w:p w14:paraId="46A5E442" w14:textId="64A0277D" w:rsidR="008D7C05" w:rsidRPr="005D3BE0" w:rsidRDefault="00FA3B78" w:rsidP="008D7C05">
            <w:pPr>
              <w:rPr>
                <w:rFonts w:ascii="Calibri" w:eastAsia="Times New Roman" w:hAnsi="Calibri" w:cs="Times New Roman"/>
                <w:color w:val="0563C1"/>
                <w:u w:val="single"/>
                <w:lang w:eastAsia="en-GB"/>
              </w:rPr>
            </w:pPr>
            <w:hyperlink r:id="rId45" w:history="1">
              <w:r w:rsidR="008D7C05">
                <w:rPr>
                  <w:rStyle w:val="Hyperlink"/>
                  <w:rFonts w:ascii="Calibri" w:eastAsia="Times New Roman" w:hAnsi="Calibri" w:cs="Times New Roman"/>
                  <w:lang w:eastAsia="en-GB"/>
                </w:rPr>
                <w:t xml:space="preserve">Advanced Polymers and </w:t>
              </w:r>
              <w:proofErr w:type="spellStart"/>
              <w:r w:rsidR="008D7C05">
                <w:rPr>
                  <w:rStyle w:val="Hyperlink"/>
                  <w:rFonts w:ascii="Calibri" w:eastAsia="Times New Roman" w:hAnsi="Calibri" w:cs="Times New Roman"/>
                  <w:lang w:eastAsia="en-GB"/>
                </w:rPr>
                <w:t>Nanomaterials</w:t>
              </w:r>
              <w:proofErr w:type="spellEnd"/>
            </w:hyperlink>
          </w:p>
        </w:tc>
        <w:tc>
          <w:tcPr>
            <w:tcW w:w="653" w:type="dxa"/>
            <w:gridSpan w:val="2"/>
            <w:noWrap/>
            <w:hideMark/>
          </w:tcPr>
          <w:p w14:paraId="65329676" w14:textId="77777777" w:rsidR="008D7C05" w:rsidRPr="00864099" w:rsidRDefault="008D7C05" w:rsidP="008D7C05">
            <w:r w:rsidRPr="00864099">
              <w:t>10</w:t>
            </w:r>
          </w:p>
        </w:tc>
        <w:tc>
          <w:tcPr>
            <w:tcW w:w="1281" w:type="dxa"/>
            <w:gridSpan w:val="2"/>
            <w:noWrap/>
            <w:hideMark/>
          </w:tcPr>
          <w:p w14:paraId="60C30894" w14:textId="03DD2D31" w:rsidR="008D7C05" w:rsidRPr="00864099" w:rsidRDefault="008D7C05" w:rsidP="008D7C05">
            <w:r>
              <w:t>Fall</w:t>
            </w:r>
          </w:p>
        </w:tc>
        <w:tc>
          <w:tcPr>
            <w:tcW w:w="1131" w:type="dxa"/>
            <w:gridSpan w:val="2"/>
            <w:noWrap/>
            <w:hideMark/>
          </w:tcPr>
          <w:p w14:paraId="352CFC32" w14:textId="77777777" w:rsidR="008D7C05" w:rsidRPr="00864099" w:rsidRDefault="008D7C05" w:rsidP="008D7C05">
            <w:r>
              <w:t>Eng</w:t>
            </w:r>
          </w:p>
        </w:tc>
      </w:tr>
      <w:tr w:rsidR="008D7C05" w:rsidRPr="00864099" w14:paraId="25097855" w14:textId="77777777" w:rsidTr="00714E95">
        <w:trPr>
          <w:gridAfter w:val="1"/>
          <w:wAfter w:w="420" w:type="dxa"/>
          <w:trHeight w:val="300"/>
        </w:trPr>
        <w:tc>
          <w:tcPr>
            <w:tcW w:w="7105" w:type="dxa"/>
            <w:noWrap/>
            <w:hideMark/>
          </w:tcPr>
          <w:p w14:paraId="6CDC9A34" w14:textId="223CEDA1" w:rsidR="008D7C05" w:rsidRPr="00C41176" w:rsidRDefault="00FA3B78" w:rsidP="008D7C05">
            <w:pPr>
              <w:rPr>
                <w:lang w:val="en-US"/>
              </w:rPr>
            </w:pPr>
            <w:hyperlink r:id="rId46" w:history="1">
              <w:r w:rsidR="008D7C05" w:rsidRPr="00C41176">
                <w:rPr>
                  <w:rStyle w:val="Hyperlink"/>
                  <w:lang w:val="en-US"/>
                </w:rPr>
                <w:t xml:space="preserve">Physical Chemistry </w:t>
              </w:r>
              <w:proofErr w:type="spellStart"/>
              <w:r w:rsidR="008D7C05" w:rsidRPr="00C41176">
                <w:rPr>
                  <w:rStyle w:val="Hyperlink"/>
                  <w:lang w:val="en-US"/>
                </w:rPr>
                <w:t>IIIb</w:t>
              </w:r>
              <w:proofErr w:type="spellEnd"/>
              <w:r w:rsidR="008D7C05" w:rsidRPr="00C41176">
                <w:rPr>
                  <w:rStyle w:val="Hyperlink"/>
                  <w:lang w:val="en-US"/>
                </w:rPr>
                <w:t>: Soft Matter and Scattering Methods</w:t>
              </w:r>
            </w:hyperlink>
            <w:r w:rsidR="00BE7210" w:rsidRPr="00BE7210">
              <w:rPr>
                <w:rStyle w:val="Hyperlink"/>
                <w:color w:val="auto"/>
                <w:u w:val="none"/>
                <w:lang w:val="en-US"/>
              </w:rPr>
              <w:t xml:space="preserve"> *Not</w:t>
            </w:r>
            <w:r w:rsidR="00BE7210">
              <w:rPr>
                <w:rStyle w:val="Hyperlink"/>
                <w:color w:val="auto"/>
                <w:u w:val="none"/>
                <w:lang w:val="en-US"/>
              </w:rPr>
              <w:t xml:space="preserve"> conducted 2024</w:t>
            </w:r>
          </w:p>
        </w:tc>
        <w:tc>
          <w:tcPr>
            <w:tcW w:w="653" w:type="dxa"/>
            <w:gridSpan w:val="2"/>
            <w:noWrap/>
            <w:hideMark/>
          </w:tcPr>
          <w:p w14:paraId="6614A3B1" w14:textId="77777777" w:rsidR="008D7C05" w:rsidRPr="00864099" w:rsidRDefault="008D7C05" w:rsidP="008D7C05">
            <w:r w:rsidRPr="00864099">
              <w:t>10</w:t>
            </w:r>
          </w:p>
        </w:tc>
        <w:tc>
          <w:tcPr>
            <w:tcW w:w="1281" w:type="dxa"/>
            <w:gridSpan w:val="2"/>
            <w:noWrap/>
            <w:hideMark/>
          </w:tcPr>
          <w:p w14:paraId="40D89F3B" w14:textId="77777777" w:rsidR="008D7C05" w:rsidRPr="00A96612" w:rsidRDefault="008D7C05" w:rsidP="008D7C05">
            <w:r w:rsidRPr="00A96612">
              <w:t>Fall</w:t>
            </w:r>
          </w:p>
        </w:tc>
        <w:tc>
          <w:tcPr>
            <w:tcW w:w="1131" w:type="dxa"/>
            <w:gridSpan w:val="2"/>
            <w:noWrap/>
            <w:hideMark/>
          </w:tcPr>
          <w:p w14:paraId="516183C8" w14:textId="77777777" w:rsidR="008D7C05" w:rsidRPr="00864099" w:rsidRDefault="008D7C05" w:rsidP="008D7C05">
            <w:proofErr w:type="spellStart"/>
            <w:r>
              <w:t>Chem</w:t>
            </w:r>
            <w:proofErr w:type="spellEnd"/>
          </w:p>
        </w:tc>
      </w:tr>
      <w:tr w:rsidR="008D7C05" w:rsidRPr="00864099" w14:paraId="713C0CF1" w14:textId="77777777" w:rsidTr="00714E95">
        <w:trPr>
          <w:gridAfter w:val="1"/>
          <w:wAfter w:w="420" w:type="dxa"/>
          <w:trHeight w:val="300"/>
        </w:trPr>
        <w:tc>
          <w:tcPr>
            <w:tcW w:w="7105" w:type="dxa"/>
            <w:noWrap/>
            <w:hideMark/>
          </w:tcPr>
          <w:p w14:paraId="775A2533" w14:textId="7C757DC9" w:rsidR="008D7C05" w:rsidRPr="00C41176" w:rsidRDefault="00FA3B78" w:rsidP="008D7C05">
            <w:pPr>
              <w:rPr>
                <w:rFonts w:ascii="Calibri" w:eastAsia="Times New Roman" w:hAnsi="Calibri" w:cs="Times New Roman"/>
                <w:color w:val="0563C1"/>
                <w:u w:val="single"/>
                <w:lang w:val="en-US" w:eastAsia="en-GB"/>
              </w:rPr>
            </w:pPr>
            <w:hyperlink r:id="rId47" w:history="1">
              <w:r w:rsidR="008D7C05">
                <w:rPr>
                  <w:rStyle w:val="Hyperlink"/>
                  <w:lang w:val="en-US"/>
                </w:rPr>
                <w:t xml:space="preserve">Structural Chemistry </w:t>
              </w:r>
              <w:proofErr w:type="spellStart"/>
              <w:r w:rsidR="008D7C05">
                <w:rPr>
                  <w:rStyle w:val="Hyperlink"/>
                  <w:lang w:val="en-US"/>
                </w:rPr>
                <w:t>IIc</w:t>
              </w:r>
              <w:proofErr w:type="spellEnd"/>
              <w:r w:rsidR="008D7C05">
                <w:rPr>
                  <w:rStyle w:val="Hyperlink"/>
                  <w:lang w:val="en-US"/>
                </w:rPr>
                <w:t>: Chemical Crystallography</w:t>
              </w:r>
            </w:hyperlink>
          </w:p>
        </w:tc>
        <w:tc>
          <w:tcPr>
            <w:tcW w:w="653" w:type="dxa"/>
            <w:gridSpan w:val="2"/>
            <w:noWrap/>
            <w:hideMark/>
          </w:tcPr>
          <w:p w14:paraId="58520AF0" w14:textId="77777777" w:rsidR="008D7C05" w:rsidRPr="00864099" w:rsidRDefault="008D7C05" w:rsidP="008D7C05">
            <w:r w:rsidRPr="00864099">
              <w:t>5</w:t>
            </w:r>
          </w:p>
        </w:tc>
        <w:tc>
          <w:tcPr>
            <w:tcW w:w="1281" w:type="dxa"/>
            <w:gridSpan w:val="2"/>
            <w:noWrap/>
            <w:hideMark/>
          </w:tcPr>
          <w:p w14:paraId="5E7A8B4D" w14:textId="77777777" w:rsidR="008D7C05" w:rsidRPr="00864099" w:rsidRDefault="008D7C05" w:rsidP="008D7C05">
            <w:r>
              <w:t>Spring</w:t>
            </w:r>
          </w:p>
        </w:tc>
        <w:tc>
          <w:tcPr>
            <w:tcW w:w="1131" w:type="dxa"/>
            <w:gridSpan w:val="2"/>
            <w:noWrap/>
            <w:hideMark/>
          </w:tcPr>
          <w:p w14:paraId="1E3EFB51" w14:textId="77777777" w:rsidR="008D7C05" w:rsidRPr="00864099" w:rsidRDefault="008D7C05" w:rsidP="008D7C05">
            <w:proofErr w:type="spellStart"/>
            <w:r>
              <w:t>Chem</w:t>
            </w:r>
            <w:proofErr w:type="spellEnd"/>
          </w:p>
        </w:tc>
      </w:tr>
      <w:tr w:rsidR="008D7C05" w:rsidRPr="00864099" w14:paraId="05D760D0" w14:textId="77777777" w:rsidTr="00714E95">
        <w:trPr>
          <w:gridAfter w:val="1"/>
          <w:wAfter w:w="420" w:type="dxa"/>
          <w:trHeight w:val="300"/>
        </w:trPr>
        <w:tc>
          <w:tcPr>
            <w:tcW w:w="7105" w:type="dxa"/>
            <w:noWrap/>
          </w:tcPr>
          <w:p w14:paraId="27C9746F" w14:textId="47EC00D0" w:rsidR="008D7C05" w:rsidRPr="00C41176" w:rsidRDefault="00FA3B78" w:rsidP="008D7C05">
            <w:pPr>
              <w:rPr>
                <w:rStyle w:val="Hyperlink"/>
                <w:lang w:val="en-US"/>
              </w:rPr>
            </w:pPr>
            <w:hyperlink r:id="rId48" w:history="1">
              <w:r w:rsidR="008D7C05" w:rsidRPr="00C41176">
                <w:rPr>
                  <w:rStyle w:val="Hyperlink"/>
                  <w:lang w:val="en-US"/>
                </w:rPr>
                <w:t>Materials Chemistry II: Experimental Materials Chemistry</w:t>
              </w:r>
            </w:hyperlink>
          </w:p>
        </w:tc>
        <w:tc>
          <w:tcPr>
            <w:tcW w:w="653" w:type="dxa"/>
            <w:gridSpan w:val="2"/>
            <w:noWrap/>
          </w:tcPr>
          <w:p w14:paraId="76849BF7" w14:textId="77777777" w:rsidR="008D7C05" w:rsidRPr="00864099" w:rsidRDefault="008D7C05" w:rsidP="008D7C05">
            <w:r w:rsidRPr="00864099">
              <w:t>10</w:t>
            </w:r>
          </w:p>
        </w:tc>
        <w:tc>
          <w:tcPr>
            <w:tcW w:w="1281" w:type="dxa"/>
            <w:gridSpan w:val="2"/>
            <w:noWrap/>
          </w:tcPr>
          <w:p w14:paraId="5860442C" w14:textId="77777777" w:rsidR="008D7C05" w:rsidRDefault="008D7C05" w:rsidP="008D7C05">
            <w:r>
              <w:t>Fall</w:t>
            </w:r>
          </w:p>
        </w:tc>
        <w:tc>
          <w:tcPr>
            <w:tcW w:w="1131" w:type="dxa"/>
            <w:gridSpan w:val="2"/>
            <w:noWrap/>
          </w:tcPr>
          <w:p w14:paraId="00242621" w14:textId="77777777" w:rsidR="008D7C05" w:rsidRDefault="008D7C05" w:rsidP="008D7C05">
            <w:proofErr w:type="spellStart"/>
            <w:r>
              <w:t>Chem</w:t>
            </w:r>
            <w:proofErr w:type="spellEnd"/>
          </w:p>
        </w:tc>
      </w:tr>
      <w:tr w:rsidR="008D7C05" w:rsidRPr="00425A90" w14:paraId="6FEDDDE2" w14:textId="77777777" w:rsidTr="00714E95">
        <w:trPr>
          <w:gridAfter w:val="1"/>
          <w:wAfter w:w="420" w:type="dxa"/>
          <w:trHeight w:val="300"/>
        </w:trPr>
        <w:tc>
          <w:tcPr>
            <w:tcW w:w="7105" w:type="dxa"/>
            <w:noWrap/>
          </w:tcPr>
          <w:p w14:paraId="0AB20CC6" w14:textId="6943373B" w:rsidR="008D7C05" w:rsidRPr="00C41176" w:rsidRDefault="00FA3B78" w:rsidP="008D7C05">
            <w:pPr>
              <w:rPr>
                <w:lang w:val="en-US"/>
              </w:rPr>
            </w:pPr>
            <w:hyperlink r:id="rId49" w:history="1">
              <w:r w:rsidR="008D7C05">
                <w:rPr>
                  <w:rStyle w:val="Hyperlink"/>
                  <w:lang w:val="en-US"/>
                </w:rPr>
                <w:t>Introduction to Programming with Scientific Applications</w:t>
              </w:r>
            </w:hyperlink>
          </w:p>
        </w:tc>
        <w:tc>
          <w:tcPr>
            <w:tcW w:w="653" w:type="dxa"/>
            <w:gridSpan w:val="2"/>
            <w:noWrap/>
          </w:tcPr>
          <w:p w14:paraId="6BA0B901" w14:textId="46E34A8C" w:rsidR="008D7C05" w:rsidRPr="00BE12CB" w:rsidRDefault="008D7C05" w:rsidP="008D7C05">
            <w:pPr>
              <w:rPr>
                <w:lang w:val="en-US"/>
              </w:rPr>
            </w:pPr>
            <w:r>
              <w:rPr>
                <w:lang w:val="en-US"/>
              </w:rPr>
              <w:t>10</w:t>
            </w:r>
          </w:p>
        </w:tc>
        <w:tc>
          <w:tcPr>
            <w:tcW w:w="1281" w:type="dxa"/>
            <w:gridSpan w:val="2"/>
            <w:noWrap/>
          </w:tcPr>
          <w:p w14:paraId="0FE65A98" w14:textId="51EE727C" w:rsidR="008D7C05" w:rsidRPr="00BE12CB" w:rsidRDefault="008D7C05" w:rsidP="008D7C05">
            <w:pPr>
              <w:rPr>
                <w:lang w:val="en-US"/>
              </w:rPr>
            </w:pPr>
            <w:r>
              <w:rPr>
                <w:lang w:val="en-US"/>
              </w:rPr>
              <w:t>Spring</w:t>
            </w:r>
          </w:p>
        </w:tc>
        <w:tc>
          <w:tcPr>
            <w:tcW w:w="1131" w:type="dxa"/>
            <w:gridSpan w:val="2"/>
            <w:noWrap/>
          </w:tcPr>
          <w:p w14:paraId="132E3D2F" w14:textId="5E251F18" w:rsidR="008D7C05" w:rsidRPr="00BE12CB" w:rsidRDefault="008D7C05" w:rsidP="008D7C05">
            <w:pPr>
              <w:rPr>
                <w:lang w:val="en-US"/>
              </w:rPr>
            </w:pPr>
            <w:r>
              <w:rPr>
                <w:lang w:val="en-US"/>
              </w:rPr>
              <w:t>CS</w:t>
            </w:r>
          </w:p>
        </w:tc>
      </w:tr>
      <w:tr w:rsidR="008D7C05" w:rsidRPr="00864099" w14:paraId="395A2FF6" w14:textId="77777777" w:rsidTr="00714E95">
        <w:trPr>
          <w:gridAfter w:val="1"/>
          <w:wAfter w:w="420" w:type="dxa"/>
          <w:trHeight w:val="300"/>
        </w:trPr>
        <w:tc>
          <w:tcPr>
            <w:tcW w:w="7105" w:type="dxa"/>
            <w:noWrap/>
          </w:tcPr>
          <w:p w14:paraId="41846777" w14:textId="44795085" w:rsidR="008D7C05" w:rsidRPr="00A975CF" w:rsidRDefault="00FA3B78" w:rsidP="008D7C05">
            <w:pPr>
              <w:rPr>
                <w:lang w:val="en-US"/>
              </w:rPr>
            </w:pPr>
            <w:hyperlink r:id="rId50" w:history="1">
              <w:r w:rsidR="008D7C05">
                <w:rPr>
                  <w:rStyle w:val="Hyperlink"/>
                  <w:lang w:val="en-US"/>
                </w:rPr>
                <w:t>Atmospheric Chemistry</w:t>
              </w:r>
            </w:hyperlink>
          </w:p>
        </w:tc>
        <w:tc>
          <w:tcPr>
            <w:tcW w:w="653" w:type="dxa"/>
            <w:gridSpan w:val="2"/>
            <w:noWrap/>
          </w:tcPr>
          <w:p w14:paraId="0F8214E7" w14:textId="3D3D734B" w:rsidR="008D7C05" w:rsidRDefault="008D7C05" w:rsidP="008D7C05">
            <w:r>
              <w:t>10</w:t>
            </w:r>
          </w:p>
        </w:tc>
        <w:tc>
          <w:tcPr>
            <w:tcW w:w="1281" w:type="dxa"/>
            <w:gridSpan w:val="2"/>
            <w:noWrap/>
          </w:tcPr>
          <w:p w14:paraId="0C689F23" w14:textId="3C8B5523" w:rsidR="008D7C05" w:rsidRDefault="008D7C05" w:rsidP="008D7C05">
            <w:r>
              <w:t>Spring</w:t>
            </w:r>
          </w:p>
        </w:tc>
        <w:tc>
          <w:tcPr>
            <w:tcW w:w="1131" w:type="dxa"/>
            <w:gridSpan w:val="2"/>
            <w:noWrap/>
          </w:tcPr>
          <w:p w14:paraId="24ADC48E" w14:textId="1150F4BE" w:rsidR="008D7C05" w:rsidRDefault="008D7C05" w:rsidP="008D7C05">
            <w:proofErr w:type="spellStart"/>
            <w:r>
              <w:t>Chem</w:t>
            </w:r>
            <w:proofErr w:type="spellEnd"/>
          </w:p>
        </w:tc>
      </w:tr>
      <w:tr w:rsidR="008D7C05" w:rsidRPr="00A6740F" w14:paraId="74F766D4" w14:textId="77777777" w:rsidTr="00714E95">
        <w:trPr>
          <w:gridAfter w:val="1"/>
          <w:wAfter w:w="420" w:type="dxa"/>
          <w:trHeight w:val="300"/>
        </w:trPr>
        <w:tc>
          <w:tcPr>
            <w:tcW w:w="7105" w:type="dxa"/>
            <w:noWrap/>
          </w:tcPr>
          <w:p w14:paraId="45CA0005" w14:textId="433CB027" w:rsidR="008D7C05" w:rsidRPr="00C41176" w:rsidRDefault="00FA3B78" w:rsidP="008D7C05">
            <w:pPr>
              <w:rPr>
                <w:lang w:val="en-US"/>
              </w:rPr>
            </w:pPr>
            <w:hyperlink r:id="rId51" w:history="1">
              <w:r w:rsidR="008D7C05" w:rsidRPr="00C41176">
                <w:rPr>
                  <w:rStyle w:val="Hyperlink"/>
                  <w:lang w:val="en-US"/>
                </w:rPr>
                <w:t>Application of Synchrotron Radiation in Nanoscience</w:t>
              </w:r>
            </w:hyperlink>
            <w:r w:rsidR="008D7C05" w:rsidRPr="00C41176">
              <w:rPr>
                <w:lang w:val="en-US"/>
              </w:rPr>
              <w:t xml:space="preserve"> </w:t>
            </w:r>
            <w:r w:rsidR="006E0DF0">
              <w:rPr>
                <w:lang w:val="en-US"/>
              </w:rPr>
              <w:t>*Not conducted 2024</w:t>
            </w:r>
          </w:p>
        </w:tc>
        <w:tc>
          <w:tcPr>
            <w:tcW w:w="653" w:type="dxa"/>
            <w:gridSpan w:val="2"/>
            <w:noWrap/>
          </w:tcPr>
          <w:p w14:paraId="716F9DB3" w14:textId="0AE90662" w:rsidR="008D7C05" w:rsidRPr="00A6740F" w:rsidRDefault="008D7C05" w:rsidP="008D7C05">
            <w:pPr>
              <w:rPr>
                <w:lang w:val="en-US"/>
              </w:rPr>
            </w:pPr>
            <w:r>
              <w:rPr>
                <w:lang w:val="en-US"/>
              </w:rPr>
              <w:t>5</w:t>
            </w:r>
          </w:p>
        </w:tc>
        <w:tc>
          <w:tcPr>
            <w:tcW w:w="1281" w:type="dxa"/>
            <w:gridSpan w:val="2"/>
            <w:noWrap/>
          </w:tcPr>
          <w:p w14:paraId="6201CCB8" w14:textId="0DBF6EF2" w:rsidR="008D7C05" w:rsidRPr="00A6740F" w:rsidRDefault="008D7C05" w:rsidP="008D7C05">
            <w:pPr>
              <w:rPr>
                <w:lang w:val="en-US"/>
              </w:rPr>
            </w:pPr>
            <w:r>
              <w:rPr>
                <w:lang w:val="en-US"/>
              </w:rPr>
              <w:t>Summer</w:t>
            </w:r>
          </w:p>
        </w:tc>
        <w:tc>
          <w:tcPr>
            <w:tcW w:w="1131" w:type="dxa"/>
            <w:gridSpan w:val="2"/>
            <w:noWrap/>
          </w:tcPr>
          <w:p w14:paraId="7A178FDF" w14:textId="4C805D5B" w:rsidR="008D7C05" w:rsidRPr="00A6740F" w:rsidRDefault="008D7C05" w:rsidP="008D7C05">
            <w:pPr>
              <w:rPr>
                <w:lang w:val="en-US"/>
              </w:rPr>
            </w:pPr>
            <w:r>
              <w:rPr>
                <w:lang w:val="en-US"/>
              </w:rPr>
              <w:t>iNANO</w:t>
            </w:r>
          </w:p>
        </w:tc>
      </w:tr>
      <w:tr w:rsidR="008D7C05" w:rsidRPr="00864099" w14:paraId="409F1AB6" w14:textId="77777777" w:rsidTr="00714E95">
        <w:trPr>
          <w:gridAfter w:val="1"/>
          <w:wAfter w:w="420" w:type="dxa"/>
          <w:trHeight w:val="300"/>
        </w:trPr>
        <w:tc>
          <w:tcPr>
            <w:tcW w:w="7105" w:type="dxa"/>
            <w:noWrap/>
          </w:tcPr>
          <w:p w14:paraId="3BC28828" w14:textId="0C5DEB19" w:rsidR="008D7C05" w:rsidRPr="00C41176" w:rsidRDefault="00FA3B78" w:rsidP="008D7C05">
            <w:pPr>
              <w:rPr>
                <w:highlight w:val="yellow"/>
                <w:lang w:val="en-US"/>
              </w:rPr>
            </w:pPr>
            <w:hyperlink r:id="rId52" w:history="1">
              <w:r w:rsidR="008D7C05">
                <w:rPr>
                  <w:rStyle w:val="Hyperlink"/>
                  <w:lang w:val="en-US"/>
                </w:rPr>
                <w:t>Individual Project in Nanoscience (5-10 ECTS)</w:t>
              </w:r>
            </w:hyperlink>
          </w:p>
        </w:tc>
        <w:tc>
          <w:tcPr>
            <w:tcW w:w="653" w:type="dxa"/>
            <w:gridSpan w:val="2"/>
            <w:noWrap/>
          </w:tcPr>
          <w:p w14:paraId="30EE3C66" w14:textId="104763BD" w:rsidR="008D7C05" w:rsidRPr="00A02B90" w:rsidRDefault="008D7C05" w:rsidP="008D7C05">
            <w:r w:rsidRPr="00A02B90">
              <w:t>5-10</w:t>
            </w:r>
          </w:p>
        </w:tc>
        <w:tc>
          <w:tcPr>
            <w:tcW w:w="1281" w:type="dxa"/>
            <w:gridSpan w:val="2"/>
            <w:noWrap/>
          </w:tcPr>
          <w:p w14:paraId="3E8FF50A" w14:textId="0FF21191" w:rsidR="008D7C05" w:rsidRPr="00A02B90" w:rsidRDefault="008D7C05" w:rsidP="008D7C05">
            <w:r w:rsidRPr="00A02B90">
              <w:t>Fall/Spring</w:t>
            </w:r>
          </w:p>
        </w:tc>
        <w:tc>
          <w:tcPr>
            <w:tcW w:w="1131" w:type="dxa"/>
            <w:gridSpan w:val="2"/>
            <w:noWrap/>
          </w:tcPr>
          <w:p w14:paraId="33B84E42" w14:textId="1AD77E31" w:rsidR="008D7C05" w:rsidRPr="00A02B90" w:rsidRDefault="008D7C05" w:rsidP="008D7C05">
            <w:r w:rsidRPr="00A02B90">
              <w:t>iNANO</w:t>
            </w:r>
          </w:p>
        </w:tc>
      </w:tr>
      <w:tr w:rsidR="008D7C05" w:rsidRPr="00864099" w14:paraId="52479577" w14:textId="77777777" w:rsidTr="00714E95">
        <w:trPr>
          <w:gridAfter w:val="1"/>
          <w:wAfter w:w="420" w:type="dxa"/>
          <w:trHeight w:val="300"/>
        </w:trPr>
        <w:tc>
          <w:tcPr>
            <w:tcW w:w="7105" w:type="dxa"/>
            <w:noWrap/>
          </w:tcPr>
          <w:p w14:paraId="10FCD4E3" w14:textId="7770C412" w:rsidR="008D7C05" w:rsidRPr="002F465B" w:rsidRDefault="00FA3B78" w:rsidP="008D7C05">
            <w:pPr>
              <w:rPr>
                <w:highlight w:val="yellow"/>
                <w:lang w:val="en-US"/>
              </w:rPr>
            </w:pPr>
            <w:hyperlink r:id="rId53" w:history="1">
              <w:r w:rsidR="008D7C05">
                <w:rPr>
                  <w:rStyle w:val="Hyperlink"/>
                  <w:lang w:val="en-US"/>
                </w:rPr>
                <w:t>Business Project in Nanoscience</w:t>
              </w:r>
            </w:hyperlink>
          </w:p>
        </w:tc>
        <w:tc>
          <w:tcPr>
            <w:tcW w:w="653" w:type="dxa"/>
            <w:gridSpan w:val="2"/>
            <w:noWrap/>
          </w:tcPr>
          <w:p w14:paraId="4E7FD5DD" w14:textId="5046DD22" w:rsidR="008D7C05" w:rsidRPr="00A02B90" w:rsidRDefault="008D7C05" w:rsidP="008D7C05">
            <w:r w:rsidRPr="00A02B90">
              <w:t>10</w:t>
            </w:r>
          </w:p>
        </w:tc>
        <w:tc>
          <w:tcPr>
            <w:tcW w:w="1281" w:type="dxa"/>
            <w:gridSpan w:val="2"/>
            <w:noWrap/>
          </w:tcPr>
          <w:p w14:paraId="193C717B" w14:textId="568F7BE9" w:rsidR="008D7C05" w:rsidRPr="00A02B90" w:rsidRDefault="008D7C05" w:rsidP="008D7C05">
            <w:r w:rsidRPr="00A02B90">
              <w:t>Fall/Spring</w:t>
            </w:r>
          </w:p>
        </w:tc>
        <w:tc>
          <w:tcPr>
            <w:tcW w:w="1131" w:type="dxa"/>
            <w:gridSpan w:val="2"/>
            <w:noWrap/>
          </w:tcPr>
          <w:p w14:paraId="3EDA2844" w14:textId="55CC9C04" w:rsidR="008D7C05" w:rsidRPr="00A02B90" w:rsidRDefault="008D7C05" w:rsidP="008D7C05">
            <w:r w:rsidRPr="00A02B90">
              <w:t>iNANO</w:t>
            </w:r>
          </w:p>
        </w:tc>
      </w:tr>
      <w:tr w:rsidR="003B7F67" w:rsidRPr="00864099" w14:paraId="589ECCFA" w14:textId="77777777" w:rsidTr="00714E95">
        <w:trPr>
          <w:trHeight w:val="420"/>
        </w:trPr>
        <w:tc>
          <w:tcPr>
            <w:tcW w:w="7195" w:type="dxa"/>
            <w:gridSpan w:val="2"/>
            <w:noWrap/>
            <w:hideMark/>
          </w:tcPr>
          <w:p w14:paraId="77E502D8" w14:textId="77777777" w:rsidR="003B7F67" w:rsidRPr="00864099" w:rsidRDefault="003B7F67" w:rsidP="00EC511D">
            <w:pPr>
              <w:rPr>
                <w:b/>
                <w:bCs/>
                <w:sz w:val="28"/>
                <w:szCs w:val="28"/>
              </w:rPr>
            </w:pPr>
            <w:proofErr w:type="spellStart"/>
            <w:r w:rsidRPr="00864099">
              <w:rPr>
                <w:b/>
                <w:bCs/>
                <w:sz w:val="28"/>
                <w:szCs w:val="28"/>
              </w:rPr>
              <w:lastRenderedPageBreak/>
              <w:t>Biomedical</w:t>
            </w:r>
            <w:proofErr w:type="spellEnd"/>
            <w:r w:rsidRPr="00864099">
              <w:rPr>
                <w:b/>
                <w:bCs/>
                <w:sz w:val="28"/>
                <w:szCs w:val="28"/>
              </w:rPr>
              <w:t xml:space="preserve"> </w:t>
            </w:r>
            <w:proofErr w:type="spellStart"/>
            <w:r w:rsidRPr="00864099">
              <w:rPr>
                <w:b/>
                <w:bCs/>
                <w:sz w:val="28"/>
                <w:szCs w:val="28"/>
              </w:rPr>
              <w:t>Nanotechnology</w:t>
            </w:r>
            <w:proofErr w:type="spellEnd"/>
          </w:p>
        </w:tc>
        <w:tc>
          <w:tcPr>
            <w:tcW w:w="900" w:type="dxa"/>
            <w:gridSpan w:val="2"/>
            <w:noWrap/>
            <w:hideMark/>
          </w:tcPr>
          <w:p w14:paraId="27AB1154" w14:textId="77777777" w:rsidR="003B7F67" w:rsidRPr="00864099" w:rsidRDefault="003B7F67" w:rsidP="00EC511D"/>
        </w:tc>
        <w:tc>
          <w:tcPr>
            <w:tcW w:w="1172" w:type="dxa"/>
            <w:gridSpan w:val="2"/>
            <w:noWrap/>
            <w:hideMark/>
          </w:tcPr>
          <w:p w14:paraId="68C49CE7" w14:textId="77777777" w:rsidR="003B7F67" w:rsidRPr="00864099" w:rsidRDefault="003B7F67" w:rsidP="00EC511D"/>
        </w:tc>
        <w:tc>
          <w:tcPr>
            <w:tcW w:w="1323" w:type="dxa"/>
            <w:gridSpan w:val="2"/>
            <w:noWrap/>
            <w:hideMark/>
          </w:tcPr>
          <w:p w14:paraId="59C43E81" w14:textId="77777777" w:rsidR="003B7F67" w:rsidRPr="00864099" w:rsidRDefault="003B7F67" w:rsidP="00EC511D"/>
        </w:tc>
      </w:tr>
      <w:tr w:rsidR="003B7F67" w:rsidRPr="00864099" w14:paraId="1CC21D56" w14:textId="77777777" w:rsidTr="00714E95">
        <w:trPr>
          <w:trHeight w:val="300"/>
        </w:trPr>
        <w:tc>
          <w:tcPr>
            <w:tcW w:w="7195" w:type="dxa"/>
            <w:gridSpan w:val="2"/>
            <w:noWrap/>
            <w:hideMark/>
          </w:tcPr>
          <w:p w14:paraId="5F2A8529" w14:textId="77777777" w:rsidR="003B7F67" w:rsidRPr="00864099" w:rsidRDefault="003B7F67" w:rsidP="00EC511D"/>
        </w:tc>
        <w:tc>
          <w:tcPr>
            <w:tcW w:w="900" w:type="dxa"/>
            <w:gridSpan w:val="2"/>
            <w:noWrap/>
            <w:hideMark/>
          </w:tcPr>
          <w:p w14:paraId="7D4356C6" w14:textId="77777777" w:rsidR="003B7F67" w:rsidRPr="00864099" w:rsidRDefault="003B7F67" w:rsidP="00EC511D"/>
        </w:tc>
        <w:tc>
          <w:tcPr>
            <w:tcW w:w="1172" w:type="dxa"/>
            <w:gridSpan w:val="2"/>
            <w:noWrap/>
            <w:hideMark/>
          </w:tcPr>
          <w:p w14:paraId="1B64E4D1" w14:textId="77777777" w:rsidR="003B7F67" w:rsidRPr="00864099" w:rsidRDefault="003B7F67" w:rsidP="00EC511D"/>
        </w:tc>
        <w:tc>
          <w:tcPr>
            <w:tcW w:w="1323" w:type="dxa"/>
            <w:gridSpan w:val="2"/>
            <w:noWrap/>
            <w:hideMark/>
          </w:tcPr>
          <w:p w14:paraId="08AAD536" w14:textId="77777777" w:rsidR="003B7F67" w:rsidRPr="00864099" w:rsidRDefault="003B7F67" w:rsidP="00EC511D"/>
        </w:tc>
      </w:tr>
      <w:tr w:rsidR="003B7F67" w:rsidRPr="00864099" w14:paraId="6F1EEAA7" w14:textId="77777777" w:rsidTr="00714E95">
        <w:trPr>
          <w:trHeight w:val="300"/>
        </w:trPr>
        <w:tc>
          <w:tcPr>
            <w:tcW w:w="7195" w:type="dxa"/>
            <w:gridSpan w:val="2"/>
            <w:noWrap/>
            <w:hideMark/>
          </w:tcPr>
          <w:p w14:paraId="5DEC1FDE" w14:textId="77777777" w:rsidR="003B7F67" w:rsidRPr="00864099" w:rsidRDefault="003B7F67" w:rsidP="00EC511D"/>
        </w:tc>
        <w:tc>
          <w:tcPr>
            <w:tcW w:w="900" w:type="dxa"/>
            <w:gridSpan w:val="2"/>
            <w:noWrap/>
            <w:hideMark/>
          </w:tcPr>
          <w:p w14:paraId="468F6742" w14:textId="77777777" w:rsidR="003B7F67" w:rsidRPr="00864099" w:rsidRDefault="003B7F67" w:rsidP="00EC511D"/>
        </w:tc>
        <w:tc>
          <w:tcPr>
            <w:tcW w:w="1172" w:type="dxa"/>
            <w:gridSpan w:val="2"/>
            <w:noWrap/>
            <w:hideMark/>
          </w:tcPr>
          <w:p w14:paraId="06792021" w14:textId="77777777" w:rsidR="003B7F67" w:rsidRPr="00864099" w:rsidRDefault="003B7F67" w:rsidP="00EC511D"/>
        </w:tc>
        <w:tc>
          <w:tcPr>
            <w:tcW w:w="1323" w:type="dxa"/>
            <w:gridSpan w:val="2"/>
            <w:noWrap/>
            <w:hideMark/>
          </w:tcPr>
          <w:p w14:paraId="6FD23A99" w14:textId="77777777" w:rsidR="003B7F67" w:rsidRPr="00864099" w:rsidRDefault="003B7F67" w:rsidP="00EC511D"/>
        </w:tc>
      </w:tr>
      <w:tr w:rsidR="003B7F67" w:rsidRPr="00864099" w14:paraId="2DCBD20B" w14:textId="77777777" w:rsidTr="00714E95">
        <w:trPr>
          <w:trHeight w:val="375"/>
        </w:trPr>
        <w:tc>
          <w:tcPr>
            <w:tcW w:w="7195" w:type="dxa"/>
            <w:gridSpan w:val="2"/>
            <w:noWrap/>
            <w:hideMark/>
          </w:tcPr>
          <w:p w14:paraId="101CF83D" w14:textId="77777777" w:rsidR="003B7F67" w:rsidRPr="00864099" w:rsidRDefault="003B7F67" w:rsidP="00EC511D">
            <w:pPr>
              <w:rPr>
                <w:b/>
                <w:bCs/>
              </w:rPr>
            </w:pPr>
            <w:r>
              <w:rPr>
                <w:b/>
                <w:bCs/>
              </w:rPr>
              <w:t xml:space="preserve">Course </w:t>
            </w:r>
            <w:proofErr w:type="spellStart"/>
            <w:r>
              <w:rPr>
                <w:b/>
                <w:bCs/>
              </w:rPr>
              <w:t>title</w:t>
            </w:r>
            <w:proofErr w:type="spellEnd"/>
          </w:p>
        </w:tc>
        <w:tc>
          <w:tcPr>
            <w:tcW w:w="900" w:type="dxa"/>
            <w:gridSpan w:val="2"/>
            <w:noWrap/>
            <w:hideMark/>
          </w:tcPr>
          <w:p w14:paraId="426C0178" w14:textId="77777777" w:rsidR="003B7F67" w:rsidRPr="00864099" w:rsidRDefault="003B7F67" w:rsidP="00EC511D">
            <w:pPr>
              <w:rPr>
                <w:b/>
                <w:bCs/>
              </w:rPr>
            </w:pPr>
            <w:r w:rsidRPr="00864099">
              <w:rPr>
                <w:b/>
                <w:bCs/>
              </w:rPr>
              <w:t>ECTS</w:t>
            </w:r>
          </w:p>
        </w:tc>
        <w:tc>
          <w:tcPr>
            <w:tcW w:w="1172" w:type="dxa"/>
            <w:gridSpan w:val="2"/>
            <w:noWrap/>
            <w:hideMark/>
          </w:tcPr>
          <w:p w14:paraId="4481331B" w14:textId="77777777" w:rsidR="003B7F67" w:rsidRPr="00864099" w:rsidRDefault="003B7F67" w:rsidP="00EC511D">
            <w:pPr>
              <w:rPr>
                <w:b/>
                <w:bCs/>
              </w:rPr>
            </w:pPr>
            <w:r w:rsidRPr="00864099">
              <w:rPr>
                <w:b/>
                <w:bCs/>
              </w:rPr>
              <w:t>Semester</w:t>
            </w:r>
          </w:p>
        </w:tc>
        <w:tc>
          <w:tcPr>
            <w:tcW w:w="1323" w:type="dxa"/>
            <w:gridSpan w:val="2"/>
            <w:noWrap/>
            <w:hideMark/>
          </w:tcPr>
          <w:p w14:paraId="2B927CD5" w14:textId="77777777" w:rsidR="003B7F67" w:rsidRPr="00864099" w:rsidRDefault="003B7F67" w:rsidP="00EC511D">
            <w:pPr>
              <w:rPr>
                <w:b/>
                <w:bCs/>
              </w:rPr>
            </w:pPr>
            <w:r>
              <w:rPr>
                <w:b/>
                <w:bCs/>
              </w:rPr>
              <w:t>Provider</w:t>
            </w:r>
          </w:p>
        </w:tc>
      </w:tr>
      <w:tr w:rsidR="003B7F67" w:rsidRPr="00864099" w14:paraId="7926A5D1" w14:textId="77777777" w:rsidTr="00714E95">
        <w:trPr>
          <w:trHeight w:val="300"/>
        </w:trPr>
        <w:tc>
          <w:tcPr>
            <w:tcW w:w="7195" w:type="dxa"/>
            <w:gridSpan w:val="2"/>
            <w:noWrap/>
            <w:hideMark/>
          </w:tcPr>
          <w:p w14:paraId="7F45C197" w14:textId="77777777" w:rsidR="003B7F67" w:rsidRPr="00864099" w:rsidRDefault="003B7F67" w:rsidP="00EC511D"/>
        </w:tc>
        <w:tc>
          <w:tcPr>
            <w:tcW w:w="900" w:type="dxa"/>
            <w:gridSpan w:val="2"/>
            <w:noWrap/>
            <w:hideMark/>
          </w:tcPr>
          <w:p w14:paraId="3220B6A4" w14:textId="77777777" w:rsidR="003B7F67" w:rsidRPr="00864099" w:rsidRDefault="003B7F67" w:rsidP="00EC511D"/>
        </w:tc>
        <w:tc>
          <w:tcPr>
            <w:tcW w:w="1172" w:type="dxa"/>
            <w:gridSpan w:val="2"/>
            <w:noWrap/>
            <w:hideMark/>
          </w:tcPr>
          <w:p w14:paraId="2C0B83ED" w14:textId="77777777" w:rsidR="003B7F67" w:rsidRPr="00864099" w:rsidRDefault="003B7F67" w:rsidP="00EC511D"/>
        </w:tc>
        <w:tc>
          <w:tcPr>
            <w:tcW w:w="1323" w:type="dxa"/>
            <w:gridSpan w:val="2"/>
            <w:noWrap/>
            <w:hideMark/>
          </w:tcPr>
          <w:p w14:paraId="50D0E67A" w14:textId="77777777" w:rsidR="003B7F67" w:rsidRPr="00864099" w:rsidRDefault="003B7F67" w:rsidP="00EC511D"/>
        </w:tc>
      </w:tr>
      <w:tr w:rsidR="003B7F67" w:rsidRPr="00A646EC" w14:paraId="0D4915E0" w14:textId="77777777" w:rsidTr="00714E95">
        <w:trPr>
          <w:trHeight w:val="375"/>
        </w:trPr>
        <w:tc>
          <w:tcPr>
            <w:tcW w:w="7195" w:type="dxa"/>
            <w:gridSpan w:val="2"/>
            <w:noWrap/>
            <w:hideMark/>
          </w:tcPr>
          <w:p w14:paraId="5AB43869" w14:textId="4044E88E" w:rsidR="003B7F67" w:rsidRPr="008E392E" w:rsidRDefault="003B7F67" w:rsidP="00EC511D">
            <w:pPr>
              <w:rPr>
                <w:b/>
                <w:bCs/>
                <w:lang w:val="en-US"/>
              </w:rPr>
            </w:pPr>
            <w:r w:rsidRPr="00445E2B">
              <w:rPr>
                <w:b/>
                <w:bCs/>
                <w:lang w:val="en-GB"/>
              </w:rPr>
              <w:t>Recommended optional courses at the Bachelor’s degree  programme</w:t>
            </w:r>
            <w:r w:rsidR="00C72251">
              <w:rPr>
                <w:b/>
                <w:bCs/>
                <w:lang w:val="en-GB"/>
              </w:rPr>
              <w:t xml:space="preserve"> </w:t>
            </w:r>
          </w:p>
        </w:tc>
        <w:tc>
          <w:tcPr>
            <w:tcW w:w="900" w:type="dxa"/>
            <w:gridSpan w:val="2"/>
            <w:noWrap/>
            <w:hideMark/>
          </w:tcPr>
          <w:p w14:paraId="4EE50D27" w14:textId="77777777" w:rsidR="003B7F67" w:rsidRPr="008E392E" w:rsidRDefault="003B7F67" w:rsidP="00EC511D">
            <w:pPr>
              <w:rPr>
                <w:lang w:val="en-US"/>
              </w:rPr>
            </w:pPr>
          </w:p>
        </w:tc>
        <w:tc>
          <w:tcPr>
            <w:tcW w:w="1172" w:type="dxa"/>
            <w:gridSpan w:val="2"/>
            <w:noWrap/>
            <w:hideMark/>
          </w:tcPr>
          <w:p w14:paraId="4436786B" w14:textId="77777777" w:rsidR="003B7F67" w:rsidRPr="008E392E" w:rsidRDefault="003B7F67" w:rsidP="00EC511D">
            <w:pPr>
              <w:rPr>
                <w:lang w:val="en-US"/>
              </w:rPr>
            </w:pPr>
          </w:p>
        </w:tc>
        <w:tc>
          <w:tcPr>
            <w:tcW w:w="1323" w:type="dxa"/>
            <w:gridSpan w:val="2"/>
            <w:noWrap/>
            <w:hideMark/>
          </w:tcPr>
          <w:p w14:paraId="78B6863F" w14:textId="77777777" w:rsidR="003B7F67" w:rsidRPr="008E392E" w:rsidRDefault="003B7F67" w:rsidP="00EC511D">
            <w:pPr>
              <w:rPr>
                <w:lang w:val="en-US"/>
              </w:rPr>
            </w:pPr>
          </w:p>
        </w:tc>
      </w:tr>
      <w:tr w:rsidR="003B7F67" w:rsidRPr="00A646EC" w14:paraId="0C627BCF" w14:textId="77777777" w:rsidTr="00714E95">
        <w:trPr>
          <w:trHeight w:val="300"/>
        </w:trPr>
        <w:tc>
          <w:tcPr>
            <w:tcW w:w="7195" w:type="dxa"/>
            <w:gridSpan w:val="2"/>
            <w:noWrap/>
            <w:hideMark/>
          </w:tcPr>
          <w:p w14:paraId="47D8F6EF" w14:textId="77777777" w:rsidR="003B7F67" w:rsidRPr="008E392E" w:rsidRDefault="003B7F67" w:rsidP="00EC511D">
            <w:pPr>
              <w:rPr>
                <w:lang w:val="en-US"/>
              </w:rPr>
            </w:pPr>
          </w:p>
        </w:tc>
        <w:tc>
          <w:tcPr>
            <w:tcW w:w="900" w:type="dxa"/>
            <w:gridSpan w:val="2"/>
            <w:noWrap/>
            <w:hideMark/>
          </w:tcPr>
          <w:p w14:paraId="69861061" w14:textId="77777777" w:rsidR="003B7F67" w:rsidRPr="008E392E" w:rsidRDefault="003B7F67" w:rsidP="00EC511D">
            <w:pPr>
              <w:rPr>
                <w:lang w:val="en-US"/>
              </w:rPr>
            </w:pPr>
          </w:p>
        </w:tc>
        <w:tc>
          <w:tcPr>
            <w:tcW w:w="1172" w:type="dxa"/>
            <w:gridSpan w:val="2"/>
            <w:noWrap/>
            <w:hideMark/>
          </w:tcPr>
          <w:p w14:paraId="572F461C" w14:textId="77777777" w:rsidR="003B7F67" w:rsidRPr="008E392E" w:rsidRDefault="003B7F67" w:rsidP="00EC511D">
            <w:pPr>
              <w:rPr>
                <w:lang w:val="en-US"/>
              </w:rPr>
            </w:pPr>
          </w:p>
        </w:tc>
        <w:tc>
          <w:tcPr>
            <w:tcW w:w="1323" w:type="dxa"/>
            <w:gridSpan w:val="2"/>
            <w:noWrap/>
            <w:hideMark/>
          </w:tcPr>
          <w:p w14:paraId="4BA17717" w14:textId="77777777" w:rsidR="003B7F67" w:rsidRPr="008E392E" w:rsidRDefault="003B7F67" w:rsidP="00EC511D">
            <w:pPr>
              <w:rPr>
                <w:lang w:val="en-US"/>
              </w:rPr>
            </w:pPr>
          </w:p>
        </w:tc>
      </w:tr>
      <w:tr w:rsidR="00BD3E45" w:rsidRPr="00864099" w14:paraId="49201C84" w14:textId="77777777" w:rsidTr="00714E95">
        <w:trPr>
          <w:trHeight w:val="300"/>
        </w:trPr>
        <w:tc>
          <w:tcPr>
            <w:tcW w:w="7195" w:type="dxa"/>
            <w:gridSpan w:val="2"/>
            <w:noWrap/>
            <w:hideMark/>
          </w:tcPr>
          <w:p w14:paraId="39346E7F" w14:textId="11B54E3F" w:rsidR="00BD3E45" w:rsidRPr="00D13A43" w:rsidRDefault="00FA3B78" w:rsidP="00BD3E45">
            <w:pPr>
              <w:rPr>
                <w:rFonts w:ascii="Calibri" w:eastAsia="Times New Roman" w:hAnsi="Calibri" w:cs="Times New Roman"/>
                <w:color w:val="0563C1"/>
                <w:u w:val="single"/>
                <w:lang w:val="en-GB" w:eastAsia="en-GB"/>
              </w:rPr>
            </w:pPr>
            <w:hyperlink r:id="rId54" w:history="1">
              <w:r w:rsidR="002F465B">
                <w:rPr>
                  <w:rStyle w:val="Hyperlink"/>
                  <w:lang w:val="en-US"/>
                </w:rPr>
                <w:t>Metabolism - Concepts and Design</w:t>
              </w:r>
            </w:hyperlink>
          </w:p>
        </w:tc>
        <w:tc>
          <w:tcPr>
            <w:tcW w:w="900" w:type="dxa"/>
            <w:gridSpan w:val="2"/>
            <w:noWrap/>
            <w:hideMark/>
          </w:tcPr>
          <w:p w14:paraId="2B7FBDC1" w14:textId="77777777" w:rsidR="00BD3E45" w:rsidRPr="00864099" w:rsidRDefault="00BD3E45" w:rsidP="00BD3E45">
            <w:r w:rsidRPr="00864099">
              <w:t>10</w:t>
            </w:r>
          </w:p>
        </w:tc>
        <w:tc>
          <w:tcPr>
            <w:tcW w:w="1172" w:type="dxa"/>
            <w:gridSpan w:val="2"/>
            <w:noWrap/>
            <w:hideMark/>
          </w:tcPr>
          <w:p w14:paraId="5E9F50C1" w14:textId="77777777" w:rsidR="00BD3E45" w:rsidRPr="00864099" w:rsidRDefault="00BD3E45" w:rsidP="00BD3E45">
            <w:r>
              <w:t>Spring</w:t>
            </w:r>
          </w:p>
        </w:tc>
        <w:tc>
          <w:tcPr>
            <w:tcW w:w="1323" w:type="dxa"/>
            <w:gridSpan w:val="2"/>
            <w:noWrap/>
            <w:hideMark/>
          </w:tcPr>
          <w:p w14:paraId="20E9EC6F" w14:textId="77777777" w:rsidR="00BD3E45" w:rsidRPr="00864099" w:rsidRDefault="00BD3E45" w:rsidP="00BD3E45">
            <w:proofErr w:type="spellStart"/>
            <w:r>
              <w:t>MolB</w:t>
            </w:r>
            <w:r w:rsidRPr="00864099">
              <w:t>io</w:t>
            </w:r>
            <w:proofErr w:type="spellEnd"/>
          </w:p>
        </w:tc>
      </w:tr>
      <w:tr w:rsidR="00BD3E45" w:rsidRPr="00864099" w14:paraId="34945B90" w14:textId="77777777" w:rsidTr="00714E95">
        <w:trPr>
          <w:trHeight w:val="300"/>
        </w:trPr>
        <w:tc>
          <w:tcPr>
            <w:tcW w:w="7195" w:type="dxa"/>
            <w:gridSpan w:val="2"/>
            <w:noWrap/>
            <w:hideMark/>
          </w:tcPr>
          <w:p w14:paraId="6FF2C4A6" w14:textId="16554F5B" w:rsidR="00BD3E45" w:rsidRPr="00C41176" w:rsidRDefault="00FA3B78" w:rsidP="00BD3E45">
            <w:pPr>
              <w:rPr>
                <w:rFonts w:ascii="Calibri" w:eastAsia="Times New Roman" w:hAnsi="Calibri" w:cs="Times New Roman"/>
                <w:color w:val="0563C1"/>
                <w:u w:val="single"/>
                <w:lang w:eastAsia="en-GB"/>
              </w:rPr>
            </w:pPr>
            <w:hyperlink r:id="rId55" w:history="1">
              <w:r w:rsidR="00C41176">
                <w:rPr>
                  <w:rStyle w:val="Hyperlink"/>
                  <w:rFonts w:ascii="Calibri" w:eastAsia="Times New Roman" w:hAnsi="Calibri" w:cs="Times New Roman"/>
                  <w:lang w:eastAsia="en-GB"/>
                </w:rPr>
                <w:t xml:space="preserve">Materials </w:t>
              </w:r>
              <w:proofErr w:type="spellStart"/>
              <w:r w:rsidR="00C41176">
                <w:rPr>
                  <w:rStyle w:val="Hyperlink"/>
                  <w:rFonts w:ascii="Calibri" w:eastAsia="Times New Roman" w:hAnsi="Calibri" w:cs="Times New Roman"/>
                  <w:lang w:eastAsia="en-GB"/>
                </w:rPr>
                <w:t>Chemistry</w:t>
              </w:r>
              <w:proofErr w:type="spellEnd"/>
              <w:r w:rsidR="00C41176">
                <w:rPr>
                  <w:rStyle w:val="Hyperlink"/>
                  <w:rFonts w:ascii="Calibri" w:eastAsia="Times New Roman" w:hAnsi="Calibri" w:cs="Times New Roman"/>
                  <w:lang w:eastAsia="en-GB"/>
                </w:rPr>
                <w:t xml:space="preserve"> I</w:t>
              </w:r>
            </w:hyperlink>
          </w:p>
        </w:tc>
        <w:tc>
          <w:tcPr>
            <w:tcW w:w="900" w:type="dxa"/>
            <w:gridSpan w:val="2"/>
            <w:noWrap/>
            <w:hideMark/>
          </w:tcPr>
          <w:p w14:paraId="4F6F0632" w14:textId="77777777" w:rsidR="00BD3E45" w:rsidRPr="00864099" w:rsidRDefault="00BD3E45" w:rsidP="00BD3E45">
            <w:r w:rsidRPr="00864099">
              <w:t>10</w:t>
            </w:r>
          </w:p>
        </w:tc>
        <w:tc>
          <w:tcPr>
            <w:tcW w:w="1172" w:type="dxa"/>
            <w:gridSpan w:val="2"/>
            <w:noWrap/>
            <w:hideMark/>
          </w:tcPr>
          <w:p w14:paraId="714D8999" w14:textId="77777777" w:rsidR="00BD3E45" w:rsidRPr="0042388F" w:rsidRDefault="00BD3E45" w:rsidP="00BD3E45">
            <w:pPr>
              <w:rPr>
                <w:highlight w:val="yellow"/>
              </w:rPr>
            </w:pPr>
            <w:r w:rsidRPr="0038417A">
              <w:t>Fall</w:t>
            </w:r>
          </w:p>
        </w:tc>
        <w:tc>
          <w:tcPr>
            <w:tcW w:w="1323" w:type="dxa"/>
            <w:gridSpan w:val="2"/>
            <w:noWrap/>
            <w:hideMark/>
          </w:tcPr>
          <w:p w14:paraId="46A49FD4" w14:textId="77777777" w:rsidR="00BD3E45" w:rsidRPr="00864099" w:rsidRDefault="00BD3E45" w:rsidP="00BD3E45">
            <w:proofErr w:type="spellStart"/>
            <w:r>
              <w:t>Chem</w:t>
            </w:r>
            <w:proofErr w:type="spellEnd"/>
          </w:p>
        </w:tc>
      </w:tr>
      <w:tr w:rsidR="00BD3E45" w:rsidRPr="00864099" w14:paraId="5EE36C9C" w14:textId="77777777" w:rsidTr="00714E95">
        <w:trPr>
          <w:trHeight w:val="300"/>
        </w:trPr>
        <w:tc>
          <w:tcPr>
            <w:tcW w:w="7195" w:type="dxa"/>
            <w:gridSpan w:val="2"/>
            <w:noWrap/>
            <w:hideMark/>
          </w:tcPr>
          <w:p w14:paraId="3A896B18" w14:textId="6CBAA491" w:rsidR="00BD3E45" w:rsidRPr="00C41176" w:rsidRDefault="00FA3B78" w:rsidP="00BD3E45">
            <w:pPr>
              <w:rPr>
                <w:rFonts w:ascii="Calibri" w:eastAsia="Times New Roman" w:hAnsi="Calibri" w:cs="Times New Roman"/>
                <w:color w:val="0563C1"/>
                <w:u w:val="single"/>
                <w:lang w:val="en-US" w:eastAsia="en-GB"/>
              </w:rPr>
            </w:pPr>
            <w:hyperlink r:id="rId56" w:history="1">
              <w:r w:rsidR="00C41176" w:rsidRPr="00C41176">
                <w:rPr>
                  <w:rStyle w:val="Hyperlink"/>
                  <w:rFonts w:ascii="Calibri" w:eastAsia="Times New Roman" w:hAnsi="Calibri" w:cs="Times New Roman"/>
                  <w:lang w:val="en-US" w:eastAsia="en-GB"/>
                </w:rPr>
                <w:t>Molecular Processes in the Cell</w:t>
              </w:r>
            </w:hyperlink>
          </w:p>
        </w:tc>
        <w:tc>
          <w:tcPr>
            <w:tcW w:w="900" w:type="dxa"/>
            <w:gridSpan w:val="2"/>
            <w:noWrap/>
            <w:hideMark/>
          </w:tcPr>
          <w:p w14:paraId="44DE5202" w14:textId="77777777" w:rsidR="00BD3E45" w:rsidRPr="00864099" w:rsidRDefault="00BD3E45" w:rsidP="00BD3E45">
            <w:r w:rsidRPr="00864099">
              <w:t>10</w:t>
            </w:r>
          </w:p>
        </w:tc>
        <w:tc>
          <w:tcPr>
            <w:tcW w:w="1172" w:type="dxa"/>
            <w:gridSpan w:val="2"/>
            <w:noWrap/>
            <w:hideMark/>
          </w:tcPr>
          <w:p w14:paraId="1FFCEBD9" w14:textId="77777777" w:rsidR="00BD3E45" w:rsidRPr="0042388F" w:rsidRDefault="00BD3E45" w:rsidP="00BD3E45">
            <w:pPr>
              <w:rPr>
                <w:highlight w:val="yellow"/>
              </w:rPr>
            </w:pPr>
            <w:r w:rsidRPr="00F60D08">
              <w:t>Fall</w:t>
            </w:r>
          </w:p>
        </w:tc>
        <w:tc>
          <w:tcPr>
            <w:tcW w:w="1323" w:type="dxa"/>
            <w:gridSpan w:val="2"/>
            <w:noWrap/>
            <w:hideMark/>
          </w:tcPr>
          <w:p w14:paraId="44F0A47F" w14:textId="77777777" w:rsidR="00BD3E45" w:rsidRPr="00864099" w:rsidRDefault="00BD3E45" w:rsidP="00BD3E45">
            <w:proofErr w:type="spellStart"/>
            <w:r>
              <w:t>MolB</w:t>
            </w:r>
            <w:r w:rsidRPr="00864099">
              <w:t>io</w:t>
            </w:r>
            <w:proofErr w:type="spellEnd"/>
          </w:p>
        </w:tc>
      </w:tr>
      <w:tr w:rsidR="00C72251" w:rsidRPr="00864099" w14:paraId="10911A26" w14:textId="77777777" w:rsidTr="00714E95">
        <w:trPr>
          <w:trHeight w:val="300"/>
        </w:trPr>
        <w:tc>
          <w:tcPr>
            <w:tcW w:w="7195" w:type="dxa"/>
            <w:gridSpan w:val="2"/>
            <w:noWrap/>
            <w:hideMark/>
          </w:tcPr>
          <w:p w14:paraId="55CA79A8" w14:textId="7E0FF1FF" w:rsidR="00C72251" w:rsidRPr="00864099" w:rsidRDefault="00C72251" w:rsidP="00C72251"/>
        </w:tc>
        <w:tc>
          <w:tcPr>
            <w:tcW w:w="900" w:type="dxa"/>
            <w:gridSpan w:val="2"/>
            <w:noWrap/>
            <w:hideMark/>
          </w:tcPr>
          <w:p w14:paraId="53AA0BD4" w14:textId="77777777" w:rsidR="00C72251" w:rsidRPr="00864099" w:rsidRDefault="00C72251" w:rsidP="00C72251"/>
        </w:tc>
        <w:tc>
          <w:tcPr>
            <w:tcW w:w="1172" w:type="dxa"/>
            <w:gridSpan w:val="2"/>
            <w:noWrap/>
            <w:hideMark/>
          </w:tcPr>
          <w:p w14:paraId="3D94B023" w14:textId="77777777" w:rsidR="00C72251" w:rsidRPr="00864099" w:rsidRDefault="00C72251" w:rsidP="00C72251"/>
        </w:tc>
        <w:tc>
          <w:tcPr>
            <w:tcW w:w="1323" w:type="dxa"/>
            <w:gridSpan w:val="2"/>
            <w:noWrap/>
            <w:hideMark/>
          </w:tcPr>
          <w:p w14:paraId="0C360CAE" w14:textId="77777777" w:rsidR="00C72251" w:rsidRPr="00864099" w:rsidRDefault="00C72251" w:rsidP="00C72251"/>
        </w:tc>
      </w:tr>
      <w:tr w:rsidR="00C72251" w:rsidRPr="00A646EC" w14:paraId="4F4886AF" w14:textId="77777777" w:rsidTr="00714E95">
        <w:trPr>
          <w:trHeight w:val="375"/>
        </w:trPr>
        <w:tc>
          <w:tcPr>
            <w:tcW w:w="7195" w:type="dxa"/>
            <w:gridSpan w:val="2"/>
            <w:noWrap/>
            <w:hideMark/>
          </w:tcPr>
          <w:p w14:paraId="29A4DA5B" w14:textId="77777777" w:rsidR="00C72251" w:rsidRPr="008E392E" w:rsidRDefault="00C72251" w:rsidP="00C72251">
            <w:pPr>
              <w:rPr>
                <w:b/>
                <w:bCs/>
                <w:lang w:val="en-US"/>
              </w:rPr>
            </w:pPr>
            <w:r w:rsidRPr="00445E2B">
              <w:rPr>
                <w:b/>
                <w:bCs/>
                <w:lang w:val="en-GB"/>
              </w:rPr>
              <w:t>Specializing at the Master’s degree</w:t>
            </w:r>
            <w:r>
              <w:rPr>
                <w:b/>
                <w:bCs/>
                <w:lang w:val="en-GB"/>
              </w:rPr>
              <w:t xml:space="preserve"> programme</w:t>
            </w:r>
          </w:p>
        </w:tc>
        <w:tc>
          <w:tcPr>
            <w:tcW w:w="900" w:type="dxa"/>
            <w:gridSpan w:val="2"/>
            <w:noWrap/>
            <w:hideMark/>
          </w:tcPr>
          <w:p w14:paraId="34599187" w14:textId="77777777" w:rsidR="00C72251" w:rsidRPr="008E392E" w:rsidRDefault="00C72251" w:rsidP="00C72251">
            <w:pPr>
              <w:rPr>
                <w:lang w:val="en-US"/>
              </w:rPr>
            </w:pPr>
          </w:p>
        </w:tc>
        <w:tc>
          <w:tcPr>
            <w:tcW w:w="1172" w:type="dxa"/>
            <w:gridSpan w:val="2"/>
            <w:noWrap/>
            <w:hideMark/>
          </w:tcPr>
          <w:p w14:paraId="6B30B1EC" w14:textId="77777777" w:rsidR="00C72251" w:rsidRPr="008E392E" w:rsidRDefault="00C72251" w:rsidP="00C72251">
            <w:pPr>
              <w:rPr>
                <w:lang w:val="en-US"/>
              </w:rPr>
            </w:pPr>
          </w:p>
        </w:tc>
        <w:tc>
          <w:tcPr>
            <w:tcW w:w="1323" w:type="dxa"/>
            <w:gridSpan w:val="2"/>
            <w:noWrap/>
            <w:hideMark/>
          </w:tcPr>
          <w:p w14:paraId="46268852" w14:textId="77777777" w:rsidR="00C72251" w:rsidRPr="008E392E" w:rsidRDefault="00C72251" w:rsidP="00C72251">
            <w:pPr>
              <w:rPr>
                <w:lang w:val="en-US"/>
              </w:rPr>
            </w:pPr>
          </w:p>
        </w:tc>
      </w:tr>
      <w:tr w:rsidR="00C72251" w:rsidRPr="00A646EC" w14:paraId="2820353B" w14:textId="77777777" w:rsidTr="00714E95">
        <w:trPr>
          <w:trHeight w:val="300"/>
        </w:trPr>
        <w:tc>
          <w:tcPr>
            <w:tcW w:w="7195" w:type="dxa"/>
            <w:gridSpan w:val="2"/>
            <w:noWrap/>
            <w:hideMark/>
          </w:tcPr>
          <w:p w14:paraId="2C63B9B2" w14:textId="77777777" w:rsidR="00C72251" w:rsidRPr="008E392E" w:rsidRDefault="00C72251" w:rsidP="00C72251">
            <w:pPr>
              <w:rPr>
                <w:lang w:val="en-US"/>
              </w:rPr>
            </w:pPr>
          </w:p>
        </w:tc>
        <w:tc>
          <w:tcPr>
            <w:tcW w:w="900" w:type="dxa"/>
            <w:gridSpan w:val="2"/>
            <w:noWrap/>
            <w:hideMark/>
          </w:tcPr>
          <w:p w14:paraId="08D7BE81" w14:textId="77777777" w:rsidR="00C72251" w:rsidRPr="008E392E" w:rsidRDefault="00C72251" w:rsidP="00C72251">
            <w:pPr>
              <w:rPr>
                <w:lang w:val="en-US"/>
              </w:rPr>
            </w:pPr>
          </w:p>
        </w:tc>
        <w:tc>
          <w:tcPr>
            <w:tcW w:w="1172" w:type="dxa"/>
            <w:gridSpan w:val="2"/>
            <w:noWrap/>
            <w:hideMark/>
          </w:tcPr>
          <w:p w14:paraId="57B4105C" w14:textId="77777777" w:rsidR="00C72251" w:rsidRPr="008E392E" w:rsidRDefault="00C72251" w:rsidP="00C72251">
            <w:pPr>
              <w:rPr>
                <w:lang w:val="en-US"/>
              </w:rPr>
            </w:pPr>
          </w:p>
        </w:tc>
        <w:tc>
          <w:tcPr>
            <w:tcW w:w="1323" w:type="dxa"/>
            <w:gridSpan w:val="2"/>
            <w:noWrap/>
            <w:hideMark/>
          </w:tcPr>
          <w:p w14:paraId="31E48DC9" w14:textId="77777777" w:rsidR="00C72251" w:rsidRPr="008E392E" w:rsidRDefault="00C72251" w:rsidP="00C72251">
            <w:pPr>
              <w:rPr>
                <w:lang w:val="en-US"/>
              </w:rPr>
            </w:pPr>
          </w:p>
        </w:tc>
      </w:tr>
      <w:tr w:rsidR="00C72251" w:rsidRPr="00A646EC" w14:paraId="7DD9241D" w14:textId="77777777" w:rsidTr="00714E95">
        <w:trPr>
          <w:trHeight w:val="300"/>
        </w:trPr>
        <w:tc>
          <w:tcPr>
            <w:tcW w:w="7195" w:type="dxa"/>
            <w:gridSpan w:val="2"/>
            <w:noWrap/>
            <w:hideMark/>
          </w:tcPr>
          <w:p w14:paraId="76A6F0C5" w14:textId="77777777" w:rsidR="00C72251" w:rsidRPr="008E392E" w:rsidRDefault="00C72251" w:rsidP="00C72251">
            <w:pPr>
              <w:rPr>
                <w:b/>
                <w:bCs/>
                <w:lang w:val="en-US"/>
              </w:rPr>
            </w:pPr>
            <w:r w:rsidRPr="00445E2B">
              <w:rPr>
                <w:b/>
                <w:bCs/>
                <w:lang w:val="en-GB"/>
              </w:rPr>
              <w:t>The following must be included in the specialization</w:t>
            </w:r>
          </w:p>
        </w:tc>
        <w:tc>
          <w:tcPr>
            <w:tcW w:w="900" w:type="dxa"/>
            <w:gridSpan w:val="2"/>
            <w:noWrap/>
            <w:hideMark/>
          </w:tcPr>
          <w:p w14:paraId="7D6FBBAF" w14:textId="77777777" w:rsidR="00C72251" w:rsidRPr="008E392E" w:rsidRDefault="00C72251" w:rsidP="00C72251">
            <w:pPr>
              <w:rPr>
                <w:lang w:val="en-US"/>
              </w:rPr>
            </w:pPr>
          </w:p>
        </w:tc>
        <w:tc>
          <w:tcPr>
            <w:tcW w:w="1172" w:type="dxa"/>
            <w:gridSpan w:val="2"/>
            <w:noWrap/>
            <w:hideMark/>
          </w:tcPr>
          <w:p w14:paraId="42802E2C" w14:textId="77777777" w:rsidR="00C72251" w:rsidRPr="008E392E" w:rsidRDefault="00C72251" w:rsidP="00C72251">
            <w:pPr>
              <w:rPr>
                <w:lang w:val="en-US"/>
              </w:rPr>
            </w:pPr>
          </w:p>
        </w:tc>
        <w:tc>
          <w:tcPr>
            <w:tcW w:w="1323" w:type="dxa"/>
            <w:gridSpan w:val="2"/>
            <w:noWrap/>
            <w:hideMark/>
          </w:tcPr>
          <w:p w14:paraId="4A7822BA" w14:textId="77777777" w:rsidR="00C72251" w:rsidRPr="008E392E" w:rsidRDefault="00C72251" w:rsidP="00C72251">
            <w:pPr>
              <w:rPr>
                <w:lang w:val="en-US"/>
              </w:rPr>
            </w:pPr>
          </w:p>
        </w:tc>
      </w:tr>
      <w:tr w:rsidR="00C72251" w:rsidRPr="00A646EC" w14:paraId="3852AFF0" w14:textId="77777777" w:rsidTr="00714E95">
        <w:trPr>
          <w:trHeight w:val="300"/>
        </w:trPr>
        <w:tc>
          <w:tcPr>
            <w:tcW w:w="7195" w:type="dxa"/>
            <w:gridSpan w:val="2"/>
            <w:noWrap/>
            <w:hideMark/>
          </w:tcPr>
          <w:p w14:paraId="0E4B77FB" w14:textId="77777777" w:rsidR="00C72251" w:rsidRPr="008E392E" w:rsidRDefault="00C72251" w:rsidP="00C72251">
            <w:pPr>
              <w:rPr>
                <w:lang w:val="en-US"/>
              </w:rPr>
            </w:pPr>
          </w:p>
        </w:tc>
        <w:tc>
          <w:tcPr>
            <w:tcW w:w="900" w:type="dxa"/>
            <w:gridSpan w:val="2"/>
            <w:noWrap/>
            <w:hideMark/>
          </w:tcPr>
          <w:p w14:paraId="00468D03" w14:textId="77777777" w:rsidR="00C72251" w:rsidRPr="008E392E" w:rsidRDefault="00C72251" w:rsidP="00C72251">
            <w:pPr>
              <w:rPr>
                <w:lang w:val="en-US"/>
              </w:rPr>
            </w:pPr>
          </w:p>
        </w:tc>
        <w:tc>
          <w:tcPr>
            <w:tcW w:w="1172" w:type="dxa"/>
            <w:gridSpan w:val="2"/>
            <w:noWrap/>
            <w:hideMark/>
          </w:tcPr>
          <w:p w14:paraId="2D9C61BD" w14:textId="77777777" w:rsidR="00C72251" w:rsidRPr="008E392E" w:rsidRDefault="00C72251" w:rsidP="00C72251">
            <w:pPr>
              <w:rPr>
                <w:lang w:val="en-US"/>
              </w:rPr>
            </w:pPr>
          </w:p>
        </w:tc>
        <w:tc>
          <w:tcPr>
            <w:tcW w:w="1323" w:type="dxa"/>
            <w:gridSpan w:val="2"/>
            <w:noWrap/>
            <w:hideMark/>
          </w:tcPr>
          <w:p w14:paraId="635E6B99" w14:textId="77777777" w:rsidR="00C72251" w:rsidRPr="008E392E" w:rsidRDefault="00C72251" w:rsidP="00C72251">
            <w:pPr>
              <w:rPr>
                <w:lang w:val="en-US"/>
              </w:rPr>
            </w:pPr>
          </w:p>
        </w:tc>
      </w:tr>
      <w:tr w:rsidR="00C72251" w:rsidRPr="00864099" w14:paraId="283A881C" w14:textId="77777777" w:rsidTr="00714E95">
        <w:trPr>
          <w:trHeight w:val="325"/>
        </w:trPr>
        <w:tc>
          <w:tcPr>
            <w:tcW w:w="7195" w:type="dxa"/>
            <w:gridSpan w:val="2"/>
            <w:noWrap/>
            <w:hideMark/>
          </w:tcPr>
          <w:p w14:paraId="57345E7B" w14:textId="6918FF7E" w:rsidR="00C72251" w:rsidRPr="00BF4A12" w:rsidRDefault="00FA3B78" w:rsidP="00C72251">
            <w:pPr>
              <w:rPr>
                <w:rFonts w:ascii="Calibri" w:eastAsia="Times New Roman" w:hAnsi="Calibri" w:cs="Times New Roman"/>
                <w:color w:val="0563C1"/>
                <w:highlight w:val="yellow"/>
                <w:u w:val="single"/>
                <w:lang w:val="en-GB" w:eastAsia="en-GB"/>
              </w:rPr>
            </w:pPr>
            <w:hyperlink r:id="rId57" w:history="1">
              <w:r w:rsidR="00FD68C1">
                <w:rPr>
                  <w:rStyle w:val="Hyperlink"/>
                  <w:lang w:val="en-US"/>
                </w:rPr>
                <w:t xml:space="preserve">Trends in Nanoscience - Communication and Entrepreneurship </w:t>
              </w:r>
            </w:hyperlink>
          </w:p>
        </w:tc>
        <w:tc>
          <w:tcPr>
            <w:tcW w:w="900" w:type="dxa"/>
            <w:gridSpan w:val="2"/>
            <w:noWrap/>
            <w:hideMark/>
          </w:tcPr>
          <w:p w14:paraId="0F197BCA" w14:textId="77777777" w:rsidR="00C72251" w:rsidRPr="00864099" w:rsidRDefault="00C72251" w:rsidP="00C72251">
            <w:r w:rsidRPr="00864099">
              <w:t>10</w:t>
            </w:r>
          </w:p>
        </w:tc>
        <w:tc>
          <w:tcPr>
            <w:tcW w:w="1172" w:type="dxa"/>
            <w:gridSpan w:val="2"/>
            <w:noWrap/>
            <w:hideMark/>
          </w:tcPr>
          <w:p w14:paraId="5FAEA576" w14:textId="77777777" w:rsidR="00C72251" w:rsidRPr="00864099" w:rsidRDefault="00C72251" w:rsidP="00C72251">
            <w:r>
              <w:t>Spring</w:t>
            </w:r>
          </w:p>
        </w:tc>
        <w:tc>
          <w:tcPr>
            <w:tcW w:w="1323" w:type="dxa"/>
            <w:gridSpan w:val="2"/>
            <w:noWrap/>
            <w:hideMark/>
          </w:tcPr>
          <w:p w14:paraId="4A0E78BB" w14:textId="77777777" w:rsidR="00C72251" w:rsidRPr="00864099" w:rsidRDefault="00C72251" w:rsidP="00C72251">
            <w:r w:rsidRPr="00864099">
              <w:t>iNANO</w:t>
            </w:r>
          </w:p>
        </w:tc>
      </w:tr>
      <w:tr w:rsidR="00C72251" w:rsidRPr="00864099" w14:paraId="611B38E9" w14:textId="77777777" w:rsidTr="00714E95">
        <w:trPr>
          <w:trHeight w:val="300"/>
        </w:trPr>
        <w:tc>
          <w:tcPr>
            <w:tcW w:w="7195" w:type="dxa"/>
            <w:gridSpan w:val="2"/>
            <w:noWrap/>
            <w:hideMark/>
          </w:tcPr>
          <w:p w14:paraId="68845C68" w14:textId="77777777" w:rsidR="00C72251" w:rsidRPr="00864099" w:rsidRDefault="00C72251" w:rsidP="00C72251"/>
        </w:tc>
        <w:tc>
          <w:tcPr>
            <w:tcW w:w="900" w:type="dxa"/>
            <w:gridSpan w:val="2"/>
            <w:noWrap/>
            <w:hideMark/>
          </w:tcPr>
          <w:p w14:paraId="38D9F180" w14:textId="77777777" w:rsidR="00C72251" w:rsidRPr="00864099" w:rsidRDefault="00C72251" w:rsidP="00C72251"/>
        </w:tc>
        <w:tc>
          <w:tcPr>
            <w:tcW w:w="1172" w:type="dxa"/>
            <w:gridSpan w:val="2"/>
            <w:noWrap/>
            <w:hideMark/>
          </w:tcPr>
          <w:p w14:paraId="1C128EAC" w14:textId="77777777" w:rsidR="00C72251" w:rsidRPr="00864099" w:rsidRDefault="00C72251" w:rsidP="00C72251"/>
        </w:tc>
        <w:tc>
          <w:tcPr>
            <w:tcW w:w="1323" w:type="dxa"/>
            <w:gridSpan w:val="2"/>
            <w:noWrap/>
            <w:hideMark/>
          </w:tcPr>
          <w:p w14:paraId="0EF827CA" w14:textId="77777777" w:rsidR="00C72251" w:rsidRPr="00864099" w:rsidRDefault="00C72251" w:rsidP="00C72251"/>
        </w:tc>
      </w:tr>
      <w:tr w:rsidR="00C72251" w:rsidRPr="00A646EC" w14:paraId="4225FC51" w14:textId="77777777" w:rsidTr="00714E95">
        <w:trPr>
          <w:trHeight w:val="300"/>
        </w:trPr>
        <w:tc>
          <w:tcPr>
            <w:tcW w:w="7195" w:type="dxa"/>
            <w:gridSpan w:val="2"/>
            <w:noWrap/>
            <w:hideMark/>
          </w:tcPr>
          <w:p w14:paraId="6C633C40" w14:textId="152676F0" w:rsidR="00C72251" w:rsidRPr="008E392E" w:rsidRDefault="00C72251" w:rsidP="00C72251">
            <w:pPr>
              <w:rPr>
                <w:b/>
                <w:bCs/>
                <w:lang w:val="en-US"/>
              </w:rPr>
            </w:pPr>
            <w:r w:rsidRPr="00445E2B">
              <w:rPr>
                <w:b/>
                <w:bCs/>
                <w:lang w:val="en-GB"/>
              </w:rPr>
              <w:t xml:space="preserve">In combination with </w:t>
            </w:r>
            <w:r>
              <w:rPr>
                <w:b/>
                <w:bCs/>
                <w:lang w:val="en-GB"/>
              </w:rPr>
              <w:t xml:space="preserve">at least </w:t>
            </w:r>
            <w:r w:rsidRPr="00445E2B">
              <w:rPr>
                <w:b/>
                <w:bCs/>
                <w:lang w:val="en-GB"/>
              </w:rPr>
              <w:t>10 ECTS from the list below</w:t>
            </w:r>
          </w:p>
        </w:tc>
        <w:tc>
          <w:tcPr>
            <w:tcW w:w="900" w:type="dxa"/>
            <w:gridSpan w:val="2"/>
            <w:noWrap/>
            <w:hideMark/>
          </w:tcPr>
          <w:p w14:paraId="360B5BE3" w14:textId="77777777" w:rsidR="00C72251" w:rsidRPr="008E392E" w:rsidRDefault="00C72251" w:rsidP="00C72251">
            <w:pPr>
              <w:rPr>
                <w:lang w:val="en-US"/>
              </w:rPr>
            </w:pPr>
          </w:p>
        </w:tc>
        <w:tc>
          <w:tcPr>
            <w:tcW w:w="1172" w:type="dxa"/>
            <w:gridSpan w:val="2"/>
            <w:noWrap/>
            <w:hideMark/>
          </w:tcPr>
          <w:p w14:paraId="6CD0D806" w14:textId="77777777" w:rsidR="00C72251" w:rsidRPr="008E392E" w:rsidRDefault="00C72251" w:rsidP="00C72251">
            <w:pPr>
              <w:rPr>
                <w:lang w:val="en-US"/>
              </w:rPr>
            </w:pPr>
          </w:p>
        </w:tc>
        <w:tc>
          <w:tcPr>
            <w:tcW w:w="1323" w:type="dxa"/>
            <w:gridSpan w:val="2"/>
            <w:noWrap/>
            <w:hideMark/>
          </w:tcPr>
          <w:p w14:paraId="22FC3FBD" w14:textId="77777777" w:rsidR="00C72251" w:rsidRPr="008E392E" w:rsidRDefault="00C72251" w:rsidP="00C72251">
            <w:pPr>
              <w:rPr>
                <w:lang w:val="en-US"/>
              </w:rPr>
            </w:pPr>
          </w:p>
        </w:tc>
      </w:tr>
      <w:tr w:rsidR="00C72251" w:rsidRPr="00A646EC" w14:paraId="30B76675" w14:textId="77777777" w:rsidTr="00714E95">
        <w:trPr>
          <w:trHeight w:val="300"/>
        </w:trPr>
        <w:tc>
          <w:tcPr>
            <w:tcW w:w="7195" w:type="dxa"/>
            <w:gridSpan w:val="2"/>
            <w:noWrap/>
            <w:hideMark/>
          </w:tcPr>
          <w:p w14:paraId="464D9447" w14:textId="77777777" w:rsidR="00C72251" w:rsidRPr="008E392E" w:rsidRDefault="00C72251" w:rsidP="00C72251">
            <w:pPr>
              <w:rPr>
                <w:b/>
                <w:bCs/>
                <w:lang w:val="en-US"/>
              </w:rPr>
            </w:pPr>
          </w:p>
        </w:tc>
        <w:tc>
          <w:tcPr>
            <w:tcW w:w="900" w:type="dxa"/>
            <w:gridSpan w:val="2"/>
            <w:noWrap/>
            <w:hideMark/>
          </w:tcPr>
          <w:p w14:paraId="293E545E" w14:textId="77777777" w:rsidR="00C72251" w:rsidRPr="008E392E" w:rsidRDefault="00C72251" w:rsidP="00C72251">
            <w:pPr>
              <w:rPr>
                <w:lang w:val="en-US"/>
              </w:rPr>
            </w:pPr>
          </w:p>
        </w:tc>
        <w:tc>
          <w:tcPr>
            <w:tcW w:w="1172" w:type="dxa"/>
            <w:gridSpan w:val="2"/>
            <w:noWrap/>
            <w:hideMark/>
          </w:tcPr>
          <w:p w14:paraId="57375531" w14:textId="77777777" w:rsidR="00C72251" w:rsidRPr="008E392E" w:rsidRDefault="00C72251" w:rsidP="00C72251">
            <w:pPr>
              <w:rPr>
                <w:lang w:val="en-US"/>
              </w:rPr>
            </w:pPr>
          </w:p>
        </w:tc>
        <w:tc>
          <w:tcPr>
            <w:tcW w:w="1323" w:type="dxa"/>
            <w:gridSpan w:val="2"/>
            <w:noWrap/>
            <w:hideMark/>
          </w:tcPr>
          <w:p w14:paraId="00CC17BD" w14:textId="77777777" w:rsidR="00C72251" w:rsidRPr="008E392E" w:rsidRDefault="00C72251" w:rsidP="00C72251">
            <w:pPr>
              <w:rPr>
                <w:lang w:val="en-US"/>
              </w:rPr>
            </w:pPr>
          </w:p>
        </w:tc>
      </w:tr>
      <w:tr w:rsidR="00C72251" w:rsidRPr="00864099" w14:paraId="59E0ABD3" w14:textId="77777777" w:rsidTr="00714E95">
        <w:trPr>
          <w:trHeight w:val="300"/>
        </w:trPr>
        <w:tc>
          <w:tcPr>
            <w:tcW w:w="7195" w:type="dxa"/>
            <w:gridSpan w:val="2"/>
            <w:noWrap/>
            <w:hideMark/>
          </w:tcPr>
          <w:p w14:paraId="06E26436" w14:textId="19298059" w:rsidR="00C72251" w:rsidRPr="00646EF2" w:rsidRDefault="00FA3B78" w:rsidP="00C72251">
            <w:pPr>
              <w:rPr>
                <w:rFonts w:ascii="Calibri" w:eastAsia="Times New Roman" w:hAnsi="Calibri" w:cs="Times New Roman"/>
                <w:color w:val="0563C1"/>
                <w:u w:val="single"/>
                <w:lang w:val="en-US" w:eastAsia="en-GB"/>
              </w:rPr>
            </w:pPr>
            <w:hyperlink r:id="rId58" w:history="1">
              <w:r w:rsidR="00C41176">
                <w:rPr>
                  <w:rStyle w:val="Hyperlink"/>
                  <w:rFonts w:ascii="Calibri" w:eastAsia="Times New Roman" w:hAnsi="Calibri" w:cs="Times New Roman"/>
                  <w:lang w:val="en-US" w:eastAsia="en-GB"/>
                </w:rPr>
                <w:t>Nanomedicine</w:t>
              </w:r>
            </w:hyperlink>
          </w:p>
        </w:tc>
        <w:tc>
          <w:tcPr>
            <w:tcW w:w="900" w:type="dxa"/>
            <w:gridSpan w:val="2"/>
            <w:noWrap/>
            <w:hideMark/>
          </w:tcPr>
          <w:p w14:paraId="362B1218" w14:textId="77777777" w:rsidR="00C72251" w:rsidRPr="00864099" w:rsidRDefault="00C72251" w:rsidP="00C72251">
            <w:r w:rsidRPr="00864099">
              <w:t>5</w:t>
            </w:r>
          </w:p>
        </w:tc>
        <w:tc>
          <w:tcPr>
            <w:tcW w:w="1172" w:type="dxa"/>
            <w:gridSpan w:val="2"/>
            <w:noWrap/>
            <w:hideMark/>
          </w:tcPr>
          <w:p w14:paraId="2D61F3D5" w14:textId="77777777" w:rsidR="00C72251" w:rsidRPr="0042388F" w:rsidRDefault="00C72251" w:rsidP="00C72251">
            <w:pPr>
              <w:rPr>
                <w:highlight w:val="yellow"/>
              </w:rPr>
            </w:pPr>
            <w:r w:rsidRPr="00F60D08">
              <w:t>Fall Q1</w:t>
            </w:r>
          </w:p>
        </w:tc>
        <w:tc>
          <w:tcPr>
            <w:tcW w:w="1323" w:type="dxa"/>
            <w:gridSpan w:val="2"/>
            <w:noWrap/>
            <w:hideMark/>
          </w:tcPr>
          <w:p w14:paraId="21D3EABA" w14:textId="77777777" w:rsidR="00C72251" w:rsidRPr="00864099" w:rsidRDefault="00C72251" w:rsidP="00C72251">
            <w:r w:rsidRPr="00864099">
              <w:t>iNANO</w:t>
            </w:r>
          </w:p>
        </w:tc>
      </w:tr>
      <w:tr w:rsidR="00C72251" w:rsidRPr="00864099" w14:paraId="535234AC" w14:textId="77777777" w:rsidTr="00714E95">
        <w:trPr>
          <w:trHeight w:val="300"/>
        </w:trPr>
        <w:tc>
          <w:tcPr>
            <w:tcW w:w="7195" w:type="dxa"/>
            <w:gridSpan w:val="2"/>
            <w:noWrap/>
            <w:hideMark/>
          </w:tcPr>
          <w:p w14:paraId="1B2C97B8" w14:textId="620CF7CE" w:rsidR="00C72251" w:rsidRPr="00C41176" w:rsidRDefault="00FA3B78" w:rsidP="00C72251">
            <w:pPr>
              <w:rPr>
                <w:rFonts w:ascii="Calibri" w:eastAsia="Times New Roman" w:hAnsi="Calibri" w:cs="Times New Roman"/>
                <w:color w:val="0563C1"/>
                <w:u w:val="single"/>
                <w:lang w:val="en-US" w:eastAsia="en-GB"/>
              </w:rPr>
            </w:pPr>
            <w:hyperlink r:id="rId59" w:history="1">
              <w:r w:rsidR="00C41176" w:rsidRPr="00C41176">
                <w:rPr>
                  <w:rStyle w:val="Hyperlink"/>
                  <w:rFonts w:ascii="Calibri" w:eastAsia="Times New Roman" w:hAnsi="Calibri" w:cs="Times New Roman"/>
                  <w:lang w:val="en-US" w:eastAsia="en-GB"/>
                </w:rPr>
                <w:t>Cleanroom-based Micro and Nano Fabrication</w:t>
              </w:r>
            </w:hyperlink>
          </w:p>
        </w:tc>
        <w:tc>
          <w:tcPr>
            <w:tcW w:w="900" w:type="dxa"/>
            <w:gridSpan w:val="2"/>
            <w:noWrap/>
            <w:hideMark/>
          </w:tcPr>
          <w:p w14:paraId="18C52E0F" w14:textId="77777777" w:rsidR="00C72251" w:rsidRPr="00864099" w:rsidRDefault="00C72251" w:rsidP="00C72251">
            <w:r w:rsidRPr="00864099">
              <w:t>5</w:t>
            </w:r>
          </w:p>
        </w:tc>
        <w:tc>
          <w:tcPr>
            <w:tcW w:w="1172" w:type="dxa"/>
            <w:gridSpan w:val="2"/>
            <w:noWrap/>
            <w:hideMark/>
          </w:tcPr>
          <w:p w14:paraId="5F84C279" w14:textId="77777777" w:rsidR="00C72251" w:rsidRPr="00F60D08" w:rsidRDefault="00C72251" w:rsidP="00C72251">
            <w:r w:rsidRPr="00F60D08">
              <w:t>Fall Q1</w:t>
            </w:r>
          </w:p>
        </w:tc>
        <w:tc>
          <w:tcPr>
            <w:tcW w:w="1323" w:type="dxa"/>
            <w:gridSpan w:val="2"/>
            <w:noWrap/>
            <w:hideMark/>
          </w:tcPr>
          <w:p w14:paraId="032591AC" w14:textId="77777777" w:rsidR="00C72251" w:rsidRPr="00864099" w:rsidRDefault="00C72251" w:rsidP="00C72251">
            <w:r w:rsidRPr="00864099">
              <w:t>iNANO</w:t>
            </w:r>
          </w:p>
        </w:tc>
      </w:tr>
      <w:tr w:rsidR="00C72251" w:rsidRPr="00864099" w14:paraId="7BD8B0DF" w14:textId="77777777" w:rsidTr="00714E95">
        <w:trPr>
          <w:trHeight w:val="300"/>
        </w:trPr>
        <w:tc>
          <w:tcPr>
            <w:tcW w:w="7195" w:type="dxa"/>
            <w:gridSpan w:val="2"/>
            <w:noWrap/>
            <w:hideMark/>
          </w:tcPr>
          <w:p w14:paraId="13BB8561" w14:textId="4E0E6A4B" w:rsidR="00C72251" w:rsidRPr="00646372" w:rsidRDefault="00FA3B78" w:rsidP="00C72251">
            <w:pPr>
              <w:rPr>
                <w:rFonts w:ascii="Calibri" w:eastAsia="Times New Roman" w:hAnsi="Calibri" w:cs="Times New Roman"/>
                <w:color w:val="0563C1"/>
                <w:u w:val="single"/>
                <w:lang w:eastAsia="en-GB"/>
              </w:rPr>
            </w:pPr>
            <w:hyperlink r:id="rId60" w:history="1">
              <w:proofErr w:type="spellStart"/>
              <w:r w:rsidR="00646372">
                <w:rPr>
                  <w:rStyle w:val="Hyperlink"/>
                  <w:rFonts w:ascii="Calibri" w:eastAsia="Times New Roman" w:hAnsi="Calibri" w:cs="Times New Roman"/>
                  <w:lang w:eastAsia="en-GB"/>
                </w:rPr>
                <w:t>Biomaterials</w:t>
              </w:r>
              <w:proofErr w:type="spellEnd"/>
            </w:hyperlink>
          </w:p>
        </w:tc>
        <w:tc>
          <w:tcPr>
            <w:tcW w:w="900" w:type="dxa"/>
            <w:gridSpan w:val="2"/>
            <w:noWrap/>
            <w:hideMark/>
          </w:tcPr>
          <w:p w14:paraId="1BF88B05" w14:textId="77777777" w:rsidR="00C72251" w:rsidRPr="00864099" w:rsidRDefault="00C72251" w:rsidP="00C72251">
            <w:r w:rsidRPr="00864099">
              <w:t>5</w:t>
            </w:r>
          </w:p>
        </w:tc>
        <w:tc>
          <w:tcPr>
            <w:tcW w:w="1172" w:type="dxa"/>
            <w:gridSpan w:val="2"/>
            <w:noWrap/>
            <w:hideMark/>
          </w:tcPr>
          <w:p w14:paraId="28F9FBCF" w14:textId="77777777" w:rsidR="00C72251" w:rsidRPr="00F60D08" w:rsidRDefault="00C72251" w:rsidP="00C72251">
            <w:r w:rsidRPr="00F60D08">
              <w:t>Fall Q2</w:t>
            </w:r>
          </w:p>
        </w:tc>
        <w:tc>
          <w:tcPr>
            <w:tcW w:w="1323" w:type="dxa"/>
            <w:gridSpan w:val="2"/>
            <w:noWrap/>
            <w:hideMark/>
          </w:tcPr>
          <w:p w14:paraId="193E087F" w14:textId="77777777" w:rsidR="00C72251" w:rsidRPr="00864099" w:rsidRDefault="00C72251" w:rsidP="00C72251">
            <w:r w:rsidRPr="00864099">
              <w:t>iNANO</w:t>
            </w:r>
          </w:p>
        </w:tc>
      </w:tr>
      <w:tr w:rsidR="00C72251" w:rsidRPr="00864099" w14:paraId="40C94C12" w14:textId="77777777" w:rsidTr="00714E95">
        <w:trPr>
          <w:trHeight w:val="300"/>
        </w:trPr>
        <w:tc>
          <w:tcPr>
            <w:tcW w:w="7195" w:type="dxa"/>
            <w:gridSpan w:val="2"/>
            <w:noWrap/>
            <w:hideMark/>
          </w:tcPr>
          <w:p w14:paraId="430658D1" w14:textId="77777777" w:rsidR="00C72251" w:rsidRPr="00864099" w:rsidRDefault="00C72251" w:rsidP="00C72251"/>
        </w:tc>
        <w:tc>
          <w:tcPr>
            <w:tcW w:w="900" w:type="dxa"/>
            <w:gridSpan w:val="2"/>
            <w:noWrap/>
            <w:hideMark/>
          </w:tcPr>
          <w:p w14:paraId="658A22DD" w14:textId="77777777" w:rsidR="00C72251" w:rsidRPr="00864099" w:rsidRDefault="00C72251" w:rsidP="00C72251"/>
        </w:tc>
        <w:tc>
          <w:tcPr>
            <w:tcW w:w="1172" w:type="dxa"/>
            <w:gridSpan w:val="2"/>
            <w:noWrap/>
            <w:hideMark/>
          </w:tcPr>
          <w:p w14:paraId="7F68696C" w14:textId="77777777" w:rsidR="00C72251" w:rsidRPr="00864099" w:rsidRDefault="00C72251" w:rsidP="00C72251"/>
        </w:tc>
        <w:tc>
          <w:tcPr>
            <w:tcW w:w="1323" w:type="dxa"/>
            <w:gridSpan w:val="2"/>
            <w:noWrap/>
            <w:hideMark/>
          </w:tcPr>
          <w:p w14:paraId="63A15F13" w14:textId="77777777" w:rsidR="00C72251" w:rsidRPr="00864099" w:rsidRDefault="00C72251" w:rsidP="00C72251"/>
        </w:tc>
      </w:tr>
      <w:tr w:rsidR="00C72251" w:rsidRPr="00A646EC" w14:paraId="274DDFC4" w14:textId="77777777" w:rsidTr="00714E95">
        <w:trPr>
          <w:trHeight w:val="300"/>
        </w:trPr>
        <w:tc>
          <w:tcPr>
            <w:tcW w:w="7195" w:type="dxa"/>
            <w:gridSpan w:val="2"/>
            <w:noWrap/>
            <w:hideMark/>
          </w:tcPr>
          <w:p w14:paraId="05782529" w14:textId="77777777" w:rsidR="00C72251" w:rsidRPr="008E392E" w:rsidRDefault="00C72251" w:rsidP="00C72251">
            <w:pPr>
              <w:rPr>
                <w:b/>
                <w:bCs/>
                <w:lang w:val="en-US"/>
              </w:rPr>
            </w:pPr>
            <w:r w:rsidRPr="008E392E">
              <w:rPr>
                <w:b/>
                <w:bCs/>
                <w:lang w:val="en-US"/>
              </w:rPr>
              <w:t>And minimum 20 ECTS from the list below</w:t>
            </w:r>
          </w:p>
        </w:tc>
        <w:tc>
          <w:tcPr>
            <w:tcW w:w="900" w:type="dxa"/>
            <w:gridSpan w:val="2"/>
            <w:noWrap/>
            <w:hideMark/>
          </w:tcPr>
          <w:p w14:paraId="6D364878" w14:textId="77777777" w:rsidR="00C72251" w:rsidRPr="008E392E" w:rsidRDefault="00C72251" w:rsidP="00C72251">
            <w:pPr>
              <w:rPr>
                <w:lang w:val="en-US"/>
              </w:rPr>
            </w:pPr>
          </w:p>
        </w:tc>
        <w:tc>
          <w:tcPr>
            <w:tcW w:w="1172" w:type="dxa"/>
            <w:gridSpan w:val="2"/>
            <w:noWrap/>
            <w:hideMark/>
          </w:tcPr>
          <w:p w14:paraId="568714BC" w14:textId="77777777" w:rsidR="00C72251" w:rsidRPr="008E392E" w:rsidRDefault="00C72251" w:rsidP="00C72251">
            <w:pPr>
              <w:rPr>
                <w:lang w:val="en-US"/>
              </w:rPr>
            </w:pPr>
          </w:p>
        </w:tc>
        <w:tc>
          <w:tcPr>
            <w:tcW w:w="1323" w:type="dxa"/>
            <w:gridSpan w:val="2"/>
            <w:noWrap/>
            <w:hideMark/>
          </w:tcPr>
          <w:p w14:paraId="173354EE" w14:textId="77777777" w:rsidR="00C72251" w:rsidRPr="008E392E" w:rsidRDefault="00C72251" w:rsidP="00C72251">
            <w:pPr>
              <w:rPr>
                <w:lang w:val="en-US"/>
              </w:rPr>
            </w:pPr>
          </w:p>
        </w:tc>
      </w:tr>
      <w:tr w:rsidR="00C72251" w:rsidRPr="00A646EC" w14:paraId="3FEFABC7" w14:textId="77777777" w:rsidTr="00714E95">
        <w:trPr>
          <w:trHeight w:val="300"/>
        </w:trPr>
        <w:tc>
          <w:tcPr>
            <w:tcW w:w="7195" w:type="dxa"/>
            <w:gridSpan w:val="2"/>
            <w:noWrap/>
            <w:hideMark/>
          </w:tcPr>
          <w:p w14:paraId="718E299B" w14:textId="0399EFF3" w:rsidR="00C72251" w:rsidRPr="008E392E" w:rsidRDefault="00C72251" w:rsidP="00C72251">
            <w:pPr>
              <w:rPr>
                <w:lang w:val="en-US"/>
              </w:rPr>
            </w:pPr>
          </w:p>
        </w:tc>
        <w:tc>
          <w:tcPr>
            <w:tcW w:w="900" w:type="dxa"/>
            <w:gridSpan w:val="2"/>
            <w:noWrap/>
            <w:hideMark/>
          </w:tcPr>
          <w:p w14:paraId="75DF237B" w14:textId="77777777" w:rsidR="00C72251" w:rsidRPr="008E392E" w:rsidRDefault="00C72251" w:rsidP="00C72251">
            <w:pPr>
              <w:rPr>
                <w:lang w:val="en-US"/>
              </w:rPr>
            </w:pPr>
          </w:p>
        </w:tc>
        <w:tc>
          <w:tcPr>
            <w:tcW w:w="1172" w:type="dxa"/>
            <w:gridSpan w:val="2"/>
            <w:noWrap/>
            <w:hideMark/>
          </w:tcPr>
          <w:p w14:paraId="0C610F69" w14:textId="77777777" w:rsidR="00C72251" w:rsidRPr="008E392E" w:rsidRDefault="00C72251" w:rsidP="00C72251">
            <w:pPr>
              <w:rPr>
                <w:lang w:val="en-US"/>
              </w:rPr>
            </w:pPr>
          </w:p>
        </w:tc>
        <w:tc>
          <w:tcPr>
            <w:tcW w:w="1323" w:type="dxa"/>
            <w:gridSpan w:val="2"/>
            <w:noWrap/>
            <w:hideMark/>
          </w:tcPr>
          <w:p w14:paraId="0298EE03" w14:textId="77777777" w:rsidR="00C72251" w:rsidRPr="008E392E" w:rsidRDefault="00C72251" w:rsidP="00C72251">
            <w:pPr>
              <w:rPr>
                <w:lang w:val="en-US"/>
              </w:rPr>
            </w:pPr>
          </w:p>
        </w:tc>
      </w:tr>
      <w:tr w:rsidR="00C72251" w:rsidRPr="00864099" w14:paraId="1E539F81" w14:textId="77777777" w:rsidTr="00714E95">
        <w:trPr>
          <w:trHeight w:val="300"/>
        </w:trPr>
        <w:tc>
          <w:tcPr>
            <w:tcW w:w="7195" w:type="dxa"/>
            <w:gridSpan w:val="2"/>
            <w:noWrap/>
            <w:hideMark/>
          </w:tcPr>
          <w:p w14:paraId="689DBE18" w14:textId="0386CB4B" w:rsidR="00C72251" w:rsidRPr="00646372" w:rsidRDefault="00FA3B78" w:rsidP="00547047">
            <w:pPr>
              <w:rPr>
                <w:rFonts w:ascii="Calibri" w:eastAsia="Times New Roman" w:hAnsi="Calibri" w:cs="Times New Roman"/>
                <w:color w:val="0563C1"/>
                <w:u w:val="single"/>
                <w:lang w:val="en-US" w:eastAsia="en-GB"/>
              </w:rPr>
            </w:pPr>
            <w:hyperlink r:id="rId61" w:history="1">
              <w:r w:rsidR="00646372">
                <w:rPr>
                  <w:rStyle w:val="Hyperlink"/>
                  <w:lang w:val="en-US"/>
                </w:rPr>
                <w:t>Molecular Processes in the Cell</w:t>
              </w:r>
            </w:hyperlink>
          </w:p>
        </w:tc>
        <w:tc>
          <w:tcPr>
            <w:tcW w:w="900" w:type="dxa"/>
            <w:gridSpan w:val="2"/>
            <w:noWrap/>
            <w:hideMark/>
          </w:tcPr>
          <w:p w14:paraId="06929688" w14:textId="77777777" w:rsidR="00C72251" w:rsidRPr="00864099" w:rsidRDefault="00C72251" w:rsidP="00C72251">
            <w:r w:rsidRPr="00864099">
              <w:t>10</w:t>
            </w:r>
          </w:p>
        </w:tc>
        <w:tc>
          <w:tcPr>
            <w:tcW w:w="1172" w:type="dxa"/>
            <w:gridSpan w:val="2"/>
            <w:noWrap/>
            <w:hideMark/>
          </w:tcPr>
          <w:p w14:paraId="40A5A3E4" w14:textId="77777777" w:rsidR="00C72251" w:rsidRPr="00864099" w:rsidRDefault="00C72251" w:rsidP="00C72251">
            <w:r w:rsidRPr="00F60D08">
              <w:t>Fall</w:t>
            </w:r>
          </w:p>
        </w:tc>
        <w:tc>
          <w:tcPr>
            <w:tcW w:w="1323" w:type="dxa"/>
            <w:gridSpan w:val="2"/>
            <w:noWrap/>
            <w:hideMark/>
          </w:tcPr>
          <w:p w14:paraId="2D8D3C6B" w14:textId="77777777" w:rsidR="00C72251" w:rsidRPr="00864099" w:rsidRDefault="00C72251" w:rsidP="00C72251">
            <w:proofErr w:type="spellStart"/>
            <w:r>
              <w:t>MolB</w:t>
            </w:r>
            <w:r w:rsidRPr="00864099">
              <w:t>io</w:t>
            </w:r>
            <w:proofErr w:type="spellEnd"/>
          </w:p>
        </w:tc>
      </w:tr>
      <w:tr w:rsidR="00C72251" w:rsidRPr="00864099" w14:paraId="71BF4D7D" w14:textId="77777777" w:rsidTr="00714E95">
        <w:trPr>
          <w:trHeight w:val="300"/>
        </w:trPr>
        <w:tc>
          <w:tcPr>
            <w:tcW w:w="7195" w:type="dxa"/>
            <w:gridSpan w:val="2"/>
            <w:noWrap/>
            <w:hideMark/>
          </w:tcPr>
          <w:p w14:paraId="091AC80C" w14:textId="02B7F7AE" w:rsidR="00C72251" w:rsidRPr="00646372" w:rsidRDefault="00FA3B78" w:rsidP="00646372">
            <w:pPr>
              <w:rPr>
                <w:rFonts w:ascii="Calibri" w:eastAsia="Times New Roman" w:hAnsi="Calibri" w:cs="Times New Roman"/>
                <w:color w:val="0563C1"/>
                <w:u w:val="single"/>
                <w:lang w:val="en-US" w:eastAsia="en-GB"/>
              </w:rPr>
            </w:pPr>
            <w:hyperlink r:id="rId62" w:history="1">
              <w:r w:rsidR="00C37421">
                <w:rPr>
                  <w:rStyle w:val="Hyperlink"/>
                  <w:lang w:val="en-US"/>
                </w:rPr>
                <w:t>Cell Biology in Health, Ageing and Disease</w:t>
              </w:r>
            </w:hyperlink>
          </w:p>
        </w:tc>
        <w:tc>
          <w:tcPr>
            <w:tcW w:w="900" w:type="dxa"/>
            <w:gridSpan w:val="2"/>
            <w:noWrap/>
            <w:hideMark/>
          </w:tcPr>
          <w:p w14:paraId="63791FF7" w14:textId="77777777" w:rsidR="00C72251" w:rsidRPr="008031F5" w:rsidRDefault="00C72251" w:rsidP="00C72251">
            <w:r w:rsidRPr="008031F5">
              <w:t>10</w:t>
            </w:r>
          </w:p>
        </w:tc>
        <w:tc>
          <w:tcPr>
            <w:tcW w:w="1172" w:type="dxa"/>
            <w:gridSpan w:val="2"/>
            <w:noWrap/>
            <w:hideMark/>
          </w:tcPr>
          <w:p w14:paraId="38CC3BFE" w14:textId="77777777" w:rsidR="00C72251" w:rsidRPr="008031F5" w:rsidRDefault="00C72251" w:rsidP="00C72251">
            <w:r w:rsidRPr="008031F5">
              <w:t>Spring</w:t>
            </w:r>
          </w:p>
        </w:tc>
        <w:tc>
          <w:tcPr>
            <w:tcW w:w="1323" w:type="dxa"/>
            <w:gridSpan w:val="2"/>
            <w:noWrap/>
            <w:hideMark/>
          </w:tcPr>
          <w:p w14:paraId="0E266362" w14:textId="77777777" w:rsidR="00C72251" w:rsidRPr="008031F5" w:rsidRDefault="00C72251" w:rsidP="00C72251">
            <w:proofErr w:type="spellStart"/>
            <w:r w:rsidRPr="008031F5">
              <w:t>MolBio</w:t>
            </w:r>
            <w:proofErr w:type="spellEnd"/>
          </w:p>
        </w:tc>
      </w:tr>
      <w:tr w:rsidR="00C72251" w:rsidRPr="00864099" w14:paraId="02BDC1A6" w14:textId="77777777" w:rsidTr="00714E95">
        <w:trPr>
          <w:trHeight w:val="300"/>
        </w:trPr>
        <w:tc>
          <w:tcPr>
            <w:tcW w:w="7195" w:type="dxa"/>
            <w:gridSpan w:val="2"/>
            <w:noWrap/>
            <w:hideMark/>
          </w:tcPr>
          <w:p w14:paraId="530C98AA" w14:textId="6E2F6B6D" w:rsidR="00C72251" w:rsidRPr="008031F5" w:rsidRDefault="00FA3B78" w:rsidP="006E0DF0">
            <w:pPr>
              <w:tabs>
                <w:tab w:val="left" w:pos="4700"/>
              </w:tabs>
              <w:rPr>
                <w:rFonts w:ascii="Calibri" w:eastAsia="Times New Roman" w:hAnsi="Calibri" w:cs="Times New Roman"/>
                <w:color w:val="0563C1"/>
                <w:highlight w:val="yellow"/>
                <w:u w:val="single"/>
                <w:lang w:eastAsia="en-GB"/>
              </w:rPr>
            </w:pPr>
            <w:hyperlink r:id="rId63" w:history="1">
              <w:proofErr w:type="spellStart"/>
              <w:r w:rsidR="008031F5">
                <w:rPr>
                  <w:rStyle w:val="Hyperlink"/>
                  <w:rFonts w:ascii="Calibri" w:eastAsia="Times New Roman" w:hAnsi="Calibri" w:cs="Times New Roman"/>
                  <w:lang w:eastAsia="en-GB"/>
                </w:rPr>
                <w:t>Biomolecular</w:t>
              </w:r>
              <w:proofErr w:type="spellEnd"/>
              <w:r w:rsidR="008031F5">
                <w:rPr>
                  <w:rStyle w:val="Hyperlink"/>
                  <w:rFonts w:ascii="Calibri" w:eastAsia="Times New Roman" w:hAnsi="Calibri" w:cs="Times New Roman"/>
                  <w:lang w:eastAsia="en-GB"/>
                </w:rPr>
                <w:t xml:space="preserve"> Design and </w:t>
              </w:r>
              <w:proofErr w:type="spellStart"/>
              <w:r w:rsidR="008031F5">
                <w:rPr>
                  <w:rStyle w:val="Hyperlink"/>
                  <w:rFonts w:ascii="Calibri" w:eastAsia="Times New Roman" w:hAnsi="Calibri" w:cs="Times New Roman"/>
                  <w:lang w:eastAsia="en-GB"/>
                </w:rPr>
                <w:t>Nanotechnology</w:t>
              </w:r>
              <w:proofErr w:type="spellEnd"/>
            </w:hyperlink>
          </w:p>
        </w:tc>
        <w:tc>
          <w:tcPr>
            <w:tcW w:w="900" w:type="dxa"/>
            <w:gridSpan w:val="2"/>
            <w:noWrap/>
            <w:hideMark/>
          </w:tcPr>
          <w:p w14:paraId="25498D19" w14:textId="77777777" w:rsidR="00C72251" w:rsidRPr="008031F5" w:rsidRDefault="00C72251" w:rsidP="00C72251">
            <w:r w:rsidRPr="008031F5">
              <w:t>10</w:t>
            </w:r>
          </w:p>
        </w:tc>
        <w:tc>
          <w:tcPr>
            <w:tcW w:w="1172" w:type="dxa"/>
            <w:gridSpan w:val="2"/>
            <w:noWrap/>
            <w:hideMark/>
          </w:tcPr>
          <w:p w14:paraId="11B6BBAC" w14:textId="77777777" w:rsidR="00C72251" w:rsidRPr="008031F5" w:rsidRDefault="00C72251" w:rsidP="00C72251">
            <w:r w:rsidRPr="008031F5">
              <w:t>Fall</w:t>
            </w:r>
          </w:p>
        </w:tc>
        <w:tc>
          <w:tcPr>
            <w:tcW w:w="1323" w:type="dxa"/>
            <w:gridSpan w:val="2"/>
            <w:noWrap/>
            <w:hideMark/>
          </w:tcPr>
          <w:p w14:paraId="2A4A62D1" w14:textId="0EEDDD9E" w:rsidR="00C72251" w:rsidRPr="00A02B90" w:rsidRDefault="00C72251" w:rsidP="008031F5">
            <w:r w:rsidRPr="00A02B90">
              <w:t>iNANO</w:t>
            </w:r>
          </w:p>
        </w:tc>
      </w:tr>
      <w:tr w:rsidR="00C72251" w:rsidRPr="00864099" w14:paraId="23F8980A" w14:textId="77777777" w:rsidTr="00714E95">
        <w:trPr>
          <w:trHeight w:val="300"/>
        </w:trPr>
        <w:tc>
          <w:tcPr>
            <w:tcW w:w="7195" w:type="dxa"/>
            <w:gridSpan w:val="2"/>
            <w:noWrap/>
          </w:tcPr>
          <w:p w14:paraId="44BAA8FD" w14:textId="6702CD6D" w:rsidR="00C72251" w:rsidRPr="0077553B" w:rsidRDefault="00FA3B78" w:rsidP="00547047">
            <w:pPr>
              <w:rPr>
                <w:lang w:val="en-US"/>
              </w:rPr>
            </w:pPr>
            <w:hyperlink r:id="rId64" w:history="1">
              <w:r w:rsidR="0077553B">
                <w:rPr>
                  <w:rStyle w:val="Hyperlink"/>
                  <w:lang w:val="en-US"/>
                </w:rPr>
                <w:t xml:space="preserve">Molecular Microbiology </w:t>
              </w:r>
            </w:hyperlink>
          </w:p>
        </w:tc>
        <w:tc>
          <w:tcPr>
            <w:tcW w:w="900" w:type="dxa"/>
            <w:gridSpan w:val="2"/>
            <w:noWrap/>
          </w:tcPr>
          <w:p w14:paraId="47F1C7C8" w14:textId="77777777" w:rsidR="00C72251" w:rsidRPr="00864099" w:rsidRDefault="00C72251" w:rsidP="00C72251">
            <w:r w:rsidRPr="00864099">
              <w:t>10</w:t>
            </w:r>
          </w:p>
        </w:tc>
        <w:tc>
          <w:tcPr>
            <w:tcW w:w="1172" w:type="dxa"/>
            <w:gridSpan w:val="2"/>
            <w:noWrap/>
          </w:tcPr>
          <w:p w14:paraId="218A1448" w14:textId="77777777" w:rsidR="00C72251" w:rsidRPr="00864099" w:rsidRDefault="00C72251" w:rsidP="00C72251">
            <w:r w:rsidRPr="00782F0E">
              <w:t>Spring</w:t>
            </w:r>
          </w:p>
        </w:tc>
        <w:tc>
          <w:tcPr>
            <w:tcW w:w="1323" w:type="dxa"/>
            <w:gridSpan w:val="2"/>
            <w:noWrap/>
          </w:tcPr>
          <w:p w14:paraId="4938D2B7" w14:textId="52EC5463" w:rsidR="00C72251" w:rsidRPr="00A02B90" w:rsidRDefault="00C142E7" w:rsidP="00C72251">
            <w:proofErr w:type="spellStart"/>
            <w:r w:rsidRPr="00A02B90">
              <w:t>Biology</w:t>
            </w:r>
            <w:proofErr w:type="spellEnd"/>
          </w:p>
        </w:tc>
      </w:tr>
      <w:tr w:rsidR="00C72251" w:rsidRPr="00864099" w14:paraId="3F56B448" w14:textId="77777777" w:rsidTr="00714E95">
        <w:trPr>
          <w:trHeight w:val="300"/>
        </w:trPr>
        <w:tc>
          <w:tcPr>
            <w:tcW w:w="7195" w:type="dxa"/>
            <w:gridSpan w:val="2"/>
            <w:noWrap/>
            <w:hideMark/>
          </w:tcPr>
          <w:p w14:paraId="12ED7E25" w14:textId="2416CD7A" w:rsidR="00C72251" w:rsidRPr="00864099" w:rsidRDefault="00C72251" w:rsidP="00C72251"/>
        </w:tc>
        <w:tc>
          <w:tcPr>
            <w:tcW w:w="900" w:type="dxa"/>
            <w:gridSpan w:val="2"/>
            <w:noWrap/>
            <w:hideMark/>
          </w:tcPr>
          <w:p w14:paraId="3C0D01FF" w14:textId="77777777" w:rsidR="00C72251" w:rsidRPr="00864099" w:rsidRDefault="00C72251" w:rsidP="00C72251"/>
        </w:tc>
        <w:tc>
          <w:tcPr>
            <w:tcW w:w="1172" w:type="dxa"/>
            <w:gridSpan w:val="2"/>
            <w:noWrap/>
            <w:hideMark/>
          </w:tcPr>
          <w:p w14:paraId="5A126216" w14:textId="77777777" w:rsidR="00C72251" w:rsidRPr="00864099" w:rsidRDefault="00C72251" w:rsidP="00C72251"/>
        </w:tc>
        <w:tc>
          <w:tcPr>
            <w:tcW w:w="1323" w:type="dxa"/>
            <w:gridSpan w:val="2"/>
            <w:noWrap/>
            <w:hideMark/>
          </w:tcPr>
          <w:p w14:paraId="0E49C6A7" w14:textId="77777777" w:rsidR="00C72251" w:rsidRPr="00864099" w:rsidRDefault="00C72251" w:rsidP="00C72251"/>
        </w:tc>
      </w:tr>
      <w:tr w:rsidR="00C72251" w:rsidRPr="00A646EC" w14:paraId="11339A62" w14:textId="77777777" w:rsidTr="00714E95">
        <w:trPr>
          <w:trHeight w:val="300"/>
        </w:trPr>
        <w:tc>
          <w:tcPr>
            <w:tcW w:w="7195" w:type="dxa"/>
            <w:gridSpan w:val="2"/>
            <w:noWrap/>
            <w:hideMark/>
          </w:tcPr>
          <w:p w14:paraId="7C4F1029" w14:textId="77777777" w:rsidR="00C72251" w:rsidRPr="008E392E" w:rsidRDefault="00C72251" w:rsidP="00C72251">
            <w:pPr>
              <w:rPr>
                <w:b/>
                <w:bCs/>
                <w:lang w:val="en-US"/>
              </w:rPr>
            </w:pPr>
            <w:r w:rsidRPr="00623936">
              <w:rPr>
                <w:b/>
                <w:bCs/>
                <w:lang w:val="en-GB"/>
              </w:rPr>
              <w:t>Recommended optional courses in relation to this specialization</w:t>
            </w:r>
          </w:p>
        </w:tc>
        <w:tc>
          <w:tcPr>
            <w:tcW w:w="900" w:type="dxa"/>
            <w:gridSpan w:val="2"/>
            <w:noWrap/>
            <w:hideMark/>
          </w:tcPr>
          <w:p w14:paraId="002BE537" w14:textId="77777777" w:rsidR="00C72251" w:rsidRPr="008E392E" w:rsidRDefault="00C72251" w:rsidP="00C72251">
            <w:pPr>
              <w:rPr>
                <w:lang w:val="en-US"/>
              </w:rPr>
            </w:pPr>
          </w:p>
        </w:tc>
        <w:tc>
          <w:tcPr>
            <w:tcW w:w="1172" w:type="dxa"/>
            <w:gridSpan w:val="2"/>
            <w:noWrap/>
            <w:hideMark/>
          </w:tcPr>
          <w:p w14:paraId="2F052D3F" w14:textId="77777777" w:rsidR="00C72251" w:rsidRPr="008E392E" w:rsidRDefault="00C72251" w:rsidP="00C72251">
            <w:pPr>
              <w:rPr>
                <w:lang w:val="en-US"/>
              </w:rPr>
            </w:pPr>
          </w:p>
        </w:tc>
        <w:tc>
          <w:tcPr>
            <w:tcW w:w="1323" w:type="dxa"/>
            <w:gridSpan w:val="2"/>
            <w:noWrap/>
            <w:hideMark/>
          </w:tcPr>
          <w:p w14:paraId="74A5A18D" w14:textId="77777777" w:rsidR="00C72251" w:rsidRPr="008E392E" w:rsidRDefault="00C72251" w:rsidP="00C72251">
            <w:pPr>
              <w:rPr>
                <w:lang w:val="en-US"/>
              </w:rPr>
            </w:pPr>
          </w:p>
        </w:tc>
      </w:tr>
      <w:tr w:rsidR="00C72251" w:rsidRPr="00A646EC" w14:paraId="4EA2667C" w14:textId="77777777" w:rsidTr="00714E95">
        <w:trPr>
          <w:trHeight w:val="300"/>
        </w:trPr>
        <w:tc>
          <w:tcPr>
            <w:tcW w:w="7195" w:type="dxa"/>
            <w:gridSpan w:val="2"/>
            <w:noWrap/>
            <w:hideMark/>
          </w:tcPr>
          <w:p w14:paraId="03B65455" w14:textId="77777777" w:rsidR="00C72251" w:rsidRPr="008E392E" w:rsidRDefault="00C72251" w:rsidP="00C72251">
            <w:pPr>
              <w:rPr>
                <w:lang w:val="en-US"/>
              </w:rPr>
            </w:pPr>
          </w:p>
        </w:tc>
        <w:tc>
          <w:tcPr>
            <w:tcW w:w="900" w:type="dxa"/>
            <w:gridSpan w:val="2"/>
            <w:noWrap/>
            <w:hideMark/>
          </w:tcPr>
          <w:p w14:paraId="04CDF33C" w14:textId="77777777" w:rsidR="00C72251" w:rsidRPr="008E392E" w:rsidRDefault="00C72251" w:rsidP="00C72251">
            <w:pPr>
              <w:rPr>
                <w:lang w:val="en-US"/>
              </w:rPr>
            </w:pPr>
          </w:p>
        </w:tc>
        <w:tc>
          <w:tcPr>
            <w:tcW w:w="1172" w:type="dxa"/>
            <w:gridSpan w:val="2"/>
            <w:noWrap/>
            <w:hideMark/>
          </w:tcPr>
          <w:p w14:paraId="6BF8FAAB" w14:textId="77777777" w:rsidR="00C72251" w:rsidRPr="008E392E" w:rsidRDefault="00C72251" w:rsidP="00C72251">
            <w:pPr>
              <w:rPr>
                <w:lang w:val="en-US"/>
              </w:rPr>
            </w:pPr>
          </w:p>
        </w:tc>
        <w:tc>
          <w:tcPr>
            <w:tcW w:w="1323" w:type="dxa"/>
            <w:gridSpan w:val="2"/>
            <w:noWrap/>
            <w:hideMark/>
          </w:tcPr>
          <w:p w14:paraId="49B562F6" w14:textId="77777777" w:rsidR="00C72251" w:rsidRPr="008E392E" w:rsidRDefault="00C72251" w:rsidP="00C72251">
            <w:pPr>
              <w:rPr>
                <w:lang w:val="en-US"/>
              </w:rPr>
            </w:pPr>
          </w:p>
        </w:tc>
      </w:tr>
      <w:tr w:rsidR="00CC7ABA" w:rsidRPr="00864099" w14:paraId="55BC4880" w14:textId="77777777" w:rsidTr="00714E95">
        <w:trPr>
          <w:trHeight w:val="300"/>
        </w:trPr>
        <w:tc>
          <w:tcPr>
            <w:tcW w:w="7195" w:type="dxa"/>
            <w:gridSpan w:val="2"/>
            <w:noWrap/>
            <w:hideMark/>
          </w:tcPr>
          <w:p w14:paraId="47428B32" w14:textId="6BD3A8A5" w:rsidR="00CC7ABA" w:rsidRPr="00646372" w:rsidRDefault="00FA3B78" w:rsidP="00CC7ABA">
            <w:pPr>
              <w:rPr>
                <w:rFonts w:ascii="Calibri" w:eastAsia="Times New Roman" w:hAnsi="Calibri" w:cs="Times New Roman"/>
                <w:color w:val="0563C1"/>
                <w:u w:val="single"/>
                <w:lang w:val="en-US" w:eastAsia="en-GB"/>
              </w:rPr>
            </w:pPr>
            <w:hyperlink r:id="rId65" w:history="1">
              <w:r w:rsidR="00CC7ABA" w:rsidRPr="008D7C05">
                <w:rPr>
                  <w:rStyle w:val="Hyperlink"/>
                  <w:rFonts w:ascii="Calibri" w:eastAsia="Times New Roman" w:hAnsi="Calibri" w:cs="Times New Roman"/>
                  <w:lang w:val="en-US" w:eastAsia="en-GB"/>
                </w:rPr>
                <w:t>Surface and Semiconductor-Physics</w:t>
              </w:r>
            </w:hyperlink>
            <w:r w:rsidR="00CC7ABA" w:rsidRPr="008D7C05">
              <w:rPr>
                <w:rStyle w:val="Hyperlink"/>
                <w:rFonts w:ascii="Calibri" w:eastAsia="Times New Roman" w:hAnsi="Calibri" w:cs="Times New Roman"/>
                <w:color w:val="auto"/>
                <w:u w:val="none"/>
                <w:lang w:val="en-US" w:eastAsia="en-GB"/>
              </w:rPr>
              <w:t xml:space="preserve"> </w:t>
            </w:r>
            <w:r w:rsidR="00CC7ABA" w:rsidRPr="00CC7ABA">
              <w:rPr>
                <w:rStyle w:val="Hyperlink"/>
                <w:rFonts w:ascii="Calibri" w:eastAsia="Times New Roman" w:hAnsi="Calibri" w:cs="Times New Roman"/>
                <w:color w:val="auto"/>
                <w:u w:val="none"/>
                <w:lang w:val="en-US" w:eastAsia="en-GB"/>
              </w:rPr>
              <w:t>*From 2024: changed to Spring semester</w:t>
            </w:r>
          </w:p>
        </w:tc>
        <w:tc>
          <w:tcPr>
            <w:tcW w:w="900" w:type="dxa"/>
            <w:gridSpan w:val="2"/>
            <w:noWrap/>
            <w:hideMark/>
          </w:tcPr>
          <w:p w14:paraId="5EE2E96F" w14:textId="518C25F3" w:rsidR="00CC7ABA" w:rsidRPr="00864099" w:rsidRDefault="00CC7ABA" w:rsidP="00CC7ABA">
            <w:r w:rsidRPr="00864099">
              <w:t>10</w:t>
            </w:r>
          </w:p>
        </w:tc>
        <w:tc>
          <w:tcPr>
            <w:tcW w:w="1172" w:type="dxa"/>
            <w:gridSpan w:val="2"/>
            <w:noWrap/>
            <w:hideMark/>
          </w:tcPr>
          <w:p w14:paraId="42223339" w14:textId="6629A8E7" w:rsidR="00CC7ABA" w:rsidRPr="0042388F" w:rsidRDefault="00CC7ABA" w:rsidP="00CC7ABA">
            <w:pPr>
              <w:rPr>
                <w:highlight w:val="yellow"/>
              </w:rPr>
            </w:pPr>
            <w:r w:rsidRPr="008D7C05">
              <w:t xml:space="preserve">Spring </w:t>
            </w:r>
          </w:p>
        </w:tc>
        <w:tc>
          <w:tcPr>
            <w:tcW w:w="1323" w:type="dxa"/>
            <w:gridSpan w:val="2"/>
            <w:noWrap/>
            <w:hideMark/>
          </w:tcPr>
          <w:p w14:paraId="3513DAC3" w14:textId="5B5B32C5" w:rsidR="00CC7ABA" w:rsidRPr="00864099" w:rsidRDefault="00CC7ABA" w:rsidP="00CC7ABA">
            <w:proofErr w:type="spellStart"/>
            <w:r>
              <w:t>Phys</w:t>
            </w:r>
            <w:proofErr w:type="spellEnd"/>
          </w:p>
        </w:tc>
      </w:tr>
      <w:tr w:rsidR="00C72251" w:rsidRPr="00864099" w14:paraId="47BAA652" w14:textId="77777777" w:rsidTr="00714E95">
        <w:trPr>
          <w:trHeight w:val="300"/>
        </w:trPr>
        <w:tc>
          <w:tcPr>
            <w:tcW w:w="7195" w:type="dxa"/>
            <w:gridSpan w:val="2"/>
            <w:noWrap/>
            <w:hideMark/>
          </w:tcPr>
          <w:p w14:paraId="3336324A" w14:textId="6C36AAAB" w:rsidR="00C72251" w:rsidRPr="00A270F9" w:rsidRDefault="00FA3B78" w:rsidP="00547047">
            <w:pPr>
              <w:rPr>
                <w:lang w:val="en-US"/>
              </w:rPr>
            </w:pPr>
            <w:hyperlink r:id="rId66" w:history="1">
              <w:r w:rsidR="00A270F9" w:rsidRPr="00A270F9">
                <w:rPr>
                  <w:rStyle w:val="Hyperlink"/>
                  <w:lang w:val="en-US"/>
                </w:rPr>
                <w:t xml:space="preserve">Physical Chemistry </w:t>
              </w:r>
              <w:proofErr w:type="spellStart"/>
              <w:r w:rsidR="00A270F9" w:rsidRPr="00A270F9">
                <w:rPr>
                  <w:rStyle w:val="Hyperlink"/>
                  <w:lang w:val="en-US"/>
                </w:rPr>
                <w:t>IIIb</w:t>
              </w:r>
              <w:proofErr w:type="spellEnd"/>
              <w:r w:rsidR="00A270F9" w:rsidRPr="00A270F9">
                <w:rPr>
                  <w:rStyle w:val="Hyperlink"/>
                  <w:lang w:val="en-US"/>
                </w:rPr>
                <w:t>: Soft Matter and Scattering Methods</w:t>
              </w:r>
            </w:hyperlink>
            <w:r w:rsidR="00714E95" w:rsidRPr="00BE7210">
              <w:rPr>
                <w:rStyle w:val="Hyperlink"/>
                <w:color w:val="auto"/>
                <w:u w:val="none"/>
                <w:lang w:val="en-US"/>
              </w:rPr>
              <w:t xml:space="preserve"> *Not</w:t>
            </w:r>
            <w:r w:rsidR="00714E95">
              <w:rPr>
                <w:rStyle w:val="Hyperlink"/>
                <w:color w:val="auto"/>
                <w:u w:val="none"/>
                <w:lang w:val="en-US"/>
              </w:rPr>
              <w:t xml:space="preserve"> conducted 2024</w:t>
            </w:r>
          </w:p>
        </w:tc>
        <w:tc>
          <w:tcPr>
            <w:tcW w:w="900" w:type="dxa"/>
            <w:gridSpan w:val="2"/>
            <w:noWrap/>
            <w:hideMark/>
          </w:tcPr>
          <w:p w14:paraId="413407EA" w14:textId="77777777" w:rsidR="00C72251" w:rsidRPr="00864099" w:rsidRDefault="00C72251" w:rsidP="00C72251">
            <w:r w:rsidRPr="00864099">
              <w:t>10</w:t>
            </w:r>
          </w:p>
        </w:tc>
        <w:tc>
          <w:tcPr>
            <w:tcW w:w="1172" w:type="dxa"/>
            <w:gridSpan w:val="2"/>
            <w:noWrap/>
            <w:hideMark/>
          </w:tcPr>
          <w:p w14:paraId="04207D58" w14:textId="77777777" w:rsidR="00C72251" w:rsidRPr="0042388F" w:rsidRDefault="00C72251" w:rsidP="00C72251">
            <w:pPr>
              <w:rPr>
                <w:highlight w:val="yellow"/>
              </w:rPr>
            </w:pPr>
            <w:r w:rsidRPr="009A527C">
              <w:t>Fall</w:t>
            </w:r>
          </w:p>
        </w:tc>
        <w:tc>
          <w:tcPr>
            <w:tcW w:w="1323" w:type="dxa"/>
            <w:gridSpan w:val="2"/>
            <w:noWrap/>
            <w:hideMark/>
          </w:tcPr>
          <w:p w14:paraId="6D754A92" w14:textId="77777777" w:rsidR="00C72251" w:rsidRPr="00864099" w:rsidRDefault="00C72251" w:rsidP="00C72251">
            <w:proofErr w:type="spellStart"/>
            <w:r>
              <w:t>Chem</w:t>
            </w:r>
            <w:proofErr w:type="spellEnd"/>
          </w:p>
        </w:tc>
      </w:tr>
      <w:tr w:rsidR="00C72251" w:rsidRPr="00864099" w14:paraId="3B383309" w14:textId="77777777" w:rsidTr="00714E95">
        <w:trPr>
          <w:trHeight w:val="300"/>
        </w:trPr>
        <w:tc>
          <w:tcPr>
            <w:tcW w:w="7195" w:type="dxa"/>
            <w:gridSpan w:val="2"/>
            <w:noWrap/>
          </w:tcPr>
          <w:p w14:paraId="5E8B6530" w14:textId="66A17E91" w:rsidR="00C72251" w:rsidRPr="00C46E86" w:rsidRDefault="00FA3B78" w:rsidP="009E655D">
            <w:pPr>
              <w:tabs>
                <w:tab w:val="left" w:pos="5393"/>
              </w:tabs>
              <w:rPr>
                <w:rFonts w:ascii="Calibri" w:eastAsia="Times New Roman" w:hAnsi="Calibri" w:cs="Times New Roman"/>
                <w:color w:val="0563C1"/>
                <w:u w:val="single"/>
                <w:lang w:val="en-US" w:eastAsia="en-GB"/>
              </w:rPr>
            </w:pPr>
            <w:hyperlink r:id="rId67" w:history="1">
              <w:r w:rsidR="00C46E86">
                <w:rPr>
                  <w:rStyle w:val="Hyperlink"/>
                  <w:lang w:val="en-US"/>
                </w:rPr>
                <w:t>Nanoscale Bioimaging and Single Molecule Biophysics</w:t>
              </w:r>
            </w:hyperlink>
          </w:p>
        </w:tc>
        <w:tc>
          <w:tcPr>
            <w:tcW w:w="900" w:type="dxa"/>
            <w:gridSpan w:val="2"/>
            <w:noWrap/>
            <w:hideMark/>
          </w:tcPr>
          <w:p w14:paraId="24B5D4A1" w14:textId="77777777" w:rsidR="00C72251" w:rsidRPr="00864099" w:rsidRDefault="00C72251" w:rsidP="00C72251">
            <w:r w:rsidRPr="00864099">
              <w:t>10</w:t>
            </w:r>
          </w:p>
        </w:tc>
        <w:tc>
          <w:tcPr>
            <w:tcW w:w="1172" w:type="dxa"/>
            <w:gridSpan w:val="2"/>
            <w:noWrap/>
            <w:hideMark/>
          </w:tcPr>
          <w:p w14:paraId="6EAAF76E" w14:textId="77777777" w:rsidR="00C72251" w:rsidRPr="0042388F" w:rsidRDefault="00C72251" w:rsidP="00C72251">
            <w:pPr>
              <w:rPr>
                <w:highlight w:val="yellow"/>
              </w:rPr>
            </w:pPr>
            <w:r w:rsidRPr="009A527C">
              <w:t>Spring</w:t>
            </w:r>
          </w:p>
        </w:tc>
        <w:tc>
          <w:tcPr>
            <w:tcW w:w="1323" w:type="dxa"/>
            <w:gridSpan w:val="2"/>
            <w:noWrap/>
            <w:hideMark/>
          </w:tcPr>
          <w:p w14:paraId="2FE33A16" w14:textId="77777777" w:rsidR="00C72251" w:rsidRPr="00864099" w:rsidRDefault="00C72251" w:rsidP="00C72251">
            <w:r w:rsidRPr="00864099">
              <w:t>iNANO</w:t>
            </w:r>
          </w:p>
        </w:tc>
      </w:tr>
      <w:tr w:rsidR="00C72251" w:rsidRPr="00864099" w14:paraId="55E3C113" w14:textId="77777777" w:rsidTr="00714E95">
        <w:trPr>
          <w:trHeight w:val="300"/>
        </w:trPr>
        <w:tc>
          <w:tcPr>
            <w:tcW w:w="7195" w:type="dxa"/>
            <w:gridSpan w:val="2"/>
            <w:noWrap/>
            <w:hideMark/>
          </w:tcPr>
          <w:p w14:paraId="760AC053" w14:textId="163BB363" w:rsidR="00C72251" w:rsidRPr="00A270F9" w:rsidRDefault="00FA3B78" w:rsidP="009E655D">
            <w:pPr>
              <w:rPr>
                <w:rFonts w:ascii="Calibri" w:eastAsia="Times New Roman" w:hAnsi="Calibri" w:cs="Times New Roman"/>
                <w:color w:val="0563C1"/>
                <w:u w:val="single"/>
                <w:lang w:val="en-US" w:eastAsia="en-GB"/>
              </w:rPr>
            </w:pPr>
            <w:hyperlink r:id="rId68" w:history="1">
              <w:r w:rsidR="00A900DD">
                <w:rPr>
                  <w:rStyle w:val="Hyperlink"/>
                  <w:lang w:val="en-US"/>
                </w:rPr>
                <w:t>Medicinal Chemistry I: Drug Discovery and Drug Delivery</w:t>
              </w:r>
            </w:hyperlink>
            <w:r w:rsidR="00A270F9" w:rsidRPr="00A270F9">
              <w:rPr>
                <w:rFonts w:ascii="Calibri" w:eastAsia="Times New Roman" w:hAnsi="Calibri" w:cs="Times New Roman"/>
                <w:color w:val="0563C1"/>
                <w:u w:val="single"/>
                <w:lang w:val="en-US" w:eastAsia="en-GB"/>
              </w:rPr>
              <w:t xml:space="preserve"> </w:t>
            </w:r>
          </w:p>
        </w:tc>
        <w:tc>
          <w:tcPr>
            <w:tcW w:w="900" w:type="dxa"/>
            <w:gridSpan w:val="2"/>
            <w:noWrap/>
            <w:hideMark/>
          </w:tcPr>
          <w:p w14:paraId="15812B1D" w14:textId="77777777" w:rsidR="00C72251" w:rsidRPr="00864099" w:rsidRDefault="00C72251" w:rsidP="00C72251">
            <w:r w:rsidRPr="00864099">
              <w:t>10</w:t>
            </w:r>
          </w:p>
        </w:tc>
        <w:tc>
          <w:tcPr>
            <w:tcW w:w="1172" w:type="dxa"/>
            <w:gridSpan w:val="2"/>
            <w:noWrap/>
            <w:hideMark/>
          </w:tcPr>
          <w:p w14:paraId="175FADDC" w14:textId="77777777" w:rsidR="00C72251" w:rsidRPr="00864099" w:rsidRDefault="00C72251" w:rsidP="00C72251">
            <w:r>
              <w:t>Spring</w:t>
            </w:r>
          </w:p>
        </w:tc>
        <w:tc>
          <w:tcPr>
            <w:tcW w:w="1323" w:type="dxa"/>
            <w:gridSpan w:val="2"/>
            <w:noWrap/>
            <w:hideMark/>
          </w:tcPr>
          <w:p w14:paraId="4C9D9ED9" w14:textId="77777777" w:rsidR="00C72251" w:rsidRPr="00864099" w:rsidRDefault="00C72251" w:rsidP="00C72251">
            <w:proofErr w:type="spellStart"/>
            <w:r>
              <w:t>Chem</w:t>
            </w:r>
            <w:proofErr w:type="spellEnd"/>
          </w:p>
        </w:tc>
      </w:tr>
      <w:tr w:rsidR="00C72251" w:rsidRPr="00864099" w14:paraId="6B62CCBB" w14:textId="77777777" w:rsidTr="00714E95">
        <w:trPr>
          <w:trHeight w:val="300"/>
        </w:trPr>
        <w:tc>
          <w:tcPr>
            <w:tcW w:w="7195" w:type="dxa"/>
            <w:gridSpan w:val="2"/>
            <w:noWrap/>
            <w:hideMark/>
          </w:tcPr>
          <w:p w14:paraId="1D72D25E" w14:textId="76567988" w:rsidR="00C72251" w:rsidRPr="00A270F9" w:rsidRDefault="00FA3B78" w:rsidP="009E655D">
            <w:pPr>
              <w:rPr>
                <w:rFonts w:ascii="Calibri" w:eastAsia="Times New Roman" w:hAnsi="Calibri" w:cs="Times New Roman"/>
                <w:color w:val="0563C1"/>
                <w:u w:val="single"/>
                <w:lang w:val="en-US" w:eastAsia="en-GB"/>
              </w:rPr>
            </w:pPr>
            <w:hyperlink r:id="rId69" w:history="1">
              <w:r w:rsidR="00A900DD">
                <w:rPr>
                  <w:rStyle w:val="Hyperlink"/>
                  <w:lang w:val="en-US"/>
                </w:rPr>
                <w:t>Medicinal Chemistry II: Chemical Biology</w:t>
              </w:r>
            </w:hyperlink>
          </w:p>
        </w:tc>
        <w:tc>
          <w:tcPr>
            <w:tcW w:w="900" w:type="dxa"/>
            <w:gridSpan w:val="2"/>
            <w:noWrap/>
            <w:hideMark/>
          </w:tcPr>
          <w:p w14:paraId="58FD192B" w14:textId="77777777" w:rsidR="00C72251" w:rsidRPr="00864099" w:rsidRDefault="00C72251" w:rsidP="00C72251">
            <w:r w:rsidRPr="00864099">
              <w:t>10</w:t>
            </w:r>
          </w:p>
        </w:tc>
        <w:tc>
          <w:tcPr>
            <w:tcW w:w="1172" w:type="dxa"/>
            <w:gridSpan w:val="2"/>
            <w:noWrap/>
            <w:hideMark/>
          </w:tcPr>
          <w:p w14:paraId="00BB693B" w14:textId="77777777" w:rsidR="00C72251" w:rsidRPr="00864099" w:rsidRDefault="00C72251" w:rsidP="00C72251">
            <w:r>
              <w:t>Spring</w:t>
            </w:r>
          </w:p>
        </w:tc>
        <w:tc>
          <w:tcPr>
            <w:tcW w:w="1323" w:type="dxa"/>
            <w:gridSpan w:val="2"/>
            <w:noWrap/>
            <w:hideMark/>
          </w:tcPr>
          <w:p w14:paraId="30C0B169" w14:textId="77777777" w:rsidR="00C72251" w:rsidRPr="00864099" w:rsidRDefault="00C72251" w:rsidP="00C72251">
            <w:proofErr w:type="spellStart"/>
            <w:r>
              <w:t>Chem</w:t>
            </w:r>
            <w:proofErr w:type="spellEnd"/>
          </w:p>
        </w:tc>
      </w:tr>
      <w:tr w:rsidR="00C72251" w:rsidRPr="00864099" w14:paraId="69A1322B" w14:textId="77777777" w:rsidTr="00714E95">
        <w:trPr>
          <w:trHeight w:val="300"/>
        </w:trPr>
        <w:tc>
          <w:tcPr>
            <w:tcW w:w="7195" w:type="dxa"/>
            <w:gridSpan w:val="2"/>
            <w:noWrap/>
            <w:hideMark/>
          </w:tcPr>
          <w:p w14:paraId="48550121" w14:textId="20F418C9" w:rsidR="00C72251" w:rsidRPr="00A270F9" w:rsidRDefault="00FA3B78" w:rsidP="009E655D">
            <w:pPr>
              <w:rPr>
                <w:rFonts w:ascii="Calibri" w:eastAsia="Times New Roman" w:hAnsi="Calibri" w:cs="Times New Roman"/>
                <w:color w:val="0563C1"/>
                <w:u w:val="single"/>
                <w:lang w:val="en-US" w:eastAsia="en-GB"/>
              </w:rPr>
            </w:pPr>
            <w:hyperlink r:id="rId70" w:history="1">
              <w:r w:rsidR="004771D8">
                <w:rPr>
                  <w:rStyle w:val="Hyperlink"/>
                  <w:lang w:val="en-US"/>
                </w:rPr>
                <w:t xml:space="preserve">Modelling </w:t>
              </w:r>
              <w:proofErr w:type="spellStart"/>
              <w:r w:rsidR="004771D8">
                <w:rPr>
                  <w:rStyle w:val="Hyperlink"/>
                  <w:lang w:val="en-US"/>
                </w:rPr>
                <w:t>IIa</w:t>
              </w:r>
              <w:proofErr w:type="spellEnd"/>
              <w:r w:rsidR="004771D8">
                <w:rPr>
                  <w:rStyle w:val="Hyperlink"/>
                  <w:lang w:val="en-US"/>
                </w:rPr>
                <w:t>: Drug Design and Bioinformatics</w:t>
              </w:r>
            </w:hyperlink>
          </w:p>
        </w:tc>
        <w:tc>
          <w:tcPr>
            <w:tcW w:w="900" w:type="dxa"/>
            <w:gridSpan w:val="2"/>
            <w:noWrap/>
            <w:hideMark/>
          </w:tcPr>
          <w:p w14:paraId="00193379" w14:textId="77777777" w:rsidR="00C72251" w:rsidRPr="00864099" w:rsidRDefault="00C72251" w:rsidP="00C72251">
            <w:r w:rsidRPr="00864099">
              <w:t>10</w:t>
            </w:r>
          </w:p>
        </w:tc>
        <w:tc>
          <w:tcPr>
            <w:tcW w:w="1172" w:type="dxa"/>
            <w:gridSpan w:val="2"/>
            <w:noWrap/>
            <w:hideMark/>
          </w:tcPr>
          <w:p w14:paraId="61D84C52" w14:textId="77777777" w:rsidR="00C72251" w:rsidRPr="00864099" w:rsidRDefault="00C72251" w:rsidP="00C72251">
            <w:r>
              <w:t>Spring</w:t>
            </w:r>
          </w:p>
        </w:tc>
        <w:tc>
          <w:tcPr>
            <w:tcW w:w="1323" w:type="dxa"/>
            <w:gridSpan w:val="2"/>
            <w:noWrap/>
            <w:hideMark/>
          </w:tcPr>
          <w:p w14:paraId="41F4DBCD" w14:textId="77777777" w:rsidR="00C72251" w:rsidRPr="00864099" w:rsidRDefault="00C72251" w:rsidP="00C72251">
            <w:proofErr w:type="spellStart"/>
            <w:r>
              <w:t>Chem</w:t>
            </w:r>
            <w:proofErr w:type="spellEnd"/>
          </w:p>
        </w:tc>
      </w:tr>
      <w:tr w:rsidR="00C72251" w:rsidRPr="00864099" w14:paraId="123F5A05" w14:textId="77777777" w:rsidTr="00714E95">
        <w:trPr>
          <w:trHeight w:val="300"/>
        </w:trPr>
        <w:tc>
          <w:tcPr>
            <w:tcW w:w="7195" w:type="dxa"/>
            <w:gridSpan w:val="2"/>
            <w:noWrap/>
            <w:hideMark/>
          </w:tcPr>
          <w:p w14:paraId="680E8EA2" w14:textId="12872472" w:rsidR="00C72251" w:rsidRPr="004771D8" w:rsidRDefault="00FA3B78" w:rsidP="009E655D">
            <w:pPr>
              <w:rPr>
                <w:lang w:val="en-US"/>
              </w:rPr>
            </w:pPr>
            <w:hyperlink r:id="rId71" w:history="1">
              <w:r w:rsidR="004771D8">
                <w:rPr>
                  <w:rStyle w:val="Hyperlink"/>
                  <w:lang w:val="en-US"/>
                </w:rPr>
                <w:t xml:space="preserve">Polymer Chemistry </w:t>
              </w:r>
            </w:hyperlink>
          </w:p>
        </w:tc>
        <w:tc>
          <w:tcPr>
            <w:tcW w:w="900" w:type="dxa"/>
            <w:gridSpan w:val="2"/>
            <w:noWrap/>
            <w:hideMark/>
          </w:tcPr>
          <w:p w14:paraId="1182D617" w14:textId="77777777" w:rsidR="00C72251" w:rsidRPr="00864099" w:rsidRDefault="00C72251" w:rsidP="00C72251">
            <w:r w:rsidRPr="00864099">
              <w:t>10</w:t>
            </w:r>
          </w:p>
        </w:tc>
        <w:tc>
          <w:tcPr>
            <w:tcW w:w="1172" w:type="dxa"/>
            <w:gridSpan w:val="2"/>
            <w:noWrap/>
            <w:hideMark/>
          </w:tcPr>
          <w:p w14:paraId="635BDFC9" w14:textId="77777777" w:rsidR="00C72251" w:rsidRPr="00864099" w:rsidRDefault="00C72251" w:rsidP="00C72251">
            <w:r>
              <w:t>Spring</w:t>
            </w:r>
          </w:p>
        </w:tc>
        <w:tc>
          <w:tcPr>
            <w:tcW w:w="1323" w:type="dxa"/>
            <w:gridSpan w:val="2"/>
            <w:noWrap/>
            <w:hideMark/>
          </w:tcPr>
          <w:p w14:paraId="56A4FB09" w14:textId="77777777" w:rsidR="00C72251" w:rsidRPr="00864099" w:rsidRDefault="00C72251" w:rsidP="00C72251">
            <w:r>
              <w:t>Eng</w:t>
            </w:r>
          </w:p>
        </w:tc>
      </w:tr>
      <w:tr w:rsidR="00795E9D" w:rsidRPr="00864099" w14:paraId="5676B099" w14:textId="77777777" w:rsidTr="00714E95">
        <w:trPr>
          <w:trHeight w:val="300"/>
        </w:trPr>
        <w:tc>
          <w:tcPr>
            <w:tcW w:w="7195" w:type="dxa"/>
            <w:gridSpan w:val="2"/>
            <w:noWrap/>
          </w:tcPr>
          <w:p w14:paraId="71DC18EE" w14:textId="38E4B383" w:rsidR="00795E9D" w:rsidRPr="00364E7E" w:rsidRDefault="00FA3B78" w:rsidP="009E655D">
            <w:pPr>
              <w:rPr>
                <w:lang w:val="en-US"/>
              </w:rPr>
            </w:pPr>
            <w:hyperlink r:id="rId72" w:history="1">
              <w:r w:rsidR="00364E7E">
                <w:rPr>
                  <w:rStyle w:val="Hyperlink"/>
                  <w:lang w:val="en-US"/>
                </w:rPr>
                <w:t>Human Physiology</w:t>
              </w:r>
            </w:hyperlink>
          </w:p>
        </w:tc>
        <w:tc>
          <w:tcPr>
            <w:tcW w:w="900" w:type="dxa"/>
            <w:gridSpan w:val="2"/>
            <w:noWrap/>
          </w:tcPr>
          <w:p w14:paraId="23B567C3" w14:textId="2511D210" w:rsidR="00795E9D" w:rsidRPr="00864099" w:rsidRDefault="00795E9D" w:rsidP="00C72251">
            <w:r>
              <w:t>10</w:t>
            </w:r>
          </w:p>
        </w:tc>
        <w:tc>
          <w:tcPr>
            <w:tcW w:w="1172" w:type="dxa"/>
            <w:gridSpan w:val="2"/>
            <w:noWrap/>
          </w:tcPr>
          <w:p w14:paraId="015A5CB7" w14:textId="26E0D842" w:rsidR="00795E9D" w:rsidRDefault="00364E7E" w:rsidP="00C72251">
            <w:r>
              <w:t>Spring</w:t>
            </w:r>
          </w:p>
        </w:tc>
        <w:tc>
          <w:tcPr>
            <w:tcW w:w="1323" w:type="dxa"/>
            <w:gridSpan w:val="2"/>
            <w:noWrap/>
          </w:tcPr>
          <w:p w14:paraId="02A386CA" w14:textId="1C7DE1ED" w:rsidR="00795E9D" w:rsidRDefault="00795E9D" w:rsidP="00C72251">
            <w:proofErr w:type="spellStart"/>
            <w:r>
              <w:t>Biomedicine</w:t>
            </w:r>
            <w:proofErr w:type="spellEnd"/>
          </w:p>
        </w:tc>
      </w:tr>
      <w:tr w:rsidR="00C72251" w14:paraId="48311E86" w14:textId="77777777" w:rsidTr="00714E95">
        <w:trPr>
          <w:trHeight w:val="300"/>
        </w:trPr>
        <w:tc>
          <w:tcPr>
            <w:tcW w:w="7195" w:type="dxa"/>
            <w:gridSpan w:val="2"/>
            <w:noWrap/>
          </w:tcPr>
          <w:p w14:paraId="14562953" w14:textId="19EF22AE" w:rsidR="00C72251" w:rsidRPr="00364E7E" w:rsidRDefault="00FA3B78" w:rsidP="00264F77">
            <w:pPr>
              <w:rPr>
                <w:highlight w:val="yellow"/>
                <w:lang w:val="en-US"/>
              </w:rPr>
            </w:pPr>
            <w:hyperlink r:id="rId73" w:history="1">
              <w:r w:rsidR="00135580">
                <w:rPr>
                  <w:rStyle w:val="Hyperlink"/>
                  <w:lang w:val="en-US"/>
                </w:rPr>
                <w:t>Individual Project in Nanoscience (5-10 ECTS)</w:t>
              </w:r>
            </w:hyperlink>
          </w:p>
        </w:tc>
        <w:tc>
          <w:tcPr>
            <w:tcW w:w="900" w:type="dxa"/>
            <w:gridSpan w:val="2"/>
            <w:noWrap/>
          </w:tcPr>
          <w:p w14:paraId="487C02A2" w14:textId="77777777" w:rsidR="00C72251" w:rsidRPr="00A02B90" w:rsidRDefault="00C72251" w:rsidP="00C72251">
            <w:r w:rsidRPr="00A02B90">
              <w:t>5-10</w:t>
            </w:r>
          </w:p>
        </w:tc>
        <w:tc>
          <w:tcPr>
            <w:tcW w:w="1172" w:type="dxa"/>
            <w:gridSpan w:val="2"/>
            <w:noWrap/>
          </w:tcPr>
          <w:p w14:paraId="587DE481" w14:textId="77777777" w:rsidR="00C72251" w:rsidRPr="00A02B90" w:rsidRDefault="00C72251" w:rsidP="00C72251">
            <w:r w:rsidRPr="00A02B90">
              <w:t>Fall/Spring</w:t>
            </w:r>
          </w:p>
        </w:tc>
        <w:tc>
          <w:tcPr>
            <w:tcW w:w="1323" w:type="dxa"/>
            <w:gridSpan w:val="2"/>
            <w:noWrap/>
          </w:tcPr>
          <w:p w14:paraId="70B41907" w14:textId="77777777" w:rsidR="00C72251" w:rsidRPr="00A02B90" w:rsidRDefault="00C72251" w:rsidP="00C72251">
            <w:r w:rsidRPr="00A02B90">
              <w:t>iNANO</w:t>
            </w:r>
          </w:p>
        </w:tc>
      </w:tr>
      <w:tr w:rsidR="00C72251" w14:paraId="0D4539DB" w14:textId="77777777" w:rsidTr="00714E95">
        <w:trPr>
          <w:trHeight w:val="300"/>
        </w:trPr>
        <w:tc>
          <w:tcPr>
            <w:tcW w:w="7195" w:type="dxa"/>
            <w:gridSpan w:val="2"/>
            <w:noWrap/>
          </w:tcPr>
          <w:p w14:paraId="1F6CD39F" w14:textId="6CE4F1E2" w:rsidR="00C72251" w:rsidRPr="00364E7E" w:rsidRDefault="00FA3B78" w:rsidP="00264F77">
            <w:pPr>
              <w:rPr>
                <w:highlight w:val="yellow"/>
                <w:lang w:val="en-US"/>
              </w:rPr>
            </w:pPr>
            <w:hyperlink r:id="rId74" w:history="1">
              <w:r w:rsidR="00135580">
                <w:rPr>
                  <w:rStyle w:val="Hyperlink"/>
                  <w:lang w:val="en-US"/>
                </w:rPr>
                <w:t>Business Project in Nanoscience</w:t>
              </w:r>
            </w:hyperlink>
          </w:p>
        </w:tc>
        <w:tc>
          <w:tcPr>
            <w:tcW w:w="900" w:type="dxa"/>
            <w:gridSpan w:val="2"/>
            <w:noWrap/>
          </w:tcPr>
          <w:p w14:paraId="2CFF458B" w14:textId="77777777" w:rsidR="00C72251" w:rsidRPr="00A02B90" w:rsidRDefault="00C72251" w:rsidP="00C72251">
            <w:r w:rsidRPr="00A02B90">
              <w:t>10</w:t>
            </w:r>
          </w:p>
        </w:tc>
        <w:tc>
          <w:tcPr>
            <w:tcW w:w="1172" w:type="dxa"/>
            <w:gridSpan w:val="2"/>
            <w:noWrap/>
          </w:tcPr>
          <w:p w14:paraId="581BA39C" w14:textId="77777777" w:rsidR="00C72251" w:rsidRPr="00A02B90" w:rsidRDefault="00C72251" w:rsidP="00C72251">
            <w:r w:rsidRPr="00A02B90">
              <w:t>Fall/Spring</w:t>
            </w:r>
          </w:p>
        </w:tc>
        <w:tc>
          <w:tcPr>
            <w:tcW w:w="1323" w:type="dxa"/>
            <w:gridSpan w:val="2"/>
            <w:noWrap/>
          </w:tcPr>
          <w:p w14:paraId="376087C4" w14:textId="77777777" w:rsidR="00C72251" w:rsidRPr="00A02B90" w:rsidRDefault="00C72251" w:rsidP="00C72251">
            <w:r w:rsidRPr="00A02B90">
              <w:t>iNANO</w:t>
            </w:r>
          </w:p>
        </w:tc>
      </w:tr>
    </w:tbl>
    <w:p w14:paraId="55FB9E3C" w14:textId="30F24CC6" w:rsidR="002A3406" w:rsidRDefault="002A3406"/>
    <w:tbl>
      <w:tblPr>
        <w:tblStyle w:val="TableGrid"/>
        <w:tblW w:w="9736" w:type="dxa"/>
        <w:tblLook w:val="04A0" w:firstRow="1" w:lastRow="0" w:firstColumn="1" w:lastColumn="0" w:noHBand="0" w:noVBand="1"/>
      </w:tblPr>
      <w:tblGrid>
        <w:gridCol w:w="6435"/>
        <w:gridCol w:w="819"/>
        <w:gridCol w:w="1230"/>
        <w:gridCol w:w="1252"/>
      </w:tblGrid>
      <w:tr w:rsidR="00EC511D" w:rsidRPr="00864099" w14:paraId="48995275" w14:textId="77777777" w:rsidTr="002A3406">
        <w:trPr>
          <w:trHeight w:val="420"/>
        </w:trPr>
        <w:tc>
          <w:tcPr>
            <w:tcW w:w="6435" w:type="dxa"/>
            <w:noWrap/>
            <w:hideMark/>
          </w:tcPr>
          <w:p w14:paraId="3B3E1772" w14:textId="19C5D7FC" w:rsidR="00F87659" w:rsidRDefault="00F87659" w:rsidP="00EC511D">
            <w:pPr>
              <w:rPr>
                <w:b/>
                <w:bCs/>
                <w:sz w:val="28"/>
                <w:szCs w:val="28"/>
              </w:rPr>
            </w:pPr>
          </w:p>
          <w:p w14:paraId="15169A0E" w14:textId="15D22E12" w:rsidR="00EC511D" w:rsidRPr="00864099" w:rsidRDefault="00EC511D" w:rsidP="00EC511D">
            <w:pPr>
              <w:rPr>
                <w:b/>
                <w:bCs/>
                <w:sz w:val="28"/>
                <w:szCs w:val="28"/>
              </w:rPr>
            </w:pPr>
            <w:proofErr w:type="spellStart"/>
            <w:r w:rsidRPr="00864099">
              <w:rPr>
                <w:b/>
                <w:bCs/>
                <w:sz w:val="28"/>
                <w:szCs w:val="28"/>
              </w:rPr>
              <w:t>Structural</w:t>
            </w:r>
            <w:proofErr w:type="spellEnd"/>
            <w:r w:rsidRPr="00864099">
              <w:rPr>
                <w:b/>
                <w:bCs/>
                <w:sz w:val="28"/>
                <w:szCs w:val="28"/>
              </w:rPr>
              <w:t xml:space="preserve"> </w:t>
            </w:r>
            <w:proofErr w:type="spellStart"/>
            <w:r w:rsidRPr="00864099">
              <w:rPr>
                <w:b/>
                <w:bCs/>
                <w:sz w:val="28"/>
                <w:szCs w:val="28"/>
              </w:rPr>
              <w:t>Biology</w:t>
            </w:r>
            <w:proofErr w:type="spellEnd"/>
            <w:r w:rsidRPr="00864099">
              <w:rPr>
                <w:b/>
                <w:bCs/>
                <w:sz w:val="28"/>
                <w:szCs w:val="28"/>
              </w:rPr>
              <w:t xml:space="preserve"> and </w:t>
            </w:r>
            <w:proofErr w:type="spellStart"/>
            <w:r w:rsidRPr="00864099">
              <w:rPr>
                <w:b/>
                <w:bCs/>
                <w:sz w:val="28"/>
                <w:szCs w:val="28"/>
              </w:rPr>
              <w:t>Biophysics</w:t>
            </w:r>
            <w:proofErr w:type="spellEnd"/>
          </w:p>
        </w:tc>
        <w:tc>
          <w:tcPr>
            <w:tcW w:w="819" w:type="dxa"/>
            <w:noWrap/>
            <w:hideMark/>
          </w:tcPr>
          <w:p w14:paraId="1F20D57E" w14:textId="77777777" w:rsidR="00EC511D" w:rsidRPr="00864099" w:rsidRDefault="00EC511D" w:rsidP="00EC511D"/>
        </w:tc>
        <w:tc>
          <w:tcPr>
            <w:tcW w:w="1230" w:type="dxa"/>
            <w:noWrap/>
            <w:hideMark/>
          </w:tcPr>
          <w:p w14:paraId="49AB0469" w14:textId="77777777" w:rsidR="00EC511D" w:rsidRPr="00864099" w:rsidRDefault="00EC511D" w:rsidP="00EC511D"/>
        </w:tc>
        <w:tc>
          <w:tcPr>
            <w:tcW w:w="1252" w:type="dxa"/>
            <w:noWrap/>
            <w:hideMark/>
          </w:tcPr>
          <w:p w14:paraId="40D50E7B" w14:textId="77777777" w:rsidR="00EC511D" w:rsidRPr="00864099" w:rsidRDefault="00EC511D" w:rsidP="00EC511D"/>
        </w:tc>
      </w:tr>
      <w:tr w:rsidR="00EC511D" w:rsidRPr="00864099" w14:paraId="7186CB1F" w14:textId="77777777" w:rsidTr="002A3406">
        <w:trPr>
          <w:trHeight w:val="300"/>
        </w:trPr>
        <w:tc>
          <w:tcPr>
            <w:tcW w:w="6435" w:type="dxa"/>
            <w:noWrap/>
            <w:hideMark/>
          </w:tcPr>
          <w:p w14:paraId="3CFD412C" w14:textId="77777777" w:rsidR="00EC511D" w:rsidRPr="00864099" w:rsidRDefault="00EC511D" w:rsidP="00EC511D"/>
        </w:tc>
        <w:tc>
          <w:tcPr>
            <w:tcW w:w="819" w:type="dxa"/>
            <w:noWrap/>
            <w:hideMark/>
          </w:tcPr>
          <w:p w14:paraId="5ABA19B0" w14:textId="77777777" w:rsidR="00EC511D" w:rsidRPr="00864099" w:rsidRDefault="00EC511D" w:rsidP="00EC511D"/>
        </w:tc>
        <w:tc>
          <w:tcPr>
            <w:tcW w:w="1230" w:type="dxa"/>
            <w:noWrap/>
            <w:hideMark/>
          </w:tcPr>
          <w:p w14:paraId="30785393" w14:textId="77777777" w:rsidR="00EC511D" w:rsidRPr="00864099" w:rsidRDefault="00EC511D" w:rsidP="00EC511D"/>
        </w:tc>
        <w:tc>
          <w:tcPr>
            <w:tcW w:w="1252" w:type="dxa"/>
            <w:noWrap/>
            <w:hideMark/>
          </w:tcPr>
          <w:p w14:paraId="132AF1B1" w14:textId="77777777" w:rsidR="00EC511D" w:rsidRPr="00864099" w:rsidRDefault="00EC511D" w:rsidP="00EC511D"/>
        </w:tc>
      </w:tr>
      <w:tr w:rsidR="00EC511D" w:rsidRPr="00864099" w14:paraId="7A8947CE" w14:textId="77777777" w:rsidTr="002A3406">
        <w:trPr>
          <w:trHeight w:val="300"/>
        </w:trPr>
        <w:tc>
          <w:tcPr>
            <w:tcW w:w="6435" w:type="dxa"/>
            <w:noWrap/>
            <w:hideMark/>
          </w:tcPr>
          <w:p w14:paraId="5B2B4A76" w14:textId="77777777" w:rsidR="00EC511D" w:rsidRPr="00864099" w:rsidRDefault="00EC511D" w:rsidP="00EC511D"/>
        </w:tc>
        <w:tc>
          <w:tcPr>
            <w:tcW w:w="819" w:type="dxa"/>
            <w:noWrap/>
            <w:hideMark/>
          </w:tcPr>
          <w:p w14:paraId="26D487C8" w14:textId="77777777" w:rsidR="00EC511D" w:rsidRPr="00864099" w:rsidRDefault="00EC511D" w:rsidP="00EC511D"/>
        </w:tc>
        <w:tc>
          <w:tcPr>
            <w:tcW w:w="1230" w:type="dxa"/>
            <w:noWrap/>
            <w:hideMark/>
          </w:tcPr>
          <w:p w14:paraId="4269C13F" w14:textId="77777777" w:rsidR="00EC511D" w:rsidRPr="00864099" w:rsidRDefault="00EC511D" w:rsidP="00EC511D"/>
        </w:tc>
        <w:tc>
          <w:tcPr>
            <w:tcW w:w="1252" w:type="dxa"/>
            <w:noWrap/>
            <w:hideMark/>
          </w:tcPr>
          <w:p w14:paraId="6E277390" w14:textId="77777777" w:rsidR="00EC511D" w:rsidRPr="00864099" w:rsidRDefault="00EC511D" w:rsidP="00EC511D"/>
        </w:tc>
      </w:tr>
      <w:tr w:rsidR="00EC511D" w:rsidRPr="00864099" w14:paraId="75F69BE8" w14:textId="77777777" w:rsidTr="002A3406">
        <w:trPr>
          <w:trHeight w:val="375"/>
        </w:trPr>
        <w:tc>
          <w:tcPr>
            <w:tcW w:w="6435" w:type="dxa"/>
            <w:noWrap/>
            <w:hideMark/>
          </w:tcPr>
          <w:p w14:paraId="7F94AAA2" w14:textId="77777777" w:rsidR="00EC511D" w:rsidRPr="00864099" w:rsidRDefault="00EC511D" w:rsidP="00EC511D">
            <w:pPr>
              <w:rPr>
                <w:b/>
                <w:bCs/>
              </w:rPr>
            </w:pPr>
            <w:r>
              <w:rPr>
                <w:b/>
                <w:bCs/>
              </w:rPr>
              <w:t xml:space="preserve">Course </w:t>
            </w:r>
            <w:proofErr w:type="spellStart"/>
            <w:r>
              <w:rPr>
                <w:b/>
                <w:bCs/>
              </w:rPr>
              <w:t>title</w:t>
            </w:r>
            <w:proofErr w:type="spellEnd"/>
          </w:p>
        </w:tc>
        <w:tc>
          <w:tcPr>
            <w:tcW w:w="819" w:type="dxa"/>
            <w:noWrap/>
            <w:hideMark/>
          </w:tcPr>
          <w:p w14:paraId="05631259" w14:textId="77777777" w:rsidR="00EC511D" w:rsidRPr="00864099" w:rsidRDefault="00EC511D" w:rsidP="00EC511D">
            <w:pPr>
              <w:rPr>
                <w:b/>
                <w:bCs/>
              </w:rPr>
            </w:pPr>
            <w:r w:rsidRPr="00864099">
              <w:rPr>
                <w:b/>
                <w:bCs/>
              </w:rPr>
              <w:t>ECTS</w:t>
            </w:r>
          </w:p>
        </w:tc>
        <w:tc>
          <w:tcPr>
            <w:tcW w:w="1230" w:type="dxa"/>
            <w:noWrap/>
            <w:hideMark/>
          </w:tcPr>
          <w:p w14:paraId="44C39FCC" w14:textId="77777777" w:rsidR="00EC511D" w:rsidRPr="00864099" w:rsidRDefault="00EC511D" w:rsidP="00EC511D">
            <w:pPr>
              <w:rPr>
                <w:b/>
                <w:bCs/>
              </w:rPr>
            </w:pPr>
            <w:r w:rsidRPr="00864099">
              <w:rPr>
                <w:b/>
                <w:bCs/>
              </w:rPr>
              <w:t>Semester</w:t>
            </w:r>
          </w:p>
        </w:tc>
        <w:tc>
          <w:tcPr>
            <w:tcW w:w="1252" w:type="dxa"/>
            <w:noWrap/>
            <w:hideMark/>
          </w:tcPr>
          <w:p w14:paraId="1FD6292E" w14:textId="77777777" w:rsidR="00EC511D" w:rsidRPr="00864099" w:rsidRDefault="00EC511D" w:rsidP="00EC511D">
            <w:pPr>
              <w:rPr>
                <w:b/>
                <w:bCs/>
              </w:rPr>
            </w:pPr>
            <w:r>
              <w:rPr>
                <w:b/>
                <w:bCs/>
              </w:rPr>
              <w:t>Provider</w:t>
            </w:r>
          </w:p>
        </w:tc>
      </w:tr>
      <w:tr w:rsidR="00EC511D" w:rsidRPr="00864099" w14:paraId="50E44228" w14:textId="77777777" w:rsidTr="002A3406">
        <w:trPr>
          <w:trHeight w:val="300"/>
        </w:trPr>
        <w:tc>
          <w:tcPr>
            <w:tcW w:w="6435" w:type="dxa"/>
            <w:noWrap/>
            <w:hideMark/>
          </w:tcPr>
          <w:p w14:paraId="10C7F717" w14:textId="77777777" w:rsidR="00EC511D" w:rsidRPr="00864099" w:rsidRDefault="00EC511D" w:rsidP="00EC511D"/>
        </w:tc>
        <w:tc>
          <w:tcPr>
            <w:tcW w:w="819" w:type="dxa"/>
            <w:noWrap/>
            <w:hideMark/>
          </w:tcPr>
          <w:p w14:paraId="625EDEBB" w14:textId="77777777" w:rsidR="00EC511D" w:rsidRPr="00864099" w:rsidRDefault="00EC511D" w:rsidP="00EC511D"/>
        </w:tc>
        <w:tc>
          <w:tcPr>
            <w:tcW w:w="1230" w:type="dxa"/>
            <w:noWrap/>
            <w:hideMark/>
          </w:tcPr>
          <w:p w14:paraId="6C93A0AB" w14:textId="77777777" w:rsidR="00EC511D" w:rsidRPr="00864099" w:rsidRDefault="00EC511D" w:rsidP="00EC511D"/>
        </w:tc>
        <w:tc>
          <w:tcPr>
            <w:tcW w:w="1252" w:type="dxa"/>
            <w:noWrap/>
            <w:hideMark/>
          </w:tcPr>
          <w:p w14:paraId="7687C02C" w14:textId="77777777" w:rsidR="00EC511D" w:rsidRPr="00864099" w:rsidRDefault="00EC511D" w:rsidP="00EC511D"/>
        </w:tc>
      </w:tr>
      <w:tr w:rsidR="00EC511D" w:rsidRPr="00A646EC" w14:paraId="7354DA51" w14:textId="77777777" w:rsidTr="002A3406">
        <w:trPr>
          <w:trHeight w:val="375"/>
        </w:trPr>
        <w:tc>
          <w:tcPr>
            <w:tcW w:w="6435" w:type="dxa"/>
            <w:noWrap/>
            <w:hideMark/>
          </w:tcPr>
          <w:p w14:paraId="5FCAE134" w14:textId="77777777" w:rsidR="00EC511D" w:rsidRPr="008E392E" w:rsidRDefault="00EC511D" w:rsidP="00EC511D">
            <w:pPr>
              <w:rPr>
                <w:b/>
                <w:bCs/>
                <w:lang w:val="en-US"/>
              </w:rPr>
            </w:pPr>
            <w:r w:rsidRPr="00445E2B">
              <w:rPr>
                <w:b/>
                <w:bCs/>
                <w:lang w:val="en-GB"/>
              </w:rPr>
              <w:t>Recommended optional courses at the Bachelor’s degree  programme</w:t>
            </w:r>
          </w:p>
        </w:tc>
        <w:tc>
          <w:tcPr>
            <w:tcW w:w="819" w:type="dxa"/>
            <w:noWrap/>
            <w:hideMark/>
          </w:tcPr>
          <w:p w14:paraId="052E7E95" w14:textId="77777777" w:rsidR="00EC511D" w:rsidRPr="008E392E" w:rsidRDefault="00EC511D" w:rsidP="00EC511D">
            <w:pPr>
              <w:rPr>
                <w:lang w:val="en-US"/>
              </w:rPr>
            </w:pPr>
          </w:p>
        </w:tc>
        <w:tc>
          <w:tcPr>
            <w:tcW w:w="1230" w:type="dxa"/>
            <w:noWrap/>
            <w:hideMark/>
          </w:tcPr>
          <w:p w14:paraId="63BAC2D0" w14:textId="77777777" w:rsidR="00EC511D" w:rsidRPr="008E392E" w:rsidRDefault="00EC511D" w:rsidP="00EC511D">
            <w:pPr>
              <w:rPr>
                <w:lang w:val="en-US"/>
              </w:rPr>
            </w:pPr>
          </w:p>
        </w:tc>
        <w:tc>
          <w:tcPr>
            <w:tcW w:w="1252" w:type="dxa"/>
            <w:noWrap/>
            <w:hideMark/>
          </w:tcPr>
          <w:p w14:paraId="0ED0979B" w14:textId="77777777" w:rsidR="00EC511D" w:rsidRPr="008E392E" w:rsidRDefault="00EC511D" w:rsidP="00EC511D">
            <w:pPr>
              <w:rPr>
                <w:lang w:val="en-US"/>
              </w:rPr>
            </w:pPr>
          </w:p>
        </w:tc>
      </w:tr>
      <w:tr w:rsidR="00EC511D" w:rsidRPr="00A646EC" w14:paraId="1564B233" w14:textId="77777777" w:rsidTr="002A3406">
        <w:trPr>
          <w:trHeight w:val="300"/>
        </w:trPr>
        <w:tc>
          <w:tcPr>
            <w:tcW w:w="6435" w:type="dxa"/>
            <w:noWrap/>
            <w:hideMark/>
          </w:tcPr>
          <w:p w14:paraId="19483A6F" w14:textId="77777777" w:rsidR="00EC511D" w:rsidRPr="008E392E" w:rsidRDefault="00EC511D" w:rsidP="00EC511D">
            <w:pPr>
              <w:rPr>
                <w:lang w:val="en-US"/>
              </w:rPr>
            </w:pPr>
          </w:p>
        </w:tc>
        <w:tc>
          <w:tcPr>
            <w:tcW w:w="819" w:type="dxa"/>
            <w:noWrap/>
            <w:hideMark/>
          </w:tcPr>
          <w:p w14:paraId="02F6621C" w14:textId="77777777" w:rsidR="00EC511D" w:rsidRPr="008E392E" w:rsidRDefault="00EC511D" w:rsidP="00EC511D">
            <w:pPr>
              <w:rPr>
                <w:lang w:val="en-US"/>
              </w:rPr>
            </w:pPr>
          </w:p>
        </w:tc>
        <w:tc>
          <w:tcPr>
            <w:tcW w:w="1230" w:type="dxa"/>
            <w:noWrap/>
            <w:hideMark/>
          </w:tcPr>
          <w:p w14:paraId="411E7EF9" w14:textId="77777777" w:rsidR="00EC511D" w:rsidRPr="008E392E" w:rsidRDefault="00EC511D" w:rsidP="00EC511D">
            <w:pPr>
              <w:rPr>
                <w:lang w:val="en-US"/>
              </w:rPr>
            </w:pPr>
          </w:p>
        </w:tc>
        <w:tc>
          <w:tcPr>
            <w:tcW w:w="1252" w:type="dxa"/>
            <w:noWrap/>
            <w:hideMark/>
          </w:tcPr>
          <w:p w14:paraId="49F9F624" w14:textId="77777777" w:rsidR="00EC511D" w:rsidRPr="008E392E" w:rsidRDefault="00EC511D" w:rsidP="00EC511D">
            <w:pPr>
              <w:rPr>
                <w:lang w:val="en-US"/>
              </w:rPr>
            </w:pPr>
          </w:p>
        </w:tc>
      </w:tr>
      <w:tr w:rsidR="00BD3E45" w:rsidRPr="009D2C3C" w14:paraId="32EA07FE" w14:textId="77777777" w:rsidTr="002A3406">
        <w:trPr>
          <w:trHeight w:val="300"/>
        </w:trPr>
        <w:tc>
          <w:tcPr>
            <w:tcW w:w="6435" w:type="dxa"/>
            <w:noWrap/>
          </w:tcPr>
          <w:p w14:paraId="53151050" w14:textId="270078A8" w:rsidR="00BD3E45" w:rsidRPr="008E392E" w:rsidRDefault="00FA3B78" w:rsidP="00264F77">
            <w:pPr>
              <w:rPr>
                <w:lang w:val="en-US"/>
              </w:rPr>
            </w:pPr>
            <w:hyperlink r:id="rId75" w:history="1">
              <w:r w:rsidR="00364E7E">
                <w:rPr>
                  <w:rStyle w:val="Hyperlink"/>
                  <w:lang w:val="en-US"/>
                </w:rPr>
                <w:t>Molecular Biophysical Chemistry</w:t>
              </w:r>
            </w:hyperlink>
            <w:r w:rsidR="00364E7E">
              <w:rPr>
                <w:lang w:val="en-US"/>
              </w:rPr>
              <w:t xml:space="preserve"> </w:t>
            </w:r>
          </w:p>
        </w:tc>
        <w:tc>
          <w:tcPr>
            <w:tcW w:w="819" w:type="dxa"/>
            <w:noWrap/>
          </w:tcPr>
          <w:p w14:paraId="6A1FB955" w14:textId="77777777" w:rsidR="00BD3E45" w:rsidRPr="008E392E" w:rsidRDefault="00BD3E45" w:rsidP="00BD3E45">
            <w:pPr>
              <w:rPr>
                <w:lang w:val="en-US"/>
              </w:rPr>
            </w:pPr>
            <w:r>
              <w:rPr>
                <w:lang w:val="en-US"/>
              </w:rPr>
              <w:t>10</w:t>
            </w:r>
          </w:p>
        </w:tc>
        <w:tc>
          <w:tcPr>
            <w:tcW w:w="1230" w:type="dxa"/>
            <w:noWrap/>
          </w:tcPr>
          <w:p w14:paraId="5E15DDC6" w14:textId="77777777" w:rsidR="00BD3E45" w:rsidRPr="008E392E" w:rsidRDefault="00BD3E45" w:rsidP="00BD3E45">
            <w:pPr>
              <w:rPr>
                <w:lang w:val="en-US"/>
              </w:rPr>
            </w:pPr>
            <w:r>
              <w:rPr>
                <w:lang w:val="en-US"/>
              </w:rPr>
              <w:t>Fall</w:t>
            </w:r>
          </w:p>
        </w:tc>
        <w:tc>
          <w:tcPr>
            <w:tcW w:w="1252" w:type="dxa"/>
            <w:noWrap/>
          </w:tcPr>
          <w:p w14:paraId="07E9E45A" w14:textId="77777777" w:rsidR="00BD3E45" w:rsidRPr="008E392E" w:rsidRDefault="00BD3E45" w:rsidP="00BD3E45">
            <w:pPr>
              <w:rPr>
                <w:lang w:val="en-US"/>
              </w:rPr>
            </w:pPr>
            <w:r>
              <w:rPr>
                <w:lang w:val="en-US"/>
              </w:rPr>
              <w:t>Chem</w:t>
            </w:r>
          </w:p>
        </w:tc>
      </w:tr>
      <w:tr w:rsidR="00BD3E45" w:rsidRPr="00864099" w14:paraId="495975F8" w14:textId="77777777" w:rsidTr="002A3406">
        <w:trPr>
          <w:trHeight w:val="300"/>
        </w:trPr>
        <w:tc>
          <w:tcPr>
            <w:tcW w:w="6435" w:type="dxa"/>
            <w:noWrap/>
          </w:tcPr>
          <w:p w14:paraId="5741770F" w14:textId="2BDE5F49" w:rsidR="00BD3E45" w:rsidRPr="007F44B9" w:rsidRDefault="00FA3B78" w:rsidP="00264F77">
            <w:pPr>
              <w:rPr>
                <w:rFonts w:ascii="Calibri" w:eastAsia="Times New Roman" w:hAnsi="Calibri" w:cs="Times New Roman"/>
                <w:color w:val="0563C1"/>
                <w:u w:val="single"/>
                <w:lang w:val="en-US" w:eastAsia="en-GB"/>
              </w:rPr>
            </w:pPr>
            <w:hyperlink r:id="rId76" w:history="1">
              <w:r w:rsidR="007F44B9" w:rsidRPr="007F44B9">
                <w:rPr>
                  <w:rStyle w:val="Hyperlink"/>
                  <w:rFonts w:ascii="Calibri" w:eastAsia="Times New Roman" w:hAnsi="Calibri" w:cs="Times New Roman"/>
                  <w:lang w:val="en-US" w:eastAsia="en-GB"/>
                </w:rPr>
                <w:t xml:space="preserve">Structural Chemistry </w:t>
              </w:r>
              <w:proofErr w:type="spellStart"/>
              <w:r w:rsidR="007F44B9" w:rsidRPr="007F44B9">
                <w:rPr>
                  <w:rStyle w:val="Hyperlink"/>
                  <w:rFonts w:ascii="Calibri" w:eastAsia="Times New Roman" w:hAnsi="Calibri" w:cs="Times New Roman"/>
                  <w:lang w:val="en-US" w:eastAsia="en-GB"/>
                </w:rPr>
                <w:t>IIa</w:t>
              </w:r>
              <w:proofErr w:type="spellEnd"/>
              <w:r w:rsidR="007F44B9" w:rsidRPr="007F44B9">
                <w:rPr>
                  <w:rStyle w:val="Hyperlink"/>
                  <w:rFonts w:ascii="Calibri" w:eastAsia="Times New Roman" w:hAnsi="Calibri" w:cs="Times New Roman"/>
                  <w:lang w:val="en-US" w:eastAsia="en-GB"/>
                </w:rPr>
                <w:t>: Spectroscopy in Organic Chemistry</w:t>
              </w:r>
            </w:hyperlink>
            <w:r w:rsidR="007F44B9" w:rsidRPr="007F44B9">
              <w:rPr>
                <w:rFonts w:ascii="Calibri" w:eastAsia="Times New Roman" w:hAnsi="Calibri" w:cs="Times New Roman"/>
                <w:color w:val="0563C1"/>
                <w:u w:val="single"/>
                <w:lang w:val="en-US" w:eastAsia="en-GB"/>
              </w:rPr>
              <w:t xml:space="preserve"> </w:t>
            </w:r>
          </w:p>
        </w:tc>
        <w:tc>
          <w:tcPr>
            <w:tcW w:w="819" w:type="dxa"/>
            <w:noWrap/>
          </w:tcPr>
          <w:p w14:paraId="058167D9" w14:textId="77777777" w:rsidR="00BD3E45" w:rsidRPr="00864099" w:rsidRDefault="00BD3E45" w:rsidP="00BD3E45">
            <w:r w:rsidRPr="00864099">
              <w:t>5</w:t>
            </w:r>
          </w:p>
        </w:tc>
        <w:tc>
          <w:tcPr>
            <w:tcW w:w="1230" w:type="dxa"/>
            <w:noWrap/>
          </w:tcPr>
          <w:p w14:paraId="5079AACD" w14:textId="77777777" w:rsidR="00BD3E45" w:rsidRPr="00864099" w:rsidRDefault="00BD3E45" w:rsidP="00BD3E45">
            <w:r>
              <w:t>Spring</w:t>
            </w:r>
          </w:p>
        </w:tc>
        <w:tc>
          <w:tcPr>
            <w:tcW w:w="1252" w:type="dxa"/>
            <w:noWrap/>
          </w:tcPr>
          <w:p w14:paraId="669A5270" w14:textId="77777777" w:rsidR="00BD3E45" w:rsidRPr="00864099" w:rsidRDefault="00BD3E45" w:rsidP="00BD3E45">
            <w:proofErr w:type="spellStart"/>
            <w:r>
              <w:t>Chem</w:t>
            </w:r>
            <w:proofErr w:type="spellEnd"/>
          </w:p>
        </w:tc>
      </w:tr>
      <w:tr w:rsidR="00BD3E45" w:rsidRPr="00864099" w14:paraId="1DEF8033" w14:textId="77777777" w:rsidTr="002A3406">
        <w:trPr>
          <w:trHeight w:val="300"/>
        </w:trPr>
        <w:tc>
          <w:tcPr>
            <w:tcW w:w="6435" w:type="dxa"/>
            <w:noWrap/>
            <w:hideMark/>
          </w:tcPr>
          <w:p w14:paraId="080F786C" w14:textId="59D49881" w:rsidR="00BD3E45" w:rsidRPr="007F44B9" w:rsidRDefault="00FA3B78" w:rsidP="007F44B9">
            <w:pPr>
              <w:rPr>
                <w:rFonts w:ascii="Calibri" w:eastAsia="Times New Roman" w:hAnsi="Calibri" w:cs="Times New Roman"/>
                <w:color w:val="0563C1"/>
                <w:u w:val="single"/>
                <w:lang w:val="en-US" w:eastAsia="en-GB"/>
              </w:rPr>
            </w:pPr>
            <w:hyperlink r:id="rId77" w:history="1">
              <w:r w:rsidR="007F44B9" w:rsidRPr="007F44B9">
                <w:rPr>
                  <w:rStyle w:val="Hyperlink"/>
                  <w:lang w:val="en-US"/>
                </w:rPr>
                <w:t>Structural Chemistry IIb: Biophysical Chemistry</w:t>
              </w:r>
            </w:hyperlink>
          </w:p>
        </w:tc>
        <w:tc>
          <w:tcPr>
            <w:tcW w:w="819" w:type="dxa"/>
            <w:noWrap/>
            <w:hideMark/>
          </w:tcPr>
          <w:p w14:paraId="548B8C18" w14:textId="77777777" w:rsidR="00BD3E45" w:rsidRPr="00864099" w:rsidRDefault="00BD3E45" w:rsidP="00BD3E45">
            <w:r w:rsidRPr="00864099">
              <w:t>5</w:t>
            </w:r>
          </w:p>
        </w:tc>
        <w:tc>
          <w:tcPr>
            <w:tcW w:w="1230" w:type="dxa"/>
            <w:noWrap/>
            <w:hideMark/>
          </w:tcPr>
          <w:p w14:paraId="088A4BCA" w14:textId="77777777" w:rsidR="00BD3E45" w:rsidRPr="00864099" w:rsidRDefault="00BD3E45" w:rsidP="00BD3E45">
            <w:r>
              <w:t>Spring</w:t>
            </w:r>
          </w:p>
        </w:tc>
        <w:tc>
          <w:tcPr>
            <w:tcW w:w="1252" w:type="dxa"/>
            <w:noWrap/>
            <w:hideMark/>
          </w:tcPr>
          <w:p w14:paraId="3C8A3A68" w14:textId="77777777" w:rsidR="00BD3E45" w:rsidRPr="00864099" w:rsidRDefault="00BD3E45" w:rsidP="00BD3E45">
            <w:proofErr w:type="spellStart"/>
            <w:r>
              <w:t>Chem</w:t>
            </w:r>
            <w:proofErr w:type="spellEnd"/>
          </w:p>
        </w:tc>
      </w:tr>
      <w:tr w:rsidR="00BD3E45" w:rsidRPr="00864099" w14:paraId="10C2C1FC" w14:textId="77777777" w:rsidTr="002A3406">
        <w:trPr>
          <w:trHeight w:val="300"/>
        </w:trPr>
        <w:tc>
          <w:tcPr>
            <w:tcW w:w="6435" w:type="dxa"/>
            <w:noWrap/>
            <w:hideMark/>
          </w:tcPr>
          <w:p w14:paraId="0815E4E5" w14:textId="7857E000" w:rsidR="00BD3E45" w:rsidRPr="007F44B9" w:rsidRDefault="00FA3B78" w:rsidP="00264F77">
            <w:pPr>
              <w:rPr>
                <w:rFonts w:ascii="Calibri" w:eastAsia="Times New Roman" w:hAnsi="Calibri" w:cs="Times New Roman"/>
                <w:color w:val="0563C1"/>
                <w:u w:val="single"/>
                <w:lang w:val="en-US" w:eastAsia="en-GB"/>
              </w:rPr>
            </w:pPr>
            <w:hyperlink r:id="rId78" w:history="1">
              <w:r w:rsidR="007F44B9" w:rsidRPr="007F44B9">
                <w:rPr>
                  <w:rStyle w:val="Hyperlink"/>
                  <w:rFonts w:ascii="Calibri" w:eastAsia="Times New Roman" w:hAnsi="Calibri" w:cs="Times New Roman"/>
                  <w:lang w:val="en-US" w:eastAsia="en-GB"/>
                </w:rPr>
                <w:t xml:space="preserve">Structural Chemistry </w:t>
              </w:r>
              <w:proofErr w:type="spellStart"/>
              <w:r w:rsidR="007F44B9" w:rsidRPr="007F44B9">
                <w:rPr>
                  <w:rStyle w:val="Hyperlink"/>
                  <w:rFonts w:ascii="Calibri" w:eastAsia="Times New Roman" w:hAnsi="Calibri" w:cs="Times New Roman"/>
                  <w:lang w:val="en-US" w:eastAsia="en-GB"/>
                </w:rPr>
                <w:t>IIc</w:t>
              </w:r>
              <w:proofErr w:type="spellEnd"/>
              <w:r w:rsidR="007F44B9" w:rsidRPr="007F44B9">
                <w:rPr>
                  <w:rStyle w:val="Hyperlink"/>
                  <w:rFonts w:ascii="Calibri" w:eastAsia="Times New Roman" w:hAnsi="Calibri" w:cs="Times New Roman"/>
                  <w:lang w:val="en-US" w:eastAsia="en-GB"/>
                </w:rPr>
                <w:t>: Chemical Crystallography</w:t>
              </w:r>
            </w:hyperlink>
            <w:r w:rsidR="007F44B9" w:rsidRPr="007F44B9">
              <w:rPr>
                <w:rFonts w:ascii="Calibri" w:eastAsia="Times New Roman" w:hAnsi="Calibri" w:cs="Times New Roman"/>
                <w:color w:val="0563C1"/>
                <w:u w:val="single"/>
                <w:lang w:val="en-US" w:eastAsia="en-GB"/>
              </w:rPr>
              <w:t xml:space="preserve"> </w:t>
            </w:r>
          </w:p>
        </w:tc>
        <w:tc>
          <w:tcPr>
            <w:tcW w:w="819" w:type="dxa"/>
            <w:noWrap/>
            <w:hideMark/>
          </w:tcPr>
          <w:p w14:paraId="4AFAD9CA" w14:textId="77777777" w:rsidR="00BD3E45" w:rsidRPr="00864099" w:rsidRDefault="00BD3E45" w:rsidP="00BD3E45">
            <w:r w:rsidRPr="00864099">
              <w:t>5</w:t>
            </w:r>
          </w:p>
        </w:tc>
        <w:tc>
          <w:tcPr>
            <w:tcW w:w="1230" w:type="dxa"/>
            <w:noWrap/>
            <w:hideMark/>
          </w:tcPr>
          <w:p w14:paraId="148207DB" w14:textId="77777777" w:rsidR="00BD3E45" w:rsidRPr="00864099" w:rsidRDefault="00BD3E45" w:rsidP="00BD3E45">
            <w:r>
              <w:t>Spring</w:t>
            </w:r>
          </w:p>
        </w:tc>
        <w:tc>
          <w:tcPr>
            <w:tcW w:w="1252" w:type="dxa"/>
            <w:noWrap/>
            <w:hideMark/>
          </w:tcPr>
          <w:p w14:paraId="5B741E7F" w14:textId="77777777" w:rsidR="00BD3E45" w:rsidRPr="00864099" w:rsidRDefault="00BD3E45" w:rsidP="00BD3E45">
            <w:proofErr w:type="spellStart"/>
            <w:r>
              <w:t>Chem</w:t>
            </w:r>
            <w:proofErr w:type="spellEnd"/>
          </w:p>
        </w:tc>
      </w:tr>
      <w:tr w:rsidR="00BD3E45" w:rsidRPr="00864099" w14:paraId="3281C6F0" w14:textId="77777777" w:rsidTr="002A3406">
        <w:trPr>
          <w:trHeight w:val="300"/>
        </w:trPr>
        <w:tc>
          <w:tcPr>
            <w:tcW w:w="6435" w:type="dxa"/>
            <w:noWrap/>
            <w:hideMark/>
          </w:tcPr>
          <w:p w14:paraId="1A989DD7" w14:textId="013D17CF" w:rsidR="00BD3E45" w:rsidRPr="007F44B9" w:rsidRDefault="00FA3B78" w:rsidP="00156E15">
            <w:pPr>
              <w:rPr>
                <w:rFonts w:ascii="Calibri" w:eastAsia="Times New Roman" w:hAnsi="Calibri" w:cs="Times New Roman"/>
                <w:color w:val="0563C1"/>
                <w:u w:val="single"/>
                <w:lang w:eastAsia="en-GB"/>
              </w:rPr>
            </w:pPr>
            <w:hyperlink r:id="rId79" w:history="1">
              <w:r w:rsidR="007F44B9">
                <w:rPr>
                  <w:rStyle w:val="Hyperlink"/>
                  <w:rFonts w:ascii="Calibri" w:eastAsia="Times New Roman" w:hAnsi="Calibri" w:cs="Times New Roman"/>
                  <w:lang w:eastAsia="en-GB"/>
                </w:rPr>
                <w:t xml:space="preserve">Proteins and </w:t>
              </w:r>
              <w:proofErr w:type="spellStart"/>
              <w:r w:rsidR="007F44B9">
                <w:rPr>
                  <w:rStyle w:val="Hyperlink"/>
                  <w:rFonts w:ascii="Calibri" w:eastAsia="Times New Roman" w:hAnsi="Calibri" w:cs="Times New Roman"/>
                  <w:lang w:eastAsia="en-GB"/>
                </w:rPr>
                <w:t>their</w:t>
              </w:r>
              <w:proofErr w:type="spellEnd"/>
              <w:r w:rsidR="007F44B9">
                <w:rPr>
                  <w:rStyle w:val="Hyperlink"/>
                  <w:rFonts w:ascii="Calibri" w:eastAsia="Times New Roman" w:hAnsi="Calibri" w:cs="Times New Roman"/>
                  <w:lang w:eastAsia="en-GB"/>
                </w:rPr>
                <w:t xml:space="preserve"> </w:t>
              </w:r>
              <w:proofErr w:type="spellStart"/>
              <w:r w:rsidR="007F44B9">
                <w:rPr>
                  <w:rStyle w:val="Hyperlink"/>
                  <w:rFonts w:ascii="Calibri" w:eastAsia="Times New Roman" w:hAnsi="Calibri" w:cs="Times New Roman"/>
                  <w:lang w:eastAsia="en-GB"/>
                </w:rPr>
                <w:t>Interactions</w:t>
              </w:r>
              <w:proofErr w:type="spellEnd"/>
            </w:hyperlink>
            <w:r w:rsidR="007F44B9">
              <w:rPr>
                <w:rFonts w:ascii="Calibri" w:eastAsia="Times New Roman" w:hAnsi="Calibri" w:cs="Times New Roman"/>
                <w:color w:val="0563C1"/>
                <w:u w:val="single"/>
                <w:lang w:eastAsia="en-GB"/>
              </w:rPr>
              <w:t xml:space="preserve"> </w:t>
            </w:r>
          </w:p>
        </w:tc>
        <w:tc>
          <w:tcPr>
            <w:tcW w:w="819" w:type="dxa"/>
            <w:noWrap/>
            <w:hideMark/>
          </w:tcPr>
          <w:p w14:paraId="6BEC0AE8" w14:textId="77777777" w:rsidR="00BD3E45" w:rsidRPr="00864099" w:rsidRDefault="00BD3E45" w:rsidP="00BD3E45">
            <w:r w:rsidRPr="00864099">
              <w:t>10</w:t>
            </w:r>
          </w:p>
        </w:tc>
        <w:tc>
          <w:tcPr>
            <w:tcW w:w="1230" w:type="dxa"/>
            <w:noWrap/>
            <w:hideMark/>
          </w:tcPr>
          <w:p w14:paraId="596B6343" w14:textId="77777777" w:rsidR="00BD3E45" w:rsidRPr="00864099" w:rsidRDefault="00BD3E45" w:rsidP="00BD3E45">
            <w:r>
              <w:t>Spring</w:t>
            </w:r>
          </w:p>
        </w:tc>
        <w:tc>
          <w:tcPr>
            <w:tcW w:w="1252" w:type="dxa"/>
            <w:noWrap/>
            <w:hideMark/>
          </w:tcPr>
          <w:p w14:paraId="07CBDA49" w14:textId="77777777" w:rsidR="00BD3E45" w:rsidRPr="00864099" w:rsidRDefault="00BD3E45" w:rsidP="00BD3E45">
            <w:proofErr w:type="spellStart"/>
            <w:r w:rsidRPr="00864099">
              <w:t>MolBio</w:t>
            </w:r>
            <w:proofErr w:type="spellEnd"/>
          </w:p>
        </w:tc>
      </w:tr>
      <w:tr w:rsidR="00BD3E45" w:rsidRPr="00864099" w14:paraId="52BDCDE3" w14:textId="77777777" w:rsidTr="002A3406">
        <w:trPr>
          <w:trHeight w:val="300"/>
        </w:trPr>
        <w:tc>
          <w:tcPr>
            <w:tcW w:w="6435" w:type="dxa"/>
            <w:noWrap/>
          </w:tcPr>
          <w:p w14:paraId="37B9A34E" w14:textId="30ADD711" w:rsidR="00BD3E45" w:rsidRPr="00A82C99" w:rsidRDefault="00FA3B78" w:rsidP="00156E15">
            <w:pPr>
              <w:rPr>
                <w:lang w:val="en-US"/>
              </w:rPr>
            </w:pPr>
            <w:hyperlink r:id="rId80" w:history="1">
              <w:r w:rsidR="00A82C99" w:rsidRPr="00A82C99">
                <w:rPr>
                  <w:rStyle w:val="Hyperlink"/>
                  <w:lang w:val="en-US"/>
                </w:rPr>
                <w:t xml:space="preserve">Modelling </w:t>
              </w:r>
              <w:proofErr w:type="spellStart"/>
              <w:r w:rsidR="00A82C99" w:rsidRPr="00A82C99">
                <w:rPr>
                  <w:rStyle w:val="Hyperlink"/>
                  <w:lang w:val="en-US"/>
                </w:rPr>
                <w:t>IIa</w:t>
              </w:r>
              <w:proofErr w:type="spellEnd"/>
              <w:r w:rsidR="00A82C99" w:rsidRPr="00A82C99">
                <w:rPr>
                  <w:rStyle w:val="Hyperlink"/>
                  <w:lang w:val="en-US"/>
                </w:rPr>
                <w:t>: Drug Design and Bioinformatics</w:t>
              </w:r>
            </w:hyperlink>
            <w:r w:rsidR="00A82C99" w:rsidRPr="00A82C99">
              <w:rPr>
                <w:lang w:val="en-US"/>
              </w:rPr>
              <w:t xml:space="preserve"> </w:t>
            </w:r>
          </w:p>
        </w:tc>
        <w:tc>
          <w:tcPr>
            <w:tcW w:w="819" w:type="dxa"/>
            <w:noWrap/>
          </w:tcPr>
          <w:p w14:paraId="67BAB110" w14:textId="77777777" w:rsidR="00BD3E45" w:rsidRPr="00864099" w:rsidRDefault="00BD3E45" w:rsidP="00BD3E45">
            <w:r w:rsidRPr="00864099">
              <w:t>10</w:t>
            </w:r>
          </w:p>
        </w:tc>
        <w:tc>
          <w:tcPr>
            <w:tcW w:w="1230" w:type="dxa"/>
            <w:noWrap/>
          </w:tcPr>
          <w:p w14:paraId="0027A8D4" w14:textId="77777777" w:rsidR="00BD3E45" w:rsidRPr="00864099" w:rsidRDefault="00BD3E45" w:rsidP="00BD3E45">
            <w:r>
              <w:t>Spring</w:t>
            </w:r>
          </w:p>
        </w:tc>
        <w:tc>
          <w:tcPr>
            <w:tcW w:w="1252" w:type="dxa"/>
            <w:noWrap/>
          </w:tcPr>
          <w:p w14:paraId="0C8483B7" w14:textId="77777777" w:rsidR="00BD3E45" w:rsidRPr="00864099" w:rsidRDefault="00BD3E45" w:rsidP="00BD3E45">
            <w:proofErr w:type="spellStart"/>
            <w:r>
              <w:t>Chem</w:t>
            </w:r>
            <w:proofErr w:type="spellEnd"/>
          </w:p>
        </w:tc>
      </w:tr>
      <w:tr w:rsidR="00EC511D" w:rsidRPr="00864099" w14:paraId="09B2C8C9" w14:textId="77777777" w:rsidTr="002A3406">
        <w:trPr>
          <w:trHeight w:val="300"/>
        </w:trPr>
        <w:tc>
          <w:tcPr>
            <w:tcW w:w="6435" w:type="dxa"/>
            <w:noWrap/>
            <w:hideMark/>
          </w:tcPr>
          <w:p w14:paraId="56904D7A" w14:textId="77777777" w:rsidR="00EC511D" w:rsidRPr="00864099" w:rsidRDefault="00EC511D" w:rsidP="00EC511D"/>
        </w:tc>
        <w:tc>
          <w:tcPr>
            <w:tcW w:w="819" w:type="dxa"/>
            <w:noWrap/>
            <w:hideMark/>
          </w:tcPr>
          <w:p w14:paraId="78F931EF" w14:textId="77777777" w:rsidR="00EC511D" w:rsidRPr="00864099" w:rsidRDefault="00EC511D" w:rsidP="00EC511D"/>
        </w:tc>
        <w:tc>
          <w:tcPr>
            <w:tcW w:w="1230" w:type="dxa"/>
            <w:noWrap/>
            <w:hideMark/>
          </w:tcPr>
          <w:p w14:paraId="0AFD9E41" w14:textId="77777777" w:rsidR="00EC511D" w:rsidRPr="00864099" w:rsidRDefault="00EC511D" w:rsidP="00EC511D"/>
        </w:tc>
        <w:tc>
          <w:tcPr>
            <w:tcW w:w="1252" w:type="dxa"/>
            <w:noWrap/>
            <w:hideMark/>
          </w:tcPr>
          <w:p w14:paraId="3EACE3FA" w14:textId="77777777" w:rsidR="00EC511D" w:rsidRPr="00864099" w:rsidRDefault="00EC511D" w:rsidP="00EC511D"/>
        </w:tc>
      </w:tr>
      <w:tr w:rsidR="00EC511D" w:rsidRPr="00A646EC" w14:paraId="7E5AD40E" w14:textId="77777777" w:rsidTr="002A3406">
        <w:trPr>
          <w:trHeight w:val="375"/>
        </w:trPr>
        <w:tc>
          <w:tcPr>
            <w:tcW w:w="6435" w:type="dxa"/>
            <w:noWrap/>
            <w:hideMark/>
          </w:tcPr>
          <w:p w14:paraId="2ACD8E21" w14:textId="77777777" w:rsidR="00EC511D" w:rsidRPr="008E392E" w:rsidRDefault="00EC511D" w:rsidP="00EC511D">
            <w:pPr>
              <w:rPr>
                <w:b/>
                <w:bCs/>
                <w:lang w:val="en-US"/>
              </w:rPr>
            </w:pPr>
            <w:r w:rsidRPr="00445E2B">
              <w:rPr>
                <w:b/>
                <w:bCs/>
                <w:lang w:val="en-GB"/>
              </w:rPr>
              <w:t>Specializing at the Master’s degree</w:t>
            </w:r>
            <w:r>
              <w:rPr>
                <w:b/>
                <w:bCs/>
                <w:lang w:val="en-GB"/>
              </w:rPr>
              <w:t xml:space="preserve"> programme</w:t>
            </w:r>
          </w:p>
        </w:tc>
        <w:tc>
          <w:tcPr>
            <w:tcW w:w="819" w:type="dxa"/>
            <w:noWrap/>
            <w:hideMark/>
          </w:tcPr>
          <w:p w14:paraId="2AD249ED" w14:textId="77777777" w:rsidR="00EC511D" w:rsidRPr="008E392E" w:rsidRDefault="00EC511D" w:rsidP="00EC511D">
            <w:pPr>
              <w:rPr>
                <w:lang w:val="en-US"/>
              </w:rPr>
            </w:pPr>
          </w:p>
        </w:tc>
        <w:tc>
          <w:tcPr>
            <w:tcW w:w="1230" w:type="dxa"/>
            <w:noWrap/>
            <w:hideMark/>
          </w:tcPr>
          <w:p w14:paraId="606ADCF1" w14:textId="77777777" w:rsidR="00EC511D" w:rsidRPr="008E392E" w:rsidRDefault="00EC511D" w:rsidP="00EC511D">
            <w:pPr>
              <w:rPr>
                <w:lang w:val="en-US"/>
              </w:rPr>
            </w:pPr>
          </w:p>
        </w:tc>
        <w:tc>
          <w:tcPr>
            <w:tcW w:w="1252" w:type="dxa"/>
            <w:noWrap/>
            <w:hideMark/>
          </w:tcPr>
          <w:p w14:paraId="7EAAED34" w14:textId="77777777" w:rsidR="00EC511D" w:rsidRPr="008E392E" w:rsidRDefault="00EC511D" w:rsidP="00EC511D">
            <w:pPr>
              <w:rPr>
                <w:lang w:val="en-US"/>
              </w:rPr>
            </w:pPr>
          </w:p>
        </w:tc>
      </w:tr>
      <w:tr w:rsidR="00EC511D" w:rsidRPr="00A646EC" w14:paraId="2A0A62B6" w14:textId="77777777" w:rsidTr="002A3406">
        <w:trPr>
          <w:trHeight w:val="300"/>
        </w:trPr>
        <w:tc>
          <w:tcPr>
            <w:tcW w:w="6435" w:type="dxa"/>
            <w:noWrap/>
            <w:hideMark/>
          </w:tcPr>
          <w:p w14:paraId="7D861A23" w14:textId="77777777" w:rsidR="00EC511D" w:rsidRPr="008E392E" w:rsidRDefault="00EC511D" w:rsidP="00EC511D">
            <w:pPr>
              <w:rPr>
                <w:lang w:val="en-US"/>
              </w:rPr>
            </w:pPr>
          </w:p>
        </w:tc>
        <w:tc>
          <w:tcPr>
            <w:tcW w:w="819" w:type="dxa"/>
            <w:noWrap/>
            <w:hideMark/>
          </w:tcPr>
          <w:p w14:paraId="1CA5B710" w14:textId="77777777" w:rsidR="00EC511D" w:rsidRPr="008E392E" w:rsidRDefault="00EC511D" w:rsidP="00EC511D">
            <w:pPr>
              <w:rPr>
                <w:lang w:val="en-US"/>
              </w:rPr>
            </w:pPr>
          </w:p>
        </w:tc>
        <w:tc>
          <w:tcPr>
            <w:tcW w:w="1230" w:type="dxa"/>
            <w:noWrap/>
            <w:hideMark/>
          </w:tcPr>
          <w:p w14:paraId="1C6CAE84" w14:textId="77777777" w:rsidR="00EC511D" w:rsidRPr="008E392E" w:rsidRDefault="00EC511D" w:rsidP="00EC511D">
            <w:pPr>
              <w:rPr>
                <w:lang w:val="en-US"/>
              </w:rPr>
            </w:pPr>
          </w:p>
        </w:tc>
        <w:tc>
          <w:tcPr>
            <w:tcW w:w="1252" w:type="dxa"/>
            <w:noWrap/>
            <w:hideMark/>
          </w:tcPr>
          <w:p w14:paraId="106FBF4B" w14:textId="77777777" w:rsidR="00EC511D" w:rsidRPr="008E392E" w:rsidRDefault="00EC511D" w:rsidP="00EC511D">
            <w:pPr>
              <w:rPr>
                <w:lang w:val="en-US"/>
              </w:rPr>
            </w:pPr>
          </w:p>
        </w:tc>
      </w:tr>
      <w:tr w:rsidR="00EC511D" w:rsidRPr="00A646EC" w14:paraId="3D500274" w14:textId="77777777" w:rsidTr="002A3406">
        <w:trPr>
          <w:trHeight w:val="300"/>
        </w:trPr>
        <w:tc>
          <w:tcPr>
            <w:tcW w:w="6435" w:type="dxa"/>
            <w:noWrap/>
            <w:hideMark/>
          </w:tcPr>
          <w:p w14:paraId="6B799803" w14:textId="77777777" w:rsidR="00EC511D" w:rsidRPr="008E392E" w:rsidRDefault="00EC511D" w:rsidP="00EC511D">
            <w:pPr>
              <w:rPr>
                <w:b/>
                <w:bCs/>
                <w:lang w:val="en-US"/>
              </w:rPr>
            </w:pPr>
            <w:r w:rsidRPr="00445E2B">
              <w:rPr>
                <w:b/>
                <w:bCs/>
                <w:lang w:val="en-GB"/>
              </w:rPr>
              <w:t>The following must be included in the specialization</w:t>
            </w:r>
          </w:p>
        </w:tc>
        <w:tc>
          <w:tcPr>
            <w:tcW w:w="819" w:type="dxa"/>
            <w:noWrap/>
            <w:hideMark/>
          </w:tcPr>
          <w:p w14:paraId="32C99843" w14:textId="77777777" w:rsidR="00EC511D" w:rsidRPr="008E392E" w:rsidRDefault="00EC511D" w:rsidP="00EC511D">
            <w:pPr>
              <w:rPr>
                <w:lang w:val="en-US"/>
              </w:rPr>
            </w:pPr>
          </w:p>
        </w:tc>
        <w:tc>
          <w:tcPr>
            <w:tcW w:w="1230" w:type="dxa"/>
            <w:noWrap/>
            <w:hideMark/>
          </w:tcPr>
          <w:p w14:paraId="7AE30ED7" w14:textId="77777777" w:rsidR="00EC511D" w:rsidRPr="008E392E" w:rsidRDefault="00EC511D" w:rsidP="00EC511D">
            <w:pPr>
              <w:rPr>
                <w:lang w:val="en-US"/>
              </w:rPr>
            </w:pPr>
          </w:p>
        </w:tc>
        <w:tc>
          <w:tcPr>
            <w:tcW w:w="1252" w:type="dxa"/>
            <w:noWrap/>
            <w:hideMark/>
          </w:tcPr>
          <w:p w14:paraId="73BD3966" w14:textId="77777777" w:rsidR="00EC511D" w:rsidRPr="008E392E" w:rsidRDefault="00EC511D" w:rsidP="00EC511D">
            <w:pPr>
              <w:rPr>
                <w:lang w:val="en-US"/>
              </w:rPr>
            </w:pPr>
          </w:p>
        </w:tc>
      </w:tr>
      <w:tr w:rsidR="00EC511D" w:rsidRPr="00A646EC" w14:paraId="4EFE4A3C" w14:textId="77777777" w:rsidTr="002A3406">
        <w:trPr>
          <w:trHeight w:val="300"/>
        </w:trPr>
        <w:tc>
          <w:tcPr>
            <w:tcW w:w="6435" w:type="dxa"/>
            <w:noWrap/>
            <w:hideMark/>
          </w:tcPr>
          <w:p w14:paraId="417AF47B" w14:textId="77777777" w:rsidR="00EC511D" w:rsidRPr="008E392E" w:rsidRDefault="00EC511D" w:rsidP="00EC511D">
            <w:pPr>
              <w:rPr>
                <w:lang w:val="en-US"/>
              </w:rPr>
            </w:pPr>
          </w:p>
        </w:tc>
        <w:tc>
          <w:tcPr>
            <w:tcW w:w="819" w:type="dxa"/>
            <w:noWrap/>
            <w:hideMark/>
          </w:tcPr>
          <w:p w14:paraId="2501F272" w14:textId="77777777" w:rsidR="00EC511D" w:rsidRPr="008E392E" w:rsidRDefault="00EC511D" w:rsidP="00EC511D">
            <w:pPr>
              <w:rPr>
                <w:lang w:val="en-US"/>
              </w:rPr>
            </w:pPr>
          </w:p>
        </w:tc>
        <w:tc>
          <w:tcPr>
            <w:tcW w:w="1230" w:type="dxa"/>
            <w:noWrap/>
            <w:hideMark/>
          </w:tcPr>
          <w:p w14:paraId="56BEB822" w14:textId="77777777" w:rsidR="00EC511D" w:rsidRPr="008E392E" w:rsidRDefault="00EC511D" w:rsidP="00EC511D">
            <w:pPr>
              <w:rPr>
                <w:lang w:val="en-US"/>
              </w:rPr>
            </w:pPr>
          </w:p>
        </w:tc>
        <w:tc>
          <w:tcPr>
            <w:tcW w:w="1252" w:type="dxa"/>
            <w:noWrap/>
            <w:hideMark/>
          </w:tcPr>
          <w:p w14:paraId="6DAADD72" w14:textId="77777777" w:rsidR="00EC511D" w:rsidRPr="008E392E" w:rsidRDefault="00EC511D" w:rsidP="00EC511D">
            <w:pPr>
              <w:rPr>
                <w:lang w:val="en-US"/>
              </w:rPr>
            </w:pPr>
          </w:p>
        </w:tc>
      </w:tr>
      <w:tr w:rsidR="00EC511D" w:rsidRPr="00864099" w14:paraId="53B35618" w14:textId="77777777" w:rsidTr="002A3406">
        <w:trPr>
          <w:trHeight w:val="300"/>
        </w:trPr>
        <w:tc>
          <w:tcPr>
            <w:tcW w:w="6435" w:type="dxa"/>
            <w:noWrap/>
            <w:hideMark/>
          </w:tcPr>
          <w:p w14:paraId="0C72C853" w14:textId="547C7DC7" w:rsidR="00EC511D" w:rsidRPr="00A82C99" w:rsidRDefault="00FA3B78" w:rsidP="00156E15">
            <w:pPr>
              <w:rPr>
                <w:rFonts w:ascii="Calibri" w:eastAsia="Times New Roman" w:hAnsi="Calibri" w:cs="Times New Roman"/>
                <w:color w:val="0563C1"/>
                <w:highlight w:val="yellow"/>
                <w:u w:val="single"/>
                <w:lang w:val="en-US" w:eastAsia="en-GB"/>
              </w:rPr>
            </w:pPr>
            <w:hyperlink r:id="rId81" w:history="1">
              <w:r w:rsidR="00A82C99">
                <w:rPr>
                  <w:rStyle w:val="Hyperlink"/>
                  <w:lang w:val="en-US"/>
                </w:rPr>
                <w:t>Trends in Nanoscience - Communication and Entrepreneurship</w:t>
              </w:r>
            </w:hyperlink>
            <w:r w:rsidR="00A82C99">
              <w:rPr>
                <w:lang w:val="en-US"/>
              </w:rPr>
              <w:t xml:space="preserve"> </w:t>
            </w:r>
          </w:p>
        </w:tc>
        <w:tc>
          <w:tcPr>
            <w:tcW w:w="819" w:type="dxa"/>
            <w:noWrap/>
            <w:hideMark/>
          </w:tcPr>
          <w:p w14:paraId="2A7BDA8A" w14:textId="77777777" w:rsidR="00EC511D" w:rsidRPr="00864099" w:rsidRDefault="00EC511D" w:rsidP="00EC511D">
            <w:r w:rsidRPr="00864099">
              <w:t>10</w:t>
            </w:r>
          </w:p>
        </w:tc>
        <w:tc>
          <w:tcPr>
            <w:tcW w:w="1230" w:type="dxa"/>
            <w:noWrap/>
            <w:hideMark/>
          </w:tcPr>
          <w:p w14:paraId="6C7BB76C" w14:textId="77777777" w:rsidR="00EC511D" w:rsidRPr="00864099" w:rsidRDefault="00EC511D" w:rsidP="00EC511D">
            <w:r>
              <w:t>Spring</w:t>
            </w:r>
          </w:p>
        </w:tc>
        <w:tc>
          <w:tcPr>
            <w:tcW w:w="1252" w:type="dxa"/>
            <w:noWrap/>
            <w:hideMark/>
          </w:tcPr>
          <w:p w14:paraId="61389B86" w14:textId="77777777" w:rsidR="00EC511D" w:rsidRPr="00864099" w:rsidRDefault="00EC511D" w:rsidP="00EC511D">
            <w:r w:rsidRPr="00864099">
              <w:t>iNANO</w:t>
            </w:r>
          </w:p>
        </w:tc>
      </w:tr>
      <w:tr w:rsidR="00EC511D" w:rsidRPr="00864099" w14:paraId="53E54E72" w14:textId="77777777" w:rsidTr="002A3406">
        <w:trPr>
          <w:trHeight w:val="300"/>
        </w:trPr>
        <w:tc>
          <w:tcPr>
            <w:tcW w:w="6435" w:type="dxa"/>
            <w:noWrap/>
            <w:hideMark/>
          </w:tcPr>
          <w:p w14:paraId="21FABE92" w14:textId="77777777" w:rsidR="00EC511D" w:rsidRPr="00864099" w:rsidRDefault="00EC511D" w:rsidP="00EC511D"/>
        </w:tc>
        <w:tc>
          <w:tcPr>
            <w:tcW w:w="819" w:type="dxa"/>
            <w:noWrap/>
            <w:hideMark/>
          </w:tcPr>
          <w:p w14:paraId="2B6DB770" w14:textId="77777777" w:rsidR="00EC511D" w:rsidRPr="00864099" w:rsidRDefault="00EC511D" w:rsidP="00EC511D"/>
        </w:tc>
        <w:tc>
          <w:tcPr>
            <w:tcW w:w="1230" w:type="dxa"/>
            <w:noWrap/>
            <w:hideMark/>
          </w:tcPr>
          <w:p w14:paraId="2B2319B5" w14:textId="77777777" w:rsidR="00EC511D" w:rsidRPr="00864099" w:rsidRDefault="00EC511D" w:rsidP="00EC511D"/>
        </w:tc>
        <w:tc>
          <w:tcPr>
            <w:tcW w:w="1252" w:type="dxa"/>
            <w:noWrap/>
            <w:hideMark/>
          </w:tcPr>
          <w:p w14:paraId="7C9DFC4F" w14:textId="77777777" w:rsidR="00EC511D" w:rsidRPr="00864099" w:rsidRDefault="00EC511D" w:rsidP="00EC511D"/>
        </w:tc>
      </w:tr>
      <w:tr w:rsidR="00EC511D" w:rsidRPr="00A646EC" w14:paraId="35907E24" w14:textId="77777777" w:rsidTr="002A3406">
        <w:trPr>
          <w:trHeight w:val="300"/>
        </w:trPr>
        <w:tc>
          <w:tcPr>
            <w:tcW w:w="6435" w:type="dxa"/>
            <w:noWrap/>
            <w:hideMark/>
          </w:tcPr>
          <w:p w14:paraId="1EFF4D0C" w14:textId="131B6128" w:rsidR="00EC511D" w:rsidRPr="00156E15" w:rsidRDefault="00EC511D" w:rsidP="00EC511D">
            <w:pPr>
              <w:rPr>
                <w:b/>
                <w:bCs/>
                <w:highlight w:val="yellow"/>
                <w:lang w:val="en-US"/>
              </w:rPr>
            </w:pPr>
            <w:r w:rsidRPr="00BC3BD7">
              <w:rPr>
                <w:b/>
                <w:bCs/>
                <w:lang w:val="en-GB"/>
              </w:rPr>
              <w:t>In combination with</w:t>
            </w:r>
            <w:r w:rsidR="00F24A8D" w:rsidRPr="00BC3BD7">
              <w:rPr>
                <w:b/>
                <w:bCs/>
                <w:lang w:val="en-GB"/>
              </w:rPr>
              <w:t xml:space="preserve"> at least</w:t>
            </w:r>
            <w:r w:rsidRPr="00BC3BD7">
              <w:rPr>
                <w:b/>
                <w:bCs/>
                <w:lang w:val="en-GB"/>
              </w:rPr>
              <w:t xml:space="preserve"> 30 ECTS from the list below</w:t>
            </w:r>
          </w:p>
        </w:tc>
        <w:tc>
          <w:tcPr>
            <w:tcW w:w="819" w:type="dxa"/>
            <w:noWrap/>
            <w:hideMark/>
          </w:tcPr>
          <w:p w14:paraId="433B92D6" w14:textId="77777777" w:rsidR="00EC511D" w:rsidRPr="008E392E" w:rsidRDefault="00EC511D" w:rsidP="00EC511D">
            <w:pPr>
              <w:rPr>
                <w:lang w:val="en-US"/>
              </w:rPr>
            </w:pPr>
          </w:p>
        </w:tc>
        <w:tc>
          <w:tcPr>
            <w:tcW w:w="1230" w:type="dxa"/>
            <w:noWrap/>
            <w:hideMark/>
          </w:tcPr>
          <w:p w14:paraId="5F7CEE89" w14:textId="77777777" w:rsidR="00EC511D" w:rsidRPr="008E392E" w:rsidRDefault="00EC511D" w:rsidP="00EC511D">
            <w:pPr>
              <w:rPr>
                <w:lang w:val="en-US"/>
              </w:rPr>
            </w:pPr>
          </w:p>
        </w:tc>
        <w:tc>
          <w:tcPr>
            <w:tcW w:w="1252" w:type="dxa"/>
            <w:noWrap/>
            <w:hideMark/>
          </w:tcPr>
          <w:p w14:paraId="56D7F2F5" w14:textId="77777777" w:rsidR="00EC511D" w:rsidRPr="008E392E" w:rsidRDefault="00EC511D" w:rsidP="00EC511D">
            <w:pPr>
              <w:rPr>
                <w:lang w:val="en-US"/>
              </w:rPr>
            </w:pPr>
          </w:p>
        </w:tc>
      </w:tr>
      <w:tr w:rsidR="00EC511D" w:rsidRPr="00A646EC" w14:paraId="5A2A4727" w14:textId="77777777" w:rsidTr="002A3406">
        <w:trPr>
          <w:trHeight w:val="300"/>
        </w:trPr>
        <w:tc>
          <w:tcPr>
            <w:tcW w:w="6435" w:type="dxa"/>
            <w:noWrap/>
            <w:hideMark/>
          </w:tcPr>
          <w:p w14:paraId="0343FC74" w14:textId="77777777" w:rsidR="00EC511D" w:rsidRPr="00C87BF0" w:rsidRDefault="00EC511D" w:rsidP="00EC511D">
            <w:pPr>
              <w:rPr>
                <w:b/>
                <w:bCs/>
                <w:highlight w:val="darkBlue"/>
                <w:lang w:val="en-US"/>
              </w:rPr>
            </w:pPr>
          </w:p>
        </w:tc>
        <w:tc>
          <w:tcPr>
            <w:tcW w:w="819" w:type="dxa"/>
            <w:noWrap/>
            <w:hideMark/>
          </w:tcPr>
          <w:p w14:paraId="6238ABA8" w14:textId="77777777" w:rsidR="00EC511D" w:rsidRPr="00C87BF0" w:rsidRDefault="00EC511D" w:rsidP="00EC511D">
            <w:pPr>
              <w:rPr>
                <w:highlight w:val="darkBlue"/>
                <w:lang w:val="en-US"/>
              </w:rPr>
            </w:pPr>
          </w:p>
        </w:tc>
        <w:tc>
          <w:tcPr>
            <w:tcW w:w="1230" w:type="dxa"/>
            <w:noWrap/>
            <w:hideMark/>
          </w:tcPr>
          <w:p w14:paraId="331E2ABE" w14:textId="77777777" w:rsidR="00EC511D" w:rsidRPr="00C87BF0" w:rsidRDefault="00EC511D" w:rsidP="00EC511D">
            <w:pPr>
              <w:rPr>
                <w:highlight w:val="darkBlue"/>
                <w:lang w:val="en-US"/>
              </w:rPr>
            </w:pPr>
          </w:p>
        </w:tc>
        <w:tc>
          <w:tcPr>
            <w:tcW w:w="1252" w:type="dxa"/>
            <w:noWrap/>
            <w:hideMark/>
          </w:tcPr>
          <w:p w14:paraId="275A9C48" w14:textId="77777777" w:rsidR="00EC511D" w:rsidRPr="00C87BF0" w:rsidRDefault="00EC511D" w:rsidP="00EC511D">
            <w:pPr>
              <w:rPr>
                <w:highlight w:val="darkBlue"/>
                <w:lang w:val="en-US"/>
              </w:rPr>
            </w:pPr>
          </w:p>
        </w:tc>
      </w:tr>
      <w:tr w:rsidR="00EC511D" w:rsidRPr="00864099" w14:paraId="2876711F" w14:textId="77777777" w:rsidTr="002A3406">
        <w:trPr>
          <w:trHeight w:val="300"/>
        </w:trPr>
        <w:tc>
          <w:tcPr>
            <w:tcW w:w="6435" w:type="dxa"/>
            <w:noWrap/>
            <w:hideMark/>
          </w:tcPr>
          <w:p w14:paraId="22F88A92" w14:textId="7DE4E3A6" w:rsidR="00EC511D" w:rsidRPr="00355F8A" w:rsidRDefault="00FA3B78" w:rsidP="00D3397E">
            <w:pPr>
              <w:rPr>
                <w:rFonts w:ascii="Calibri" w:eastAsia="Times New Roman" w:hAnsi="Calibri" w:cs="Times New Roman"/>
                <w:color w:val="0563C1"/>
                <w:highlight w:val="lightGray"/>
                <w:u w:val="single"/>
                <w:lang w:val="en-US" w:eastAsia="en-GB"/>
              </w:rPr>
            </w:pPr>
            <w:hyperlink r:id="rId82" w:history="1">
              <w:r w:rsidR="00355F8A">
                <w:rPr>
                  <w:rStyle w:val="Hyperlink"/>
                  <w:rFonts w:ascii="Calibri" w:eastAsia="Times New Roman" w:hAnsi="Calibri" w:cs="Times New Roman"/>
                  <w:lang w:val="en-US" w:eastAsia="en-GB"/>
                </w:rPr>
                <w:t>Biomolecular Design and Nanotechnology</w:t>
              </w:r>
            </w:hyperlink>
          </w:p>
        </w:tc>
        <w:tc>
          <w:tcPr>
            <w:tcW w:w="819" w:type="dxa"/>
            <w:noWrap/>
            <w:hideMark/>
          </w:tcPr>
          <w:p w14:paraId="33E8CFFE" w14:textId="77777777" w:rsidR="00EC511D" w:rsidRPr="00355F8A" w:rsidRDefault="00EC511D" w:rsidP="00EC511D">
            <w:r w:rsidRPr="00355F8A">
              <w:t>10</w:t>
            </w:r>
          </w:p>
        </w:tc>
        <w:tc>
          <w:tcPr>
            <w:tcW w:w="1230" w:type="dxa"/>
            <w:noWrap/>
            <w:hideMark/>
          </w:tcPr>
          <w:p w14:paraId="05800BA8" w14:textId="77777777" w:rsidR="00EC511D" w:rsidRPr="00355F8A" w:rsidRDefault="00EC511D" w:rsidP="00EC511D">
            <w:r w:rsidRPr="00355F8A">
              <w:t>Fall</w:t>
            </w:r>
          </w:p>
        </w:tc>
        <w:tc>
          <w:tcPr>
            <w:tcW w:w="1252" w:type="dxa"/>
            <w:noWrap/>
            <w:hideMark/>
          </w:tcPr>
          <w:p w14:paraId="1C4BF158" w14:textId="77777777" w:rsidR="00EC511D" w:rsidRPr="00355F8A" w:rsidRDefault="00EC511D" w:rsidP="00EC511D">
            <w:r w:rsidRPr="00355F8A">
              <w:t>iNANO</w:t>
            </w:r>
          </w:p>
        </w:tc>
      </w:tr>
      <w:tr w:rsidR="00EC511D" w:rsidRPr="00864099" w14:paraId="38AA20B4" w14:textId="77777777" w:rsidTr="002A3406">
        <w:trPr>
          <w:trHeight w:val="300"/>
        </w:trPr>
        <w:tc>
          <w:tcPr>
            <w:tcW w:w="6435" w:type="dxa"/>
            <w:noWrap/>
            <w:hideMark/>
          </w:tcPr>
          <w:p w14:paraId="62DE75EC" w14:textId="24AF1CE9" w:rsidR="00EC511D" w:rsidRPr="00C87BF0" w:rsidRDefault="00FA3B78" w:rsidP="00D3397E">
            <w:pPr>
              <w:rPr>
                <w:rFonts w:ascii="Calibri" w:eastAsia="Times New Roman" w:hAnsi="Calibri" w:cs="Times New Roman"/>
                <w:color w:val="0563C1"/>
                <w:u w:val="single"/>
                <w:lang w:val="en-US" w:eastAsia="en-GB"/>
              </w:rPr>
            </w:pPr>
            <w:hyperlink r:id="rId83" w:history="1">
              <w:r w:rsidR="00C46E86">
                <w:rPr>
                  <w:rStyle w:val="Hyperlink"/>
                  <w:lang w:val="en-US"/>
                </w:rPr>
                <w:t>Nanoscale Bioimaging and Single Molecule Biophysics</w:t>
              </w:r>
            </w:hyperlink>
          </w:p>
        </w:tc>
        <w:tc>
          <w:tcPr>
            <w:tcW w:w="819" w:type="dxa"/>
            <w:noWrap/>
            <w:hideMark/>
          </w:tcPr>
          <w:p w14:paraId="0B5EB967" w14:textId="77777777" w:rsidR="00EC511D" w:rsidRPr="00864099" w:rsidRDefault="00EC511D" w:rsidP="00EC511D">
            <w:r w:rsidRPr="00864099">
              <w:t>10</w:t>
            </w:r>
          </w:p>
        </w:tc>
        <w:tc>
          <w:tcPr>
            <w:tcW w:w="1230" w:type="dxa"/>
            <w:noWrap/>
            <w:hideMark/>
          </w:tcPr>
          <w:p w14:paraId="4BFB4FA7" w14:textId="77777777" w:rsidR="00EC511D" w:rsidRPr="00864099" w:rsidRDefault="00EC511D" w:rsidP="00EC511D">
            <w:r>
              <w:t>Spring</w:t>
            </w:r>
          </w:p>
        </w:tc>
        <w:tc>
          <w:tcPr>
            <w:tcW w:w="1252" w:type="dxa"/>
            <w:noWrap/>
            <w:hideMark/>
          </w:tcPr>
          <w:p w14:paraId="032B8C18" w14:textId="77777777" w:rsidR="00EC511D" w:rsidRPr="00864099" w:rsidRDefault="00EC511D" w:rsidP="00EC511D">
            <w:r w:rsidRPr="00864099">
              <w:t>iNANO</w:t>
            </w:r>
          </w:p>
        </w:tc>
      </w:tr>
      <w:tr w:rsidR="00EC511D" w:rsidRPr="00864099" w14:paraId="78F5EEE5" w14:textId="77777777" w:rsidTr="002A3406">
        <w:trPr>
          <w:trHeight w:val="300"/>
        </w:trPr>
        <w:tc>
          <w:tcPr>
            <w:tcW w:w="6435" w:type="dxa"/>
            <w:noWrap/>
            <w:hideMark/>
          </w:tcPr>
          <w:p w14:paraId="71B564C5" w14:textId="3B6DAC99" w:rsidR="00EC511D" w:rsidRPr="00FB6C12" w:rsidRDefault="00FA3B78" w:rsidP="00D3397E">
            <w:pPr>
              <w:rPr>
                <w:rFonts w:ascii="Calibri" w:eastAsia="Times New Roman" w:hAnsi="Calibri" w:cs="Times New Roman"/>
                <w:color w:val="0563C1"/>
                <w:u w:val="single"/>
                <w:lang w:val="en-US" w:eastAsia="en-GB"/>
              </w:rPr>
            </w:pPr>
            <w:hyperlink r:id="rId84" w:history="1">
              <w:r w:rsidR="00FB6C12" w:rsidRPr="00FB6C12">
                <w:rPr>
                  <w:rStyle w:val="Hyperlink"/>
                  <w:lang w:val="en-US"/>
                </w:rPr>
                <w:t xml:space="preserve">Modelling </w:t>
              </w:r>
              <w:proofErr w:type="spellStart"/>
              <w:r w:rsidR="00FB6C12" w:rsidRPr="00FB6C12">
                <w:rPr>
                  <w:rStyle w:val="Hyperlink"/>
                  <w:lang w:val="en-US"/>
                </w:rPr>
                <w:t>IIa</w:t>
              </w:r>
              <w:proofErr w:type="spellEnd"/>
              <w:r w:rsidR="00FB6C12" w:rsidRPr="00FB6C12">
                <w:rPr>
                  <w:rStyle w:val="Hyperlink"/>
                  <w:lang w:val="en-US"/>
                </w:rPr>
                <w:t>: Drug Design and Bioinformatics</w:t>
              </w:r>
            </w:hyperlink>
            <w:r w:rsidR="00FB6C12" w:rsidRPr="00FB6C12">
              <w:rPr>
                <w:lang w:val="en-US"/>
              </w:rPr>
              <w:t xml:space="preserve"> </w:t>
            </w:r>
          </w:p>
        </w:tc>
        <w:tc>
          <w:tcPr>
            <w:tcW w:w="819" w:type="dxa"/>
            <w:noWrap/>
            <w:hideMark/>
          </w:tcPr>
          <w:p w14:paraId="56E7C011" w14:textId="77777777" w:rsidR="00EC511D" w:rsidRPr="00864099" w:rsidRDefault="00EC511D" w:rsidP="00EC511D">
            <w:r w:rsidRPr="00864099">
              <w:t>10</w:t>
            </w:r>
          </w:p>
        </w:tc>
        <w:tc>
          <w:tcPr>
            <w:tcW w:w="1230" w:type="dxa"/>
            <w:noWrap/>
            <w:hideMark/>
          </w:tcPr>
          <w:p w14:paraId="13C0389A" w14:textId="77777777" w:rsidR="00EC511D" w:rsidRPr="00864099" w:rsidRDefault="00EC511D" w:rsidP="00EC511D">
            <w:r>
              <w:t>Spring</w:t>
            </w:r>
          </w:p>
        </w:tc>
        <w:tc>
          <w:tcPr>
            <w:tcW w:w="1252" w:type="dxa"/>
            <w:noWrap/>
            <w:hideMark/>
          </w:tcPr>
          <w:p w14:paraId="5048190D" w14:textId="77777777" w:rsidR="00EC511D" w:rsidRPr="00864099" w:rsidRDefault="00EC511D" w:rsidP="00EC511D">
            <w:proofErr w:type="spellStart"/>
            <w:r>
              <w:t>Chem</w:t>
            </w:r>
            <w:proofErr w:type="spellEnd"/>
          </w:p>
        </w:tc>
      </w:tr>
      <w:tr w:rsidR="00EC511D" w:rsidRPr="00864099" w14:paraId="219E0CAA" w14:textId="77777777" w:rsidTr="002A3406">
        <w:trPr>
          <w:trHeight w:val="300"/>
        </w:trPr>
        <w:tc>
          <w:tcPr>
            <w:tcW w:w="6435" w:type="dxa"/>
            <w:noWrap/>
            <w:hideMark/>
          </w:tcPr>
          <w:p w14:paraId="0DDACBF8" w14:textId="28D33D32" w:rsidR="00EC511D" w:rsidRPr="00FB6C12" w:rsidRDefault="00FA3B78" w:rsidP="00D3397E">
            <w:pPr>
              <w:rPr>
                <w:rFonts w:ascii="Calibri" w:eastAsia="Times New Roman" w:hAnsi="Calibri" w:cs="Times New Roman"/>
                <w:color w:val="0563C1"/>
                <w:u w:val="single"/>
                <w:lang w:val="en-US" w:eastAsia="en-GB"/>
              </w:rPr>
            </w:pPr>
            <w:hyperlink r:id="rId85" w:history="1">
              <w:r w:rsidR="00FB6C12" w:rsidRPr="00FB6C12">
                <w:rPr>
                  <w:rStyle w:val="Hyperlink"/>
                  <w:rFonts w:ascii="Calibri" w:eastAsia="Times New Roman" w:hAnsi="Calibri" w:cs="Times New Roman"/>
                  <w:lang w:val="en-US" w:eastAsia="en-GB"/>
                </w:rPr>
                <w:t>Materials Chemistry IIIc: Solid State NMR</w:t>
              </w:r>
            </w:hyperlink>
            <w:r w:rsidR="00FB6C12" w:rsidRPr="00FB6C12">
              <w:rPr>
                <w:rFonts w:ascii="Calibri" w:eastAsia="Times New Roman" w:hAnsi="Calibri" w:cs="Times New Roman"/>
                <w:color w:val="0563C1"/>
                <w:u w:val="single"/>
                <w:lang w:val="en-US" w:eastAsia="en-GB"/>
              </w:rPr>
              <w:t xml:space="preserve"> </w:t>
            </w:r>
          </w:p>
        </w:tc>
        <w:tc>
          <w:tcPr>
            <w:tcW w:w="819" w:type="dxa"/>
            <w:noWrap/>
            <w:hideMark/>
          </w:tcPr>
          <w:p w14:paraId="1DCF977A" w14:textId="77777777" w:rsidR="00EC511D" w:rsidRPr="00864099" w:rsidRDefault="00EC511D" w:rsidP="00EC511D">
            <w:r w:rsidRPr="00864099">
              <w:t>10</w:t>
            </w:r>
          </w:p>
        </w:tc>
        <w:tc>
          <w:tcPr>
            <w:tcW w:w="1230" w:type="dxa"/>
            <w:noWrap/>
            <w:hideMark/>
          </w:tcPr>
          <w:p w14:paraId="3FF2E781" w14:textId="77777777" w:rsidR="00EC511D" w:rsidRPr="00864099" w:rsidRDefault="00EC511D" w:rsidP="00EC511D">
            <w:r w:rsidRPr="00782F0E">
              <w:t>Fall</w:t>
            </w:r>
          </w:p>
        </w:tc>
        <w:tc>
          <w:tcPr>
            <w:tcW w:w="1252" w:type="dxa"/>
            <w:noWrap/>
            <w:hideMark/>
          </w:tcPr>
          <w:p w14:paraId="64A824F1" w14:textId="77777777" w:rsidR="00EC511D" w:rsidRPr="00864099" w:rsidRDefault="00EC511D" w:rsidP="00EC511D">
            <w:proofErr w:type="spellStart"/>
            <w:r>
              <w:t>Chem</w:t>
            </w:r>
            <w:proofErr w:type="spellEnd"/>
          </w:p>
        </w:tc>
      </w:tr>
      <w:tr w:rsidR="00EC511D" w:rsidRPr="00864099" w14:paraId="7DCC61FD" w14:textId="77777777" w:rsidTr="002A3406">
        <w:trPr>
          <w:trHeight w:val="300"/>
        </w:trPr>
        <w:tc>
          <w:tcPr>
            <w:tcW w:w="6435" w:type="dxa"/>
            <w:noWrap/>
            <w:hideMark/>
          </w:tcPr>
          <w:p w14:paraId="4758AACD" w14:textId="30C6AE29" w:rsidR="00EC511D" w:rsidRPr="00FB6C12" w:rsidRDefault="00FA3B78" w:rsidP="00E1218D">
            <w:hyperlink r:id="rId86" w:history="1">
              <w:r w:rsidR="00FB6C12">
                <w:rPr>
                  <w:rStyle w:val="Hyperlink"/>
                </w:rPr>
                <w:t>Bio-</w:t>
              </w:r>
              <w:proofErr w:type="spellStart"/>
              <w:r w:rsidR="00FB6C12">
                <w:rPr>
                  <w:rStyle w:val="Hyperlink"/>
                </w:rPr>
                <w:t>Molecular</w:t>
              </w:r>
              <w:proofErr w:type="spellEnd"/>
              <w:r w:rsidR="00FB6C12">
                <w:rPr>
                  <w:rStyle w:val="Hyperlink"/>
                </w:rPr>
                <w:t xml:space="preserve"> </w:t>
              </w:r>
              <w:proofErr w:type="spellStart"/>
              <w:r w:rsidR="00FB6C12">
                <w:rPr>
                  <w:rStyle w:val="Hyperlink"/>
                </w:rPr>
                <w:t>Structure</w:t>
              </w:r>
              <w:proofErr w:type="spellEnd"/>
              <w:r w:rsidR="00FB6C12">
                <w:rPr>
                  <w:rStyle w:val="Hyperlink"/>
                </w:rPr>
                <w:t xml:space="preserve"> Determination</w:t>
              </w:r>
            </w:hyperlink>
            <w:r w:rsidR="00FB6C12">
              <w:t xml:space="preserve"> </w:t>
            </w:r>
          </w:p>
        </w:tc>
        <w:tc>
          <w:tcPr>
            <w:tcW w:w="819" w:type="dxa"/>
            <w:noWrap/>
            <w:hideMark/>
          </w:tcPr>
          <w:p w14:paraId="2F9D5A88" w14:textId="77777777" w:rsidR="00EC511D" w:rsidRPr="00864099" w:rsidRDefault="00EC511D" w:rsidP="00EC511D">
            <w:r w:rsidRPr="00864099">
              <w:t>10</w:t>
            </w:r>
          </w:p>
        </w:tc>
        <w:tc>
          <w:tcPr>
            <w:tcW w:w="1230" w:type="dxa"/>
            <w:noWrap/>
            <w:hideMark/>
          </w:tcPr>
          <w:p w14:paraId="42A6E800" w14:textId="77777777" w:rsidR="00EC511D" w:rsidRPr="00864099" w:rsidRDefault="00EC511D" w:rsidP="00EC511D">
            <w:r>
              <w:t>Spring</w:t>
            </w:r>
          </w:p>
        </w:tc>
        <w:tc>
          <w:tcPr>
            <w:tcW w:w="1252" w:type="dxa"/>
            <w:noWrap/>
            <w:hideMark/>
          </w:tcPr>
          <w:p w14:paraId="181F249D" w14:textId="77777777" w:rsidR="00EC511D" w:rsidRPr="00864099" w:rsidRDefault="00EC511D" w:rsidP="00EC511D">
            <w:proofErr w:type="spellStart"/>
            <w:r w:rsidRPr="00864099">
              <w:t>MolBio</w:t>
            </w:r>
            <w:proofErr w:type="spellEnd"/>
          </w:p>
        </w:tc>
      </w:tr>
      <w:tr w:rsidR="00EC511D" w:rsidRPr="00864099" w14:paraId="0BA76C5E" w14:textId="77777777" w:rsidTr="002A3406">
        <w:trPr>
          <w:trHeight w:val="300"/>
        </w:trPr>
        <w:tc>
          <w:tcPr>
            <w:tcW w:w="6435" w:type="dxa"/>
            <w:noWrap/>
            <w:hideMark/>
          </w:tcPr>
          <w:p w14:paraId="24D827A4" w14:textId="77777777" w:rsidR="00EC511D" w:rsidRPr="00864099" w:rsidRDefault="00EC511D" w:rsidP="00EC511D"/>
        </w:tc>
        <w:tc>
          <w:tcPr>
            <w:tcW w:w="819" w:type="dxa"/>
            <w:noWrap/>
            <w:hideMark/>
          </w:tcPr>
          <w:p w14:paraId="13757474" w14:textId="77777777" w:rsidR="00EC511D" w:rsidRPr="00864099" w:rsidRDefault="00EC511D" w:rsidP="00EC511D"/>
        </w:tc>
        <w:tc>
          <w:tcPr>
            <w:tcW w:w="1230" w:type="dxa"/>
            <w:noWrap/>
            <w:hideMark/>
          </w:tcPr>
          <w:p w14:paraId="1C01509F" w14:textId="77777777" w:rsidR="00EC511D" w:rsidRPr="00864099" w:rsidRDefault="00EC511D" w:rsidP="00EC511D"/>
        </w:tc>
        <w:tc>
          <w:tcPr>
            <w:tcW w:w="1252" w:type="dxa"/>
            <w:noWrap/>
            <w:hideMark/>
          </w:tcPr>
          <w:p w14:paraId="797EAC5D" w14:textId="77777777" w:rsidR="00EC511D" w:rsidRPr="00864099" w:rsidRDefault="00EC511D" w:rsidP="00EC511D"/>
        </w:tc>
      </w:tr>
      <w:tr w:rsidR="00EC511D" w:rsidRPr="00A646EC" w14:paraId="279E08C3" w14:textId="77777777" w:rsidTr="002A3406">
        <w:trPr>
          <w:trHeight w:val="300"/>
        </w:trPr>
        <w:tc>
          <w:tcPr>
            <w:tcW w:w="6435" w:type="dxa"/>
            <w:noWrap/>
            <w:hideMark/>
          </w:tcPr>
          <w:p w14:paraId="30F4F9F0" w14:textId="77777777" w:rsidR="00EC511D" w:rsidRPr="008E392E" w:rsidRDefault="00EC511D" w:rsidP="00EC511D">
            <w:pPr>
              <w:rPr>
                <w:b/>
                <w:bCs/>
                <w:lang w:val="en-US"/>
              </w:rPr>
            </w:pPr>
            <w:r w:rsidRPr="00623936">
              <w:rPr>
                <w:b/>
                <w:bCs/>
                <w:lang w:val="en-GB"/>
              </w:rPr>
              <w:t>Recommended optional courses in relation to this specialization</w:t>
            </w:r>
          </w:p>
        </w:tc>
        <w:tc>
          <w:tcPr>
            <w:tcW w:w="819" w:type="dxa"/>
            <w:noWrap/>
            <w:hideMark/>
          </w:tcPr>
          <w:p w14:paraId="412530F9" w14:textId="77777777" w:rsidR="00EC511D" w:rsidRPr="008E392E" w:rsidRDefault="00EC511D" w:rsidP="00EC511D">
            <w:pPr>
              <w:rPr>
                <w:lang w:val="en-US"/>
              </w:rPr>
            </w:pPr>
          </w:p>
        </w:tc>
        <w:tc>
          <w:tcPr>
            <w:tcW w:w="1230" w:type="dxa"/>
            <w:noWrap/>
            <w:hideMark/>
          </w:tcPr>
          <w:p w14:paraId="4AD4908E" w14:textId="77777777" w:rsidR="00EC511D" w:rsidRPr="008E392E" w:rsidRDefault="00EC511D" w:rsidP="00EC511D">
            <w:pPr>
              <w:rPr>
                <w:lang w:val="en-US"/>
              </w:rPr>
            </w:pPr>
          </w:p>
        </w:tc>
        <w:tc>
          <w:tcPr>
            <w:tcW w:w="1252" w:type="dxa"/>
            <w:noWrap/>
            <w:hideMark/>
          </w:tcPr>
          <w:p w14:paraId="57BA7818" w14:textId="77777777" w:rsidR="00EC511D" w:rsidRPr="008E392E" w:rsidRDefault="00EC511D" w:rsidP="00EC511D">
            <w:pPr>
              <w:rPr>
                <w:lang w:val="en-US"/>
              </w:rPr>
            </w:pPr>
          </w:p>
        </w:tc>
      </w:tr>
      <w:tr w:rsidR="00EC511D" w:rsidRPr="00A646EC" w14:paraId="3B51C366" w14:textId="77777777" w:rsidTr="002A3406">
        <w:trPr>
          <w:trHeight w:val="300"/>
        </w:trPr>
        <w:tc>
          <w:tcPr>
            <w:tcW w:w="6435" w:type="dxa"/>
            <w:noWrap/>
            <w:hideMark/>
          </w:tcPr>
          <w:p w14:paraId="74C2E4B9" w14:textId="77777777" w:rsidR="00EC511D" w:rsidRPr="008E392E" w:rsidRDefault="00EC511D" w:rsidP="00EC511D">
            <w:pPr>
              <w:rPr>
                <w:lang w:val="en-US"/>
              </w:rPr>
            </w:pPr>
          </w:p>
        </w:tc>
        <w:tc>
          <w:tcPr>
            <w:tcW w:w="819" w:type="dxa"/>
            <w:noWrap/>
            <w:hideMark/>
          </w:tcPr>
          <w:p w14:paraId="73CD7CC6" w14:textId="77777777" w:rsidR="00EC511D" w:rsidRPr="008E392E" w:rsidRDefault="00EC511D" w:rsidP="00EC511D">
            <w:pPr>
              <w:rPr>
                <w:lang w:val="en-US"/>
              </w:rPr>
            </w:pPr>
          </w:p>
        </w:tc>
        <w:tc>
          <w:tcPr>
            <w:tcW w:w="1230" w:type="dxa"/>
            <w:noWrap/>
            <w:hideMark/>
          </w:tcPr>
          <w:p w14:paraId="2D38A39A" w14:textId="77777777" w:rsidR="00EC511D" w:rsidRPr="008E392E" w:rsidRDefault="00EC511D" w:rsidP="00EC511D">
            <w:pPr>
              <w:rPr>
                <w:lang w:val="en-US"/>
              </w:rPr>
            </w:pPr>
          </w:p>
        </w:tc>
        <w:tc>
          <w:tcPr>
            <w:tcW w:w="1252" w:type="dxa"/>
            <w:noWrap/>
            <w:hideMark/>
          </w:tcPr>
          <w:p w14:paraId="70E92588" w14:textId="77777777" w:rsidR="00EC511D" w:rsidRPr="008E392E" w:rsidRDefault="00EC511D" w:rsidP="00EC511D">
            <w:pPr>
              <w:rPr>
                <w:lang w:val="en-US"/>
              </w:rPr>
            </w:pPr>
          </w:p>
        </w:tc>
      </w:tr>
      <w:tr w:rsidR="00EC511D" w:rsidRPr="00864099" w14:paraId="37B7716B" w14:textId="77777777" w:rsidTr="002A3406">
        <w:trPr>
          <w:trHeight w:val="300"/>
        </w:trPr>
        <w:tc>
          <w:tcPr>
            <w:tcW w:w="6435" w:type="dxa"/>
            <w:noWrap/>
            <w:hideMark/>
          </w:tcPr>
          <w:p w14:paraId="4AC1F699" w14:textId="384FD97F" w:rsidR="00EC511D" w:rsidRPr="00FB6C12" w:rsidRDefault="00FA3B78" w:rsidP="00E1218D">
            <w:pPr>
              <w:rPr>
                <w:rFonts w:ascii="Calibri" w:eastAsia="Times New Roman" w:hAnsi="Calibri" w:cs="Times New Roman"/>
                <w:color w:val="0563C1"/>
                <w:u w:val="single"/>
                <w:lang w:val="en-US" w:eastAsia="en-GB"/>
              </w:rPr>
            </w:pPr>
            <w:hyperlink r:id="rId87" w:history="1">
              <w:r w:rsidR="00FB6C12">
                <w:rPr>
                  <w:rStyle w:val="Hyperlink"/>
                  <w:lang w:val="en-US"/>
                </w:rPr>
                <w:t>RNA Molecular Biology</w:t>
              </w:r>
            </w:hyperlink>
            <w:r w:rsidR="00FB6C12">
              <w:rPr>
                <w:lang w:val="en-US"/>
              </w:rPr>
              <w:t xml:space="preserve"> </w:t>
            </w:r>
          </w:p>
        </w:tc>
        <w:tc>
          <w:tcPr>
            <w:tcW w:w="819" w:type="dxa"/>
            <w:noWrap/>
            <w:hideMark/>
          </w:tcPr>
          <w:p w14:paraId="0E1E1D8F" w14:textId="77777777" w:rsidR="00EC511D" w:rsidRPr="00864099" w:rsidRDefault="00EC511D" w:rsidP="00EC511D">
            <w:r w:rsidRPr="00864099">
              <w:t>10</w:t>
            </w:r>
          </w:p>
        </w:tc>
        <w:tc>
          <w:tcPr>
            <w:tcW w:w="1230" w:type="dxa"/>
            <w:noWrap/>
            <w:hideMark/>
          </w:tcPr>
          <w:p w14:paraId="34609F7D" w14:textId="77777777" w:rsidR="00EC511D" w:rsidRPr="00864099" w:rsidRDefault="00EC511D" w:rsidP="00EC511D">
            <w:r>
              <w:t>Spring</w:t>
            </w:r>
          </w:p>
        </w:tc>
        <w:tc>
          <w:tcPr>
            <w:tcW w:w="1252" w:type="dxa"/>
            <w:noWrap/>
            <w:hideMark/>
          </w:tcPr>
          <w:p w14:paraId="79D33C26" w14:textId="77777777" w:rsidR="00EC511D" w:rsidRPr="00864099" w:rsidRDefault="00EC511D" w:rsidP="00EC511D">
            <w:proofErr w:type="spellStart"/>
            <w:r>
              <w:t>MolB</w:t>
            </w:r>
            <w:r w:rsidRPr="00864099">
              <w:t>io</w:t>
            </w:r>
            <w:proofErr w:type="spellEnd"/>
          </w:p>
        </w:tc>
      </w:tr>
      <w:tr w:rsidR="00EC511D" w:rsidRPr="00864099" w14:paraId="5DA603F1" w14:textId="77777777" w:rsidTr="002A3406">
        <w:trPr>
          <w:trHeight w:val="300"/>
        </w:trPr>
        <w:tc>
          <w:tcPr>
            <w:tcW w:w="6435" w:type="dxa"/>
            <w:noWrap/>
            <w:hideMark/>
          </w:tcPr>
          <w:p w14:paraId="1386FA34" w14:textId="5A6351F0" w:rsidR="00EC511D" w:rsidRPr="00FB6C12" w:rsidRDefault="00FA3B78" w:rsidP="00E1218D">
            <w:pPr>
              <w:rPr>
                <w:lang w:val="en-US"/>
              </w:rPr>
            </w:pPr>
            <w:hyperlink r:id="rId88" w:history="1">
              <w:r w:rsidR="00FB6C12" w:rsidRPr="00FB6C12">
                <w:rPr>
                  <w:rStyle w:val="Hyperlink"/>
                  <w:lang w:val="en-US"/>
                </w:rPr>
                <w:t xml:space="preserve">Physical Chemistry </w:t>
              </w:r>
              <w:proofErr w:type="spellStart"/>
              <w:r w:rsidR="00FB6C12" w:rsidRPr="00FB6C12">
                <w:rPr>
                  <w:rStyle w:val="Hyperlink"/>
                  <w:lang w:val="en-US"/>
                </w:rPr>
                <w:t>IIIb</w:t>
              </w:r>
              <w:proofErr w:type="spellEnd"/>
              <w:r w:rsidR="00FB6C12" w:rsidRPr="00FB6C12">
                <w:rPr>
                  <w:rStyle w:val="Hyperlink"/>
                  <w:lang w:val="en-US"/>
                </w:rPr>
                <w:t>: Soft Matter and Scattering Methods</w:t>
              </w:r>
            </w:hyperlink>
            <w:r w:rsidR="00714E95" w:rsidRPr="00BE7210">
              <w:rPr>
                <w:rStyle w:val="Hyperlink"/>
                <w:color w:val="auto"/>
                <w:u w:val="none"/>
                <w:lang w:val="en-US"/>
              </w:rPr>
              <w:t xml:space="preserve"> *Not</w:t>
            </w:r>
            <w:r w:rsidR="00714E95">
              <w:rPr>
                <w:rStyle w:val="Hyperlink"/>
                <w:color w:val="auto"/>
                <w:u w:val="none"/>
                <w:lang w:val="en-US"/>
              </w:rPr>
              <w:t xml:space="preserve"> conducted 2024</w:t>
            </w:r>
          </w:p>
        </w:tc>
        <w:tc>
          <w:tcPr>
            <w:tcW w:w="819" w:type="dxa"/>
            <w:noWrap/>
            <w:hideMark/>
          </w:tcPr>
          <w:p w14:paraId="3C3958AF" w14:textId="77777777" w:rsidR="00EC511D" w:rsidRPr="00864099" w:rsidRDefault="00EC511D" w:rsidP="00EC511D">
            <w:r w:rsidRPr="00864099">
              <w:t>10</w:t>
            </w:r>
          </w:p>
        </w:tc>
        <w:tc>
          <w:tcPr>
            <w:tcW w:w="1230" w:type="dxa"/>
            <w:noWrap/>
            <w:hideMark/>
          </w:tcPr>
          <w:p w14:paraId="7F0C0976" w14:textId="77777777" w:rsidR="00EC511D" w:rsidRPr="00864099" w:rsidRDefault="00EC511D" w:rsidP="00EC511D">
            <w:r>
              <w:t>Fall</w:t>
            </w:r>
          </w:p>
        </w:tc>
        <w:tc>
          <w:tcPr>
            <w:tcW w:w="1252" w:type="dxa"/>
            <w:noWrap/>
            <w:hideMark/>
          </w:tcPr>
          <w:p w14:paraId="0BD3F68C" w14:textId="77777777" w:rsidR="00EC511D" w:rsidRPr="00864099" w:rsidRDefault="00EC511D" w:rsidP="00EC511D">
            <w:proofErr w:type="spellStart"/>
            <w:r>
              <w:t>Chem</w:t>
            </w:r>
            <w:proofErr w:type="spellEnd"/>
          </w:p>
        </w:tc>
      </w:tr>
      <w:tr w:rsidR="00EC511D" w:rsidRPr="00864099" w14:paraId="0CDB431B" w14:textId="77777777" w:rsidTr="002A3406">
        <w:trPr>
          <w:trHeight w:val="278"/>
        </w:trPr>
        <w:tc>
          <w:tcPr>
            <w:tcW w:w="6435" w:type="dxa"/>
            <w:noWrap/>
            <w:hideMark/>
          </w:tcPr>
          <w:p w14:paraId="44F21F66" w14:textId="05816682" w:rsidR="00EC511D" w:rsidRPr="00FB6C12" w:rsidRDefault="00FA3B78" w:rsidP="00E1218D">
            <w:pPr>
              <w:rPr>
                <w:rFonts w:ascii="Calibri" w:eastAsia="Times New Roman" w:hAnsi="Calibri" w:cs="Times New Roman"/>
                <w:color w:val="0563C1"/>
                <w:u w:val="single"/>
                <w:lang w:val="en-US" w:eastAsia="en-GB"/>
              </w:rPr>
            </w:pPr>
            <w:hyperlink r:id="rId89" w:history="1">
              <w:r w:rsidR="00FB6C12" w:rsidRPr="00FB6C12">
                <w:rPr>
                  <w:rStyle w:val="Hyperlink"/>
                  <w:rFonts w:ascii="Calibri" w:eastAsia="Times New Roman" w:hAnsi="Calibri" w:cs="Times New Roman"/>
                  <w:lang w:val="en-US" w:eastAsia="en-GB"/>
                </w:rPr>
                <w:t>Physical Chemistry II: Reaction Dynamics</w:t>
              </w:r>
            </w:hyperlink>
            <w:r w:rsidR="00FB6C12" w:rsidRPr="00FB6C12">
              <w:rPr>
                <w:rFonts w:ascii="Calibri" w:eastAsia="Times New Roman" w:hAnsi="Calibri" w:cs="Times New Roman"/>
                <w:color w:val="0563C1"/>
                <w:u w:val="single"/>
                <w:lang w:val="en-US" w:eastAsia="en-GB"/>
              </w:rPr>
              <w:t xml:space="preserve"> </w:t>
            </w:r>
          </w:p>
        </w:tc>
        <w:tc>
          <w:tcPr>
            <w:tcW w:w="819" w:type="dxa"/>
            <w:noWrap/>
            <w:hideMark/>
          </w:tcPr>
          <w:p w14:paraId="17AB66A5" w14:textId="77777777" w:rsidR="00EC511D" w:rsidRPr="00864099" w:rsidRDefault="00EC511D" w:rsidP="00EC511D">
            <w:r w:rsidRPr="00864099">
              <w:t>10</w:t>
            </w:r>
          </w:p>
        </w:tc>
        <w:tc>
          <w:tcPr>
            <w:tcW w:w="1230" w:type="dxa"/>
            <w:noWrap/>
            <w:hideMark/>
          </w:tcPr>
          <w:p w14:paraId="258D9292" w14:textId="77777777" w:rsidR="00EC511D" w:rsidRPr="00635331" w:rsidRDefault="00EC511D" w:rsidP="00EC511D">
            <w:pPr>
              <w:rPr>
                <w:highlight w:val="yellow"/>
              </w:rPr>
            </w:pPr>
            <w:r w:rsidRPr="0038417A">
              <w:t>Fall</w:t>
            </w:r>
          </w:p>
        </w:tc>
        <w:tc>
          <w:tcPr>
            <w:tcW w:w="1252" w:type="dxa"/>
            <w:noWrap/>
            <w:hideMark/>
          </w:tcPr>
          <w:p w14:paraId="433CC195" w14:textId="77777777" w:rsidR="00EC511D" w:rsidRPr="00864099" w:rsidRDefault="00EC511D" w:rsidP="00EC511D">
            <w:proofErr w:type="spellStart"/>
            <w:r>
              <w:t>Chem</w:t>
            </w:r>
            <w:proofErr w:type="spellEnd"/>
          </w:p>
        </w:tc>
      </w:tr>
      <w:tr w:rsidR="005D04CA" w14:paraId="189A7BEA" w14:textId="77777777" w:rsidTr="002A3406">
        <w:trPr>
          <w:trHeight w:val="300"/>
        </w:trPr>
        <w:tc>
          <w:tcPr>
            <w:tcW w:w="6435" w:type="dxa"/>
            <w:noWrap/>
          </w:tcPr>
          <w:p w14:paraId="33C93D42" w14:textId="7E913428" w:rsidR="005D04CA" w:rsidRPr="004A1797" w:rsidRDefault="00FA3B78" w:rsidP="00BC3BD7">
            <w:pPr>
              <w:rPr>
                <w:highlight w:val="yellow"/>
                <w:lang w:val="en-US"/>
              </w:rPr>
            </w:pPr>
            <w:hyperlink r:id="rId90" w:history="1">
              <w:r w:rsidR="00A02B90">
                <w:rPr>
                  <w:rStyle w:val="Hyperlink"/>
                  <w:lang w:val="en-US"/>
                </w:rPr>
                <w:t>Individual Project in Nanoscience (5 or 10 ECTS)</w:t>
              </w:r>
            </w:hyperlink>
            <w:r w:rsidR="004A1797" w:rsidRPr="004A1797">
              <w:rPr>
                <w:lang w:val="en-US"/>
              </w:rPr>
              <w:t xml:space="preserve"> </w:t>
            </w:r>
          </w:p>
        </w:tc>
        <w:tc>
          <w:tcPr>
            <w:tcW w:w="819" w:type="dxa"/>
            <w:shd w:val="clear" w:color="auto" w:fill="auto"/>
            <w:noWrap/>
          </w:tcPr>
          <w:p w14:paraId="4A3FD761" w14:textId="77777777" w:rsidR="005D04CA" w:rsidRPr="004A1797" w:rsidRDefault="005D04CA" w:rsidP="005D04CA">
            <w:r w:rsidRPr="004A1797">
              <w:t>5-10</w:t>
            </w:r>
          </w:p>
        </w:tc>
        <w:tc>
          <w:tcPr>
            <w:tcW w:w="1230" w:type="dxa"/>
            <w:shd w:val="clear" w:color="auto" w:fill="auto"/>
            <w:noWrap/>
          </w:tcPr>
          <w:p w14:paraId="0E368C3E" w14:textId="77777777" w:rsidR="005D04CA" w:rsidRPr="004A1797" w:rsidRDefault="005D04CA" w:rsidP="005D04CA">
            <w:r w:rsidRPr="004A1797">
              <w:t>Fall/Spring</w:t>
            </w:r>
          </w:p>
        </w:tc>
        <w:tc>
          <w:tcPr>
            <w:tcW w:w="1252" w:type="dxa"/>
            <w:shd w:val="clear" w:color="auto" w:fill="auto"/>
            <w:noWrap/>
          </w:tcPr>
          <w:p w14:paraId="5DAEDE7E" w14:textId="77777777" w:rsidR="005D04CA" w:rsidRPr="004A1797" w:rsidRDefault="005D04CA" w:rsidP="005D04CA">
            <w:r w:rsidRPr="004A1797">
              <w:t>iNANO</w:t>
            </w:r>
          </w:p>
        </w:tc>
      </w:tr>
      <w:tr w:rsidR="005D04CA" w14:paraId="7DE35B82" w14:textId="77777777" w:rsidTr="002A3406">
        <w:trPr>
          <w:trHeight w:val="300"/>
        </w:trPr>
        <w:tc>
          <w:tcPr>
            <w:tcW w:w="6435" w:type="dxa"/>
            <w:noWrap/>
          </w:tcPr>
          <w:p w14:paraId="7990884F" w14:textId="1DA4D5E4" w:rsidR="005D04CA" w:rsidRPr="004A1797" w:rsidRDefault="00FA3B78" w:rsidP="00BC3BD7">
            <w:pPr>
              <w:rPr>
                <w:highlight w:val="yellow"/>
              </w:rPr>
            </w:pPr>
            <w:hyperlink r:id="rId91" w:history="1">
              <w:r w:rsidR="004A1797">
                <w:rPr>
                  <w:rStyle w:val="Hyperlink"/>
                </w:rPr>
                <w:t>Business Project in Nanoscience</w:t>
              </w:r>
            </w:hyperlink>
            <w:r w:rsidR="004A1797">
              <w:t xml:space="preserve"> </w:t>
            </w:r>
          </w:p>
        </w:tc>
        <w:tc>
          <w:tcPr>
            <w:tcW w:w="819" w:type="dxa"/>
            <w:shd w:val="clear" w:color="auto" w:fill="auto"/>
            <w:noWrap/>
          </w:tcPr>
          <w:p w14:paraId="38CA49C4" w14:textId="77777777" w:rsidR="005D04CA" w:rsidRPr="004A1797" w:rsidRDefault="005D04CA" w:rsidP="005D04CA">
            <w:r w:rsidRPr="004A1797">
              <w:t>10</w:t>
            </w:r>
          </w:p>
        </w:tc>
        <w:tc>
          <w:tcPr>
            <w:tcW w:w="1230" w:type="dxa"/>
            <w:shd w:val="clear" w:color="auto" w:fill="auto"/>
            <w:noWrap/>
          </w:tcPr>
          <w:p w14:paraId="437CC2D6" w14:textId="77777777" w:rsidR="005D04CA" w:rsidRPr="004A1797" w:rsidRDefault="005D04CA" w:rsidP="005D04CA">
            <w:r w:rsidRPr="004A1797">
              <w:t>Fall/Spring</w:t>
            </w:r>
          </w:p>
        </w:tc>
        <w:tc>
          <w:tcPr>
            <w:tcW w:w="1252" w:type="dxa"/>
            <w:shd w:val="clear" w:color="auto" w:fill="auto"/>
            <w:noWrap/>
          </w:tcPr>
          <w:p w14:paraId="244B7565" w14:textId="77777777" w:rsidR="005D04CA" w:rsidRPr="004A1797" w:rsidRDefault="005D04CA" w:rsidP="005D04CA">
            <w:r w:rsidRPr="004A1797">
              <w:t>iNANO</w:t>
            </w:r>
          </w:p>
        </w:tc>
      </w:tr>
    </w:tbl>
    <w:p w14:paraId="28F3FB0C" w14:textId="77777777" w:rsidR="00864099" w:rsidRDefault="00864099" w:rsidP="003A4089">
      <w:pPr>
        <w:spacing w:line="240" w:lineRule="auto"/>
      </w:pPr>
    </w:p>
    <w:p w14:paraId="190F7D84" w14:textId="77777777" w:rsidR="00A315CA" w:rsidRDefault="00864099">
      <w:r>
        <w:br w:type="page"/>
      </w:r>
    </w:p>
    <w:tbl>
      <w:tblPr>
        <w:tblStyle w:val="TableGrid"/>
        <w:tblW w:w="10113" w:type="dxa"/>
        <w:tblLook w:val="04A0" w:firstRow="1" w:lastRow="0" w:firstColumn="1" w:lastColumn="0" w:noHBand="0" w:noVBand="1"/>
      </w:tblPr>
      <w:tblGrid>
        <w:gridCol w:w="6745"/>
        <w:gridCol w:w="653"/>
        <w:gridCol w:w="1281"/>
        <w:gridCol w:w="1614"/>
      </w:tblGrid>
      <w:tr w:rsidR="00EC511D" w:rsidRPr="00864099" w14:paraId="46AC3367" w14:textId="77777777" w:rsidTr="006B34BA">
        <w:trPr>
          <w:trHeight w:val="300"/>
        </w:trPr>
        <w:tc>
          <w:tcPr>
            <w:tcW w:w="6745" w:type="dxa"/>
            <w:noWrap/>
            <w:hideMark/>
          </w:tcPr>
          <w:p w14:paraId="185A35CE" w14:textId="77777777" w:rsidR="00EC511D" w:rsidRPr="00D13A43" w:rsidRDefault="00EC511D" w:rsidP="00EC511D">
            <w:pPr>
              <w:rPr>
                <w:rFonts w:ascii="Calibri" w:eastAsia="Times New Roman" w:hAnsi="Calibri" w:cs="Times New Roman"/>
                <w:color w:val="0563C1"/>
                <w:u w:val="single"/>
                <w:lang w:val="en-GB" w:eastAsia="en-GB"/>
              </w:rPr>
            </w:pPr>
            <w:proofErr w:type="spellStart"/>
            <w:r w:rsidRPr="00CA4D16">
              <w:rPr>
                <w:b/>
                <w:bCs/>
                <w:sz w:val="28"/>
                <w:szCs w:val="28"/>
              </w:rPr>
              <w:lastRenderedPageBreak/>
              <w:t>Organic</w:t>
            </w:r>
            <w:proofErr w:type="spellEnd"/>
            <w:r w:rsidRPr="00CA4D16">
              <w:rPr>
                <w:b/>
                <w:bCs/>
                <w:sz w:val="28"/>
                <w:szCs w:val="28"/>
              </w:rPr>
              <w:t xml:space="preserve"> </w:t>
            </w:r>
            <w:proofErr w:type="spellStart"/>
            <w:r w:rsidRPr="00CA4D16">
              <w:rPr>
                <w:b/>
                <w:bCs/>
                <w:sz w:val="28"/>
                <w:szCs w:val="28"/>
              </w:rPr>
              <w:t>Nanochemistry</w:t>
            </w:r>
            <w:proofErr w:type="spellEnd"/>
            <w:r w:rsidRPr="00CA4D16">
              <w:rPr>
                <w:b/>
                <w:bCs/>
                <w:sz w:val="28"/>
                <w:szCs w:val="28"/>
              </w:rPr>
              <w:t>/Soft Matter</w:t>
            </w:r>
          </w:p>
        </w:tc>
        <w:tc>
          <w:tcPr>
            <w:tcW w:w="473" w:type="dxa"/>
            <w:noWrap/>
            <w:hideMark/>
          </w:tcPr>
          <w:p w14:paraId="57CEE272" w14:textId="77777777" w:rsidR="00EC511D" w:rsidRPr="00864099" w:rsidRDefault="00EC511D" w:rsidP="00EC511D"/>
        </w:tc>
        <w:tc>
          <w:tcPr>
            <w:tcW w:w="1281" w:type="dxa"/>
            <w:noWrap/>
            <w:hideMark/>
          </w:tcPr>
          <w:p w14:paraId="36D2271D" w14:textId="77777777" w:rsidR="00EC511D" w:rsidRPr="00864099" w:rsidRDefault="00EC511D" w:rsidP="00EC511D"/>
        </w:tc>
        <w:tc>
          <w:tcPr>
            <w:tcW w:w="1614" w:type="dxa"/>
            <w:noWrap/>
            <w:hideMark/>
          </w:tcPr>
          <w:p w14:paraId="373350B6" w14:textId="77777777" w:rsidR="00EC511D" w:rsidRPr="00864099" w:rsidRDefault="00EC511D" w:rsidP="00EC511D"/>
        </w:tc>
      </w:tr>
      <w:tr w:rsidR="00EC511D" w:rsidRPr="00864099" w14:paraId="0DE24C85" w14:textId="77777777" w:rsidTr="006B34BA">
        <w:trPr>
          <w:trHeight w:val="300"/>
        </w:trPr>
        <w:tc>
          <w:tcPr>
            <w:tcW w:w="6745" w:type="dxa"/>
            <w:noWrap/>
            <w:hideMark/>
          </w:tcPr>
          <w:p w14:paraId="573CD5BA" w14:textId="77777777" w:rsidR="00EC511D" w:rsidRPr="00BB48E8" w:rsidRDefault="00EC511D" w:rsidP="00EC511D">
            <w:pPr>
              <w:rPr>
                <w:rFonts w:ascii="Calibri" w:eastAsia="Times New Roman" w:hAnsi="Calibri" w:cs="Times New Roman"/>
                <w:color w:val="0563C1"/>
                <w:u w:val="single"/>
                <w:lang w:val="en-US" w:eastAsia="en-GB"/>
              </w:rPr>
            </w:pPr>
          </w:p>
        </w:tc>
        <w:tc>
          <w:tcPr>
            <w:tcW w:w="473" w:type="dxa"/>
            <w:noWrap/>
            <w:hideMark/>
          </w:tcPr>
          <w:p w14:paraId="53E01C35" w14:textId="77777777" w:rsidR="00EC511D" w:rsidRPr="00864099" w:rsidRDefault="00EC511D" w:rsidP="00EC511D"/>
        </w:tc>
        <w:tc>
          <w:tcPr>
            <w:tcW w:w="1281" w:type="dxa"/>
            <w:noWrap/>
            <w:hideMark/>
          </w:tcPr>
          <w:p w14:paraId="57A6FCB6" w14:textId="77777777" w:rsidR="00EC511D" w:rsidRPr="00864099" w:rsidRDefault="00EC511D" w:rsidP="00EC511D"/>
        </w:tc>
        <w:tc>
          <w:tcPr>
            <w:tcW w:w="1614" w:type="dxa"/>
            <w:noWrap/>
            <w:hideMark/>
          </w:tcPr>
          <w:p w14:paraId="3C39BBB1" w14:textId="77777777" w:rsidR="00EC511D" w:rsidRPr="00864099" w:rsidRDefault="00EC511D" w:rsidP="00EC511D"/>
        </w:tc>
      </w:tr>
      <w:tr w:rsidR="00EC511D" w:rsidRPr="00864099" w14:paraId="727D637A" w14:textId="77777777" w:rsidTr="006B34BA">
        <w:trPr>
          <w:trHeight w:val="300"/>
        </w:trPr>
        <w:tc>
          <w:tcPr>
            <w:tcW w:w="6745" w:type="dxa"/>
            <w:noWrap/>
            <w:hideMark/>
          </w:tcPr>
          <w:p w14:paraId="3D9E4E47" w14:textId="77777777" w:rsidR="00EC511D" w:rsidRPr="00BB48E8" w:rsidRDefault="00EC511D" w:rsidP="00EC511D">
            <w:pPr>
              <w:rPr>
                <w:rFonts w:ascii="Calibri" w:eastAsia="Times New Roman" w:hAnsi="Calibri" w:cs="Times New Roman"/>
                <w:color w:val="0563C1"/>
                <w:u w:val="single"/>
                <w:lang w:eastAsia="en-GB"/>
              </w:rPr>
            </w:pPr>
          </w:p>
        </w:tc>
        <w:tc>
          <w:tcPr>
            <w:tcW w:w="473" w:type="dxa"/>
            <w:noWrap/>
            <w:hideMark/>
          </w:tcPr>
          <w:p w14:paraId="7D2DC9F6" w14:textId="77777777" w:rsidR="00EC511D" w:rsidRPr="00864099" w:rsidRDefault="00EC511D" w:rsidP="00EC511D"/>
        </w:tc>
        <w:tc>
          <w:tcPr>
            <w:tcW w:w="1281" w:type="dxa"/>
            <w:noWrap/>
            <w:hideMark/>
          </w:tcPr>
          <w:p w14:paraId="60A9F034" w14:textId="77777777" w:rsidR="00EC511D" w:rsidRPr="00864099" w:rsidRDefault="00EC511D" w:rsidP="00EC511D"/>
        </w:tc>
        <w:tc>
          <w:tcPr>
            <w:tcW w:w="1614" w:type="dxa"/>
            <w:noWrap/>
            <w:hideMark/>
          </w:tcPr>
          <w:p w14:paraId="7270F53F" w14:textId="77777777" w:rsidR="00EC511D" w:rsidRPr="00864099" w:rsidRDefault="00EC511D" w:rsidP="00EC511D"/>
        </w:tc>
      </w:tr>
      <w:tr w:rsidR="00EC511D" w:rsidRPr="00864099" w14:paraId="3B50D1BF" w14:textId="77777777" w:rsidTr="006B34BA">
        <w:trPr>
          <w:trHeight w:val="300"/>
        </w:trPr>
        <w:tc>
          <w:tcPr>
            <w:tcW w:w="6745" w:type="dxa"/>
            <w:noWrap/>
          </w:tcPr>
          <w:p w14:paraId="4F5E273F" w14:textId="77777777" w:rsidR="00EC511D" w:rsidRPr="00864099" w:rsidRDefault="00EC511D" w:rsidP="00EC511D">
            <w:r>
              <w:rPr>
                <w:b/>
                <w:bCs/>
              </w:rPr>
              <w:t xml:space="preserve">Course </w:t>
            </w:r>
            <w:proofErr w:type="spellStart"/>
            <w:r>
              <w:rPr>
                <w:b/>
                <w:bCs/>
              </w:rPr>
              <w:t>title</w:t>
            </w:r>
            <w:proofErr w:type="spellEnd"/>
          </w:p>
        </w:tc>
        <w:tc>
          <w:tcPr>
            <w:tcW w:w="473" w:type="dxa"/>
            <w:noWrap/>
          </w:tcPr>
          <w:p w14:paraId="6A147353" w14:textId="77777777" w:rsidR="00EC511D" w:rsidRPr="00864099" w:rsidRDefault="00EC511D" w:rsidP="00EC511D">
            <w:r w:rsidRPr="00864099">
              <w:rPr>
                <w:b/>
                <w:bCs/>
              </w:rPr>
              <w:t>ECTS</w:t>
            </w:r>
          </w:p>
        </w:tc>
        <w:tc>
          <w:tcPr>
            <w:tcW w:w="1281" w:type="dxa"/>
            <w:noWrap/>
          </w:tcPr>
          <w:p w14:paraId="2D993662" w14:textId="77777777" w:rsidR="00EC511D" w:rsidRPr="00864099" w:rsidRDefault="00EC511D" w:rsidP="00EC511D">
            <w:r w:rsidRPr="00864099">
              <w:rPr>
                <w:b/>
                <w:bCs/>
              </w:rPr>
              <w:t>Semester</w:t>
            </w:r>
          </w:p>
        </w:tc>
        <w:tc>
          <w:tcPr>
            <w:tcW w:w="1614" w:type="dxa"/>
            <w:noWrap/>
          </w:tcPr>
          <w:p w14:paraId="69C81169" w14:textId="77777777" w:rsidR="00EC511D" w:rsidRPr="00864099" w:rsidRDefault="00EC511D" w:rsidP="00EC511D">
            <w:r>
              <w:rPr>
                <w:b/>
                <w:bCs/>
              </w:rPr>
              <w:t>Provider</w:t>
            </w:r>
          </w:p>
        </w:tc>
      </w:tr>
      <w:tr w:rsidR="00EC511D" w:rsidRPr="00864099" w14:paraId="504B04DF" w14:textId="77777777" w:rsidTr="006B34BA">
        <w:trPr>
          <w:trHeight w:val="300"/>
        </w:trPr>
        <w:tc>
          <w:tcPr>
            <w:tcW w:w="6745" w:type="dxa"/>
            <w:noWrap/>
            <w:hideMark/>
          </w:tcPr>
          <w:p w14:paraId="268B55BE" w14:textId="77777777" w:rsidR="00EC511D" w:rsidRPr="00864099" w:rsidRDefault="00EC511D" w:rsidP="00EC511D"/>
        </w:tc>
        <w:tc>
          <w:tcPr>
            <w:tcW w:w="473" w:type="dxa"/>
            <w:noWrap/>
            <w:hideMark/>
          </w:tcPr>
          <w:p w14:paraId="4A652D32" w14:textId="77777777" w:rsidR="00EC511D" w:rsidRPr="00864099" w:rsidRDefault="00EC511D" w:rsidP="00EC511D"/>
        </w:tc>
        <w:tc>
          <w:tcPr>
            <w:tcW w:w="1281" w:type="dxa"/>
            <w:noWrap/>
            <w:hideMark/>
          </w:tcPr>
          <w:p w14:paraId="2683A278" w14:textId="77777777" w:rsidR="00EC511D" w:rsidRPr="00864099" w:rsidRDefault="00EC511D" w:rsidP="00EC511D"/>
        </w:tc>
        <w:tc>
          <w:tcPr>
            <w:tcW w:w="1614" w:type="dxa"/>
            <w:noWrap/>
            <w:hideMark/>
          </w:tcPr>
          <w:p w14:paraId="22FC9E20" w14:textId="77777777" w:rsidR="00EC511D" w:rsidRPr="00864099" w:rsidRDefault="00EC511D" w:rsidP="00EC511D"/>
        </w:tc>
      </w:tr>
      <w:tr w:rsidR="00EC511D" w:rsidRPr="00A646EC" w14:paraId="6DFBF67A" w14:textId="77777777" w:rsidTr="006B34BA">
        <w:trPr>
          <w:trHeight w:val="300"/>
        </w:trPr>
        <w:tc>
          <w:tcPr>
            <w:tcW w:w="6745" w:type="dxa"/>
            <w:noWrap/>
            <w:hideMark/>
          </w:tcPr>
          <w:p w14:paraId="6906B148" w14:textId="77777777" w:rsidR="00EC511D" w:rsidRPr="008E392E" w:rsidRDefault="00EC511D" w:rsidP="00EC511D">
            <w:pPr>
              <w:rPr>
                <w:b/>
                <w:bCs/>
                <w:lang w:val="en-US"/>
              </w:rPr>
            </w:pPr>
            <w:r w:rsidRPr="00445E2B">
              <w:rPr>
                <w:b/>
                <w:bCs/>
                <w:lang w:val="en-GB"/>
              </w:rPr>
              <w:t>Recommended optional courses at the Bachelor’s degree  programme</w:t>
            </w:r>
          </w:p>
        </w:tc>
        <w:tc>
          <w:tcPr>
            <w:tcW w:w="473" w:type="dxa"/>
            <w:noWrap/>
            <w:hideMark/>
          </w:tcPr>
          <w:p w14:paraId="40CC01EE" w14:textId="77777777" w:rsidR="00EC511D" w:rsidRPr="008E392E" w:rsidRDefault="00EC511D" w:rsidP="00EC511D">
            <w:pPr>
              <w:rPr>
                <w:lang w:val="en-US"/>
              </w:rPr>
            </w:pPr>
          </w:p>
        </w:tc>
        <w:tc>
          <w:tcPr>
            <w:tcW w:w="1281" w:type="dxa"/>
            <w:noWrap/>
            <w:hideMark/>
          </w:tcPr>
          <w:p w14:paraId="6D72DB14" w14:textId="77777777" w:rsidR="00EC511D" w:rsidRPr="008E392E" w:rsidRDefault="00EC511D" w:rsidP="00EC511D">
            <w:pPr>
              <w:rPr>
                <w:lang w:val="en-US"/>
              </w:rPr>
            </w:pPr>
          </w:p>
        </w:tc>
        <w:tc>
          <w:tcPr>
            <w:tcW w:w="1614" w:type="dxa"/>
            <w:noWrap/>
            <w:hideMark/>
          </w:tcPr>
          <w:p w14:paraId="6A4B8360" w14:textId="77777777" w:rsidR="00EC511D" w:rsidRPr="008E392E" w:rsidRDefault="00EC511D" w:rsidP="00EC511D">
            <w:pPr>
              <w:rPr>
                <w:lang w:val="en-US"/>
              </w:rPr>
            </w:pPr>
          </w:p>
        </w:tc>
      </w:tr>
      <w:tr w:rsidR="00EC511D" w:rsidRPr="00A646EC" w14:paraId="2A93A84F" w14:textId="77777777" w:rsidTr="006B34BA">
        <w:trPr>
          <w:trHeight w:val="300"/>
        </w:trPr>
        <w:tc>
          <w:tcPr>
            <w:tcW w:w="6745" w:type="dxa"/>
            <w:noWrap/>
            <w:hideMark/>
          </w:tcPr>
          <w:p w14:paraId="762BA924" w14:textId="77777777" w:rsidR="00EC511D" w:rsidRPr="008E392E" w:rsidRDefault="00EC511D" w:rsidP="00EC511D">
            <w:pPr>
              <w:rPr>
                <w:lang w:val="en-US"/>
              </w:rPr>
            </w:pPr>
          </w:p>
        </w:tc>
        <w:tc>
          <w:tcPr>
            <w:tcW w:w="473" w:type="dxa"/>
            <w:noWrap/>
            <w:hideMark/>
          </w:tcPr>
          <w:p w14:paraId="0404CFFB" w14:textId="77777777" w:rsidR="00EC511D" w:rsidRPr="008E392E" w:rsidRDefault="00EC511D" w:rsidP="00EC511D">
            <w:pPr>
              <w:rPr>
                <w:lang w:val="en-US"/>
              </w:rPr>
            </w:pPr>
          </w:p>
        </w:tc>
        <w:tc>
          <w:tcPr>
            <w:tcW w:w="1281" w:type="dxa"/>
            <w:noWrap/>
            <w:hideMark/>
          </w:tcPr>
          <w:p w14:paraId="47AB7413" w14:textId="77777777" w:rsidR="00EC511D" w:rsidRPr="008E392E" w:rsidRDefault="00EC511D" w:rsidP="00EC511D">
            <w:pPr>
              <w:rPr>
                <w:lang w:val="en-US"/>
              </w:rPr>
            </w:pPr>
          </w:p>
        </w:tc>
        <w:tc>
          <w:tcPr>
            <w:tcW w:w="1614" w:type="dxa"/>
            <w:noWrap/>
            <w:hideMark/>
          </w:tcPr>
          <w:p w14:paraId="1790D6F8" w14:textId="77777777" w:rsidR="00EC511D" w:rsidRPr="008E392E" w:rsidRDefault="00EC511D" w:rsidP="00EC511D">
            <w:pPr>
              <w:rPr>
                <w:lang w:val="en-US"/>
              </w:rPr>
            </w:pPr>
          </w:p>
        </w:tc>
      </w:tr>
      <w:tr w:rsidR="00813863" w:rsidRPr="00864099" w14:paraId="7FAD0B27" w14:textId="77777777" w:rsidTr="006B34BA">
        <w:trPr>
          <w:trHeight w:val="300"/>
        </w:trPr>
        <w:tc>
          <w:tcPr>
            <w:tcW w:w="6745" w:type="dxa"/>
            <w:noWrap/>
            <w:hideMark/>
          </w:tcPr>
          <w:p w14:paraId="7DACABB9" w14:textId="6A116275" w:rsidR="00813863" w:rsidRPr="008B1790" w:rsidRDefault="00FA3B78" w:rsidP="00D83643">
            <w:pPr>
              <w:rPr>
                <w:rFonts w:ascii="Calibri" w:eastAsia="Times New Roman" w:hAnsi="Calibri" w:cs="Times New Roman"/>
                <w:color w:val="0563C1"/>
                <w:u w:val="single"/>
                <w:lang w:val="en-GB" w:eastAsia="en-GB"/>
              </w:rPr>
            </w:pPr>
            <w:hyperlink r:id="rId92" w:history="1">
              <w:r w:rsidR="00D83643">
                <w:rPr>
                  <w:rStyle w:val="Hyperlink"/>
                  <w:lang w:val="en-US"/>
                </w:rPr>
                <w:t>Structural Chemistry I</w:t>
              </w:r>
            </w:hyperlink>
          </w:p>
        </w:tc>
        <w:tc>
          <w:tcPr>
            <w:tcW w:w="473" w:type="dxa"/>
            <w:noWrap/>
            <w:hideMark/>
          </w:tcPr>
          <w:p w14:paraId="6444CDEB" w14:textId="77777777" w:rsidR="00813863" w:rsidRPr="00864099" w:rsidRDefault="00813863" w:rsidP="00813863">
            <w:r w:rsidRPr="00864099">
              <w:t>5</w:t>
            </w:r>
          </w:p>
        </w:tc>
        <w:tc>
          <w:tcPr>
            <w:tcW w:w="1281" w:type="dxa"/>
            <w:noWrap/>
            <w:hideMark/>
          </w:tcPr>
          <w:p w14:paraId="3E9C97FF" w14:textId="77777777" w:rsidR="00813863" w:rsidRPr="0042388F" w:rsidRDefault="00813863" w:rsidP="00813863">
            <w:pPr>
              <w:rPr>
                <w:highlight w:val="yellow"/>
              </w:rPr>
            </w:pPr>
            <w:r w:rsidRPr="00861A26">
              <w:t>Fall</w:t>
            </w:r>
          </w:p>
        </w:tc>
        <w:tc>
          <w:tcPr>
            <w:tcW w:w="1614" w:type="dxa"/>
            <w:noWrap/>
            <w:hideMark/>
          </w:tcPr>
          <w:p w14:paraId="187FF37F" w14:textId="77777777" w:rsidR="00813863" w:rsidRPr="00864099" w:rsidRDefault="00813863" w:rsidP="00813863">
            <w:proofErr w:type="spellStart"/>
            <w:r>
              <w:t>Chem</w:t>
            </w:r>
            <w:proofErr w:type="spellEnd"/>
          </w:p>
        </w:tc>
      </w:tr>
      <w:tr w:rsidR="00813863" w:rsidRPr="00864099" w14:paraId="4159BADD" w14:textId="77777777" w:rsidTr="006B34BA">
        <w:trPr>
          <w:trHeight w:val="300"/>
        </w:trPr>
        <w:tc>
          <w:tcPr>
            <w:tcW w:w="6745" w:type="dxa"/>
            <w:noWrap/>
          </w:tcPr>
          <w:p w14:paraId="4ACC2287" w14:textId="63DC9F2D" w:rsidR="00813863" w:rsidRDefault="00FA3B78" w:rsidP="001810E5">
            <w:hyperlink r:id="rId93" w:history="1">
              <w:proofErr w:type="spellStart"/>
              <w:r w:rsidR="008D7C05" w:rsidRPr="008D7C05">
                <w:rPr>
                  <w:rStyle w:val="Hyperlink"/>
                </w:rPr>
                <w:t>Analytical</w:t>
              </w:r>
              <w:proofErr w:type="spellEnd"/>
              <w:r w:rsidR="008D7C05" w:rsidRPr="008D7C05">
                <w:rPr>
                  <w:rStyle w:val="Hyperlink"/>
                </w:rPr>
                <w:t xml:space="preserve"> </w:t>
              </w:r>
              <w:proofErr w:type="spellStart"/>
              <w:r w:rsidR="008D7C05" w:rsidRPr="008D7C05">
                <w:rPr>
                  <w:rStyle w:val="Hyperlink"/>
                </w:rPr>
                <w:t>Chemistry</w:t>
              </w:r>
              <w:proofErr w:type="spellEnd"/>
            </w:hyperlink>
          </w:p>
        </w:tc>
        <w:tc>
          <w:tcPr>
            <w:tcW w:w="473" w:type="dxa"/>
            <w:noWrap/>
          </w:tcPr>
          <w:p w14:paraId="14556AC4" w14:textId="1003E7E0" w:rsidR="00813863" w:rsidRPr="00864099" w:rsidRDefault="00813863" w:rsidP="00813863">
            <w:r>
              <w:t>5</w:t>
            </w:r>
          </w:p>
        </w:tc>
        <w:tc>
          <w:tcPr>
            <w:tcW w:w="1281" w:type="dxa"/>
            <w:noWrap/>
          </w:tcPr>
          <w:p w14:paraId="2BED8CE3" w14:textId="0122859C" w:rsidR="00813863" w:rsidRPr="00861A26" w:rsidRDefault="00813863" w:rsidP="00813863">
            <w:r>
              <w:t>Fall</w:t>
            </w:r>
          </w:p>
        </w:tc>
        <w:tc>
          <w:tcPr>
            <w:tcW w:w="1614" w:type="dxa"/>
            <w:noWrap/>
          </w:tcPr>
          <w:p w14:paraId="5342B655" w14:textId="2BC622BD" w:rsidR="00813863" w:rsidRDefault="00813863" w:rsidP="00813863">
            <w:proofErr w:type="spellStart"/>
            <w:r>
              <w:t>Chem</w:t>
            </w:r>
            <w:proofErr w:type="spellEnd"/>
          </w:p>
        </w:tc>
      </w:tr>
      <w:tr w:rsidR="00813863" w:rsidRPr="00864099" w14:paraId="7FB83780" w14:textId="77777777" w:rsidTr="006D3703">
        <w:trPr>
          <w:trHeight w:val="300"/>
        </w:trPr>
        <w:tc>
          <w:tcPr>
            <w:tcW w:w="6745" w:type="dxa"/>
            <w:noWrap/>
          </w:tcPr>
          <w:p w14:paraId="2C91C3F7" w14:textId="0144E8F6" w:rsidR="00813863" w:rsidRPr="006D3703" w:rsidRDefault="00FA3B78" w:rsidP="001810E5">
            <w:pPr>
              <w:rPr>
                <w:lang w:val="en-US"/>
              </w:rPr>
            </w:pPr>
            <w:hyperlink r:id="rId94" w:history="1">
              <w:r w:rsidR="006D3703" w:rsidRPr="006D3703">
                <w:rPr>
                  <w:rStyle w:val="Hyperlink"/>
                  <w:lang w:val="en-US"/>
                </w:rPr>
                <w:t>Organic Chemistry II: Reaction Mechanisms</w:t>
              </w:r>
            </w:hyperlink>
            <w:r w:rsidR="006D3703" w:rsidRPr="006D3703">
              <w:rPr>
                <w:lang w:val="en-US"/>
              </w:rPr>
              <w:t xml:space="preserve"> </w:t>
            </w:r>
          </w:p>
        </w:tc>
        <w:tc>
          <w:tcPr>
            <w:tcW w:w="473" w:type="dxa"/>
            <w:noWrap/>
            <w:hideMark/>
          </w:tcPr>
          <w:p w14:paraId="6F17AAAD" w14:textId="77777777" w:rsidR="00813863" w:rsidRPr="00864099" w:rsidRDefault="00813863" w:rsidP="00813863">
            <w:r w:rsidRPr="00864099">
              <w:t>10</w:t>
            </w:r>
          </w:p>
        </w:tc>
        <w:tc>
          <w:tcPr>
            <w:tcW w:w="1281" w:type="dxa"/>
            <w:noWrap/>
            <w:hideMark/>
          </w:tcPr>
          <w:p w14:paraId="79FBA7C7" w14:textId="77777777" w:rsidR="00813863" w:rsidRPr="0042388F" w:rsidRDefault="00813863" w:rsidP="00813863">
            <w:pPr>
              <w:rPr>
                <w:highlight w:val="yellow"/>
              </w:rPr>
            </w:pPr>
            <w:r>
              <w:t>Spring</w:t>
            </w:r>
          </w:p>
        </w:tc>
        <w:tc>
          <w:tcPr>
            <w:tcW w:w="1614" w:type="dxa"/>
            <w:noWrap/>
            <w:hideMark/>
          </w:tcPr>
          <w:p w14:paraId="46608417" w14:textId="77777777" w:rsidR="00813863" w:rsidRPr="00864099" w:rsidRDefault="00813863" w:rsidP="00813863">
            <w:proofErr w:type="spellStart"/>
            <w:r>
              <w:t>Chem</w:t>
            </w:r>
            <w:proofErr w:type="spellEnd"/>
          </w:p>
        </w:tc>
      </w:tr>
      <w:tr w:rsidR="00813863" w:rsidRPr="00864099" w14:paraId="76526A8D" w14:textId="77777777" w:rsidTr="006B34BA">
        <w:trPr>
          <w:trHeight w:val="300"/>
        </w:trPr>
        <w:tc>
          <w:tcPr>
            <w:tcW w:w="6745" w:type="dxa"/>
            <w:noWrap/>
            <w:hideMark/>
          </w:tcPr>
          <w:p w14:paraId="59361ED6" w14:textId="61076DA1" w:rsidR="00813863" w:rsidRPr="006D3703" w:rsidRDefault="00FA3B78" w:rsidP="001810E5">
            <w:pPr>
              <w:rPr>
                <w:rFonts w:ascii="Calibri" w:eastAsia="Times New Roman" w:hAnsi="Calibri" w:cs="Times New Roman"/>
                <w:color w:val="0563C1"/>
                <w:u w:val="single"/>
                <w:lang w:val="en-US" w:eastAsia="en-GB"/>
              </w:rPr>
            </w:pPr>
            <w:hyperlink r:id="rId95" w:history="1">
              <w:r w:rsidR="006D3703" w:rsidRPr="006D3703">
                <w:rPr>
                  <w:rStyle w:val="Hyperlink"/>
                  <w:rFonts w:ascii="Calibri" w:eastAsia="Times New Roman" w:hAnsi="Calibri" w:cs="Times New Roman"/>
                  <w:lang w:val="en-US" w:eastAsia="en-GB"/>
                </w:rPr>
                <w:t xml:space="preserve">Structural Chemistry </w:t>
              </w:r>
              <w:proofErr w:type="spellStart"/>
              <w:r w:rsidR="006D3703" w:rsidRPr="006D3703">
                <w:rPr>
                  <w:rStyle w:val="Hyperlink"/>
                  <w:rFonts w:ascii="Calibri" w:eastAsia="Times New Roman" w:hAnsi="Calibri" w:cs="Times New Roman"/>
                  <w:lang w:val="en-US" w:eastAsia="en-GB"/>
                </w:rPr>
                <w:t>IIa</w:t>
              </w:r>
              <w:proofErr w:type="spellEnd"/>
              <w:r w:rsidR="006D3703" w:rsidRPr="006D3703">
                <w:rPr>
                  <w:rStyle w:val="Hyperlink"/>
                  <w:rFonts w:ascii="Calibri" w:eastAsia="Times New Roman" w:hAnsi="Calibri" w:cs="Times New Roman"/>
                  <w:lang w:val="en-US" w:eastAsia="en-GB"/>
                </w:rPr>
                <w:t>: Spectroscopy in Organic Chemistry</w:t>
              </w:r>
            </w:hyperlink>
            <w:r w:rsidR="006D3703" w:rsidRPr="006D3703">
              <w:rPr>
                <w:rFonts w:ascii="Calibri" w:eastAsia="Times New Roman" w:hAnsi="Calibri" w:cs="Times New Roman"/>
                <w:color w:val="0563C1"/>
                <w:u w:val="single"/>
                <w:lang w:val="en-US" w:eastAsia="en-GB"/>
              </w:rPr>
              <w:t xml:space="preserve"> </w:t>
            </w:r>
          </w:p>
        </w:tc>
        <w:tc>
          <w:tcPr>
            <w:tcW w:w="473" w:type="dxa"/>
            <w:noWrap/>
            <w:hideMark/>
          </w:tcPr>
          <w:p w14:paraId="0C49E2F8" w14:textId="77777777" w:rsidR="00813863" w:rsidRPr="00864099" w:rsidRDefault="00813863" w:rsidP="00813863">
            <w:r w:rsidRPr="00864099">
              <w:t>5</w:t>
            </w:r>
          </w:p>
        </w:tc>
        <w:tc>
          <w:tcPr>
            <w:tcW w:w="1281" w:type="dxa"/>
            <w:noWrap/>
            <w:hideMark/>
          </w:tcPr>
          <w:p w14:paraId="0994F4CD" w14:textId="77777777" w:rsidR="00813863" w:rsidRPr="0042388F" w:rsidRDefault="00813863" w:rsidP="00813863">
            <w:pPr>
              <w:rPr>
                <w:highlight w:val="yellow"/>
              </w:rPr>
            </w:pPr>
            <w:r>
              <w:t>Spring</w:t>
            </w:r>
          </w:p>
        </w:tc>
        <w:tc>
          <w:tcPr>
            <w:tcW w:w="1614" w:type="dxa"/>
            <w:noWrap/>
            <w:hideMark/>
          </w:tcPr>
          <w:p w14:paraId="3280127F" w14:textId="77777777" w:rsidR="00813863" w:rsidRPr="00864099" w:rsidRDefault="00813863" w:rsidP="00813863">
            <w:proofErr w:type="spellStart"/>
            <w:r>
              <w:t>Chem</w:t>
            </w:r>
            <w:proofErr w:type="spellEnd"/>
          </w:p>
        </w:tc>
      </w:tr>
      <w:tr w:rsidR="00813863" w:rsidRPr="00864099" w14:paraId="7096DC6E" w14:textId="77777777" w:rsidTr="006B34BA">
        <w:trPr>
          <w:trHeight w:val="300"/>
        </w:trPr>
        <w:tc>
          <w:tcPr>
            <w:tcW w:w="6745" w:type="dxa"/>
            <w:noWrap/>
            <w:hideMark/>
          </w:tcPr>
          <w:p w14:paraId="52CE89F3" w14:textId="6CE08F6E" w:rsidR="00813863" w:rsidRPr="006D3703" w:rsidRDefault="00FA3B78" w:rsidP="001810E5">
            <w:pPr>
              <w:rPr>
                <w:rFonts w:ascii="Calibri" w:eastAsia="Times New Roman" w:hAnsi="Calibri" w:cs="Times New Roman"/>
                <w:color w:val="0563C1"/>
                <w:u w:val="single"/>
                <w:lang w:val="en-US" w:eastAsia="en-GB"/>
              </w:rPr>
            </w:pPr>
            <w:hyperlink r:id="rId96" w:history="1">
              <w:r w:rsidR="006D3703" w:rsidRPr="006D3703">
                <w:rPr>
                  <w:rStyle w:val="Hyperlink"/>
                  <w:rFonts w:ascii="Calibri" w:eastAsia="Times New Roman" w:hAnsi="Calibri" w:cs="Times New Roman"/>
                  <w:lang w:val="en-US" w:eastAsia="en-GB"/>
                </w:rPr>
                <w:t>Structural Chemistry IIb: Biophysical Chemistry</w:t>
              </w:r>
            </w:hyperlink>
            <w:r w:rsidR="006D3703" w:rsidRPr="006D3703">
              <w:rPr>
                <w:rFonts w:ascii="Calibri" w:eastAsia="Times New Roman" w:hAnsi="Calibri" w:cs="Times New Roman"/>
                <w:color w:val="0563C1"/>
                <w:u w:val="single"/>
                <w:lang w:val="en-US" w:eastAsia="en-GB"/>
              </w:rPr>
              <w:t xml:space="preserve"> </w:t>
            </w:r>
          </w:p>
        </w:tc>
        <w:tc>
          <w:tcPr>
            <w:tcW w:w="473" w:type="dxa"/>
            <w:noWrap/>
            <w:hideMark/>
          </w:tcPr>
          <w:p w14:paraId="588F0A50" w14:textId="77777777" w:rsidR="00813863" w:rsidRPr="00864099" w:rsidRDefault="00813863" w:rsidP="00813863">
            <w:r w:rsidRPr="00864099">
              <w:t>5</w:t>
            </w:r>
          </w:p>
        </w:tc>
        <w:tc>
          <w:tcPr>
            <w:tcW w:w="1281" w:type="dxa"/>
            <w:noWrap/>
            <w:hideMark/>
          </w:tcPr>
          <w:p w14:paraId="028B9381" w14:textId="77777777" w:rsidR="00813863" w:rsidRPr="0042388F" w:rsidRDefault="00813863" w:rsidP="00813863">
            <w:pPr>
              <w:rPr>
                <w:highlight w:val="yellow"/>
              </w:rPr>
            </w:pPr>
            <w:r>
              <w:t>Spring</w:t>
            </w:r>
          </w:p>
        </w:tc>
        <w:tc>
          <w:tcPr>
            <w:tcW w:w="1614" w:type="dxa"/>
            <w:noWrap/>
            <w:hideMark/>
          </w:tcPr>
          <w:p w14:paraId="3FA679AE" w14:textId="77777777" w:rsidR="00813863" w:rsidRPr="00864099" w:rsidRDefault="00813863" w:rsidP="00813863">
            <w:proofErr w:type="spellStart"/>
            <w:r>
              <w:t>Chem</w:t>
            </w:r>
            <w:proofErr w:type="spellEnd"/>
          </w:p>
        </w:tc>
      </w:tr>
      <w:tr w:rsidR="00813863" w:rsidRPr="00864099" w14:paraId="1C6813BF" w14:textId="77777777" w:rsidTr="00DB1DDA">
        <w:trPr>
          <w:trHeight w:val="300"/>
        </w:trPr>
        <w:tc>
          <w:tcPr>
            <w:tcW w:w="6745" w:type="dxa"/>
            <w:noWrap/>
          </w:tcPr>
          <w:p w14:paraId="66935F18" w14:textId="1935D822" w:rsidR="00813863" w:rsidRPr="008031F5" w:rsidRDefault="00FA3B78" w:rsidP="001810E5">
            <w:pPr>
              <w:rPr>
                <w:rFonts w:ascii="Calibri" w:eastAsia="Times New Roman" w:hAnsi="Calibri" w:cs="Times New Roman"/>
                <w:color w:val="0563C1"/>
                <w:u w:val="single"/>
                <w:lang w:eastAsia="en-GB"/>
              </w:rPr>
            </w:pPr>
            <w:hyperlink r:id="rId97" w:history="1">
              <w:r w:rsidR="00DB1DDA" w:rsidRPr="008031F5">
                <w:rPr>
                  <w:rStyle w:val="Hyperlink"/>
                  <w:rFonts w:ascii="Calibri" w:eastAsia="Times New Roman" w:hAnsi="Calibri" w:cs="Times New Roman"/>
                  <w:lang w:eastAsia="en-GB"/>
                </w:rPr>
                <w:t xml:space="preserve">Polymer </w:t>
              </w:r>
              <w:proofErr w:type="spellStart"/>
              <w:r w:rsidR="00DB1DDA" w:rsidRPr="008031F5">
                <w:rPr>
                  <w:rStyle w:val="Hyperlink"/>
                  <w:rFonts w:ascii="Calibri" w:eastAsia="Times New Roman" w:hAnsi="Calibri" w:cs="Times New Roman"/>
                  <w:lang w:eastAsia="en-GB"/>
                </w:rPr>
                <w:t>Chemistry</w:t>
              </w:r>
              <w:proofErr w:type="spellEnd"/>
            </w:hyperlink>
            <w:r w:rsidR="00DB1DDA" w:rsidRPr="008031F5">
              <w:rPr>
                <w:rFonts w:ascii="Calibri" w:eastAsia="Times New Roman" w:hAnsi="Calibri" w:cs="Times New Roman"/>
                <w:color w:val="0563C1"/>
                <w:u w:val="single"/>
                <w:lang w:eastAsia="en-GB"/>
              </w:rPr>
              <w:t xml:space="preserve"> </w:t>
            </w:r>
          </w:p>
        </w:tc>
        <w:tc>
          <w:tcPr>
            <w:tcW w:w="473" w:type="dxa"/>
            <w:noWrap/>
            <w:hideMark/>
          </w:tcPr>
          <w:p w14:paraId="3EB414BA" w14:textId="77777777" w:rsidR="00813863" w:rsidRPr="008031F5" w:rsidRDefault="00813863" w:rsidP="00813863">
            <w:r w:rsidRPr="008031F5">
              <w:t>10</w:t>
            </w:r>
          </w:p>
        </w:tc>
        <w:tc>
          <w:tcPr>
            <w:tcW w:w="1281" w:type="dxa"/>
            <w:noWrap/>
            <w:hideMark/>
          </w:tcPr>
          <w:p w14:paraId="1D8C0AD3" w14:textId="77777777" w:rsidR="00813863" w:rsidRPr="008031F5" w:rsidRDefault="00813863" w:rsidP="00813863">
            <w:r w:rsidRPr="008031F5">
              <w:t>Spring</w:t>
            </w:r>
          </w:p>
        </w:tc>
        <w:tc>
          <w:tcPr>
            <w:tcW w:w="1614" w:type="dxa"/>
            <w:noWrap/>
            <w:hideMark/>
          </w:tcPr>
          <w:p w14:paraId="2087FFAB" w14:textId="5734EE30" w:rsidR="00813863" w:rsidRPr="008031F5" w:rsidRDefault="00813863" w:rsidP="00813863">
            <w:r w:rsidRPr="008031F5">
              <w:t>Eng</w:t>
            </w:r>
          </w:p>
        </w:tc>
      </w:tr>
      <w:tr w:rsidR="00EC511D" w:rsidRPr="00864099" w14:paraId="7B18271F" w14:textId="77777777" w:rsidTr="00DB1DDA">
        <w:trPr>
          <w:trHeight w:val="300"/>
        </w:trPr>
        <w:tc>
          <w:tcPr>
            <w:tcW w:w="6745" w:type="dxa"/>
            <w:noWrap/>
          </w:tcPr>
          <w:p w14:paraId="5FCA4AF2" w14:textId="77777777" w:rsidR="00EC511D" w:rsidRPr="00C54B33" w:rsidRDefault="00EC511D" w:rsidP="00EC511D">
            <w:pPr>
              <w:rPr>
                <w:rFonts w:ascii="Calibri" w:eastAsia="Times New Roman" w:hAnsi="Calibri" w:cs="Times New Roman"/>
                <w:color w:val="0563C1"/>
                <w:u w:val="single"/>
                <w:lang w:val="en-US" w:eastAsia="en-GB"/>
              </w:rPr>
            </w:pPr>
          </w:p>
        </w:tc>
        <w:tc>
          <w:tcPr>
            <w:tcW w:w="473" w:type="dxa"/>
            <w:noWrap/>
            <w:hideMark/>
          </w:tcPr>
          <w:p w14:paraId="6EAA0778" w14:textId="77777777" w:rsidR="00EC511D" w:rsidRPr="00864099" w:rsidRDefault="00EC511D" w:rsidP="00EC511D"/>
        </w:tc>
        <w:tc>
          <w:tcPr>
            <w:tcW w:w="1281" w:type="dxa"/>
            <w:noWrap/>
            <w:hideMark/>
          </w:tcPr>
          <w:p w14:paraId="0BED7378" w14:textId="77777777" w:rsidR="00EC511D" w:rsidRPr="00864099" w:rsidRDefault="00EC511D" w:rsidP="00EC511D"/>
        </w:tc>
        <w:tc>
          <w:tcPr>
            <w:tcW w:w="1614" w:type="dxa"/>
            <w:noWrap/>
            <w:hideMark/>
          </w:tcPr>
          <w:p w14:paraId="2F737339" w14:textId="77777777" w:rsidR="00EC511D" w:rsidRPr="00864099" w:rsidRDefault="00EC511D" w:rsidP="00EC511D"/>
        </w:tc>
      </w:tr>
      <w:tr w:rsidR="00EC511D" w:rsidRPr="00A646EC" w14:paraId="0B99FA57" w14:textId="77777777" w:rsidTr="006B34BA">
        <w:trPr>
          <w:trHeight w:val="300"/>
        </w:trPr>
        <w:tc>
          <w:tcPr>
            <w:tcW w:w="6745" w:type="dxa"/>
            <w:noWrap/>
            <w:hideMark/>
          </w:tcPr>
          <w:p w14:paraId="68A1D329" w14:textId="77777777" w:rsidR="00EC511D" w:rsidRPr="00C54B33" w:rsidRDefault="00EC511D" w:rsidP="00EC511D">
            <w:pPr>
              <w:rPr>
                <w:rFonts w:ascii="Calibri" w:eastAsia="Times New Roman" w:hAnsi="Calibri" w:cs="Times New Roman"/>
                <w:color w:val="0563C1"/>
                <w:u w:val="single"/>
                <w:lang w:val="en-US" w:eastAsia="en-GB"/>
              </w:rPr>
            </w:pPr>
            <w:r w:rsidRPr="006B34BA">
              <w:rPr>
                <w:b/>
                <w:bCs/>
                <w:lang w:val="en-GB"/>
              </w:rPr>
              <w:t>Specializing at the Master’s degree programme</w:t>
            </w:r>
          </w:p>
        </w:tc>
        <w:tc>
          <w:tcPr>
            <w:tcW w:w="473" w:type="dxa"/>
            <w:noWrap/>
            <w:hideMark/>
          </w:tcPr>
          <w:p w14:paraId="232EB253" w14:textId="77777777" w:rsidR="00EC511D" w:rsidRPr="00635331" w:rsidRDefault="00EC511D" w:rsidP="00EC511D">
            <w:pPr>
              <w:rPr>
                <w:lang w:val="en-US"/>
              </w:rPr>
            </w:pPr>
          </w:p>
        </w:tc>
        <w:tc>
          <w:tcPr>
            <w:tcW w:w="1281" w:type="dxa"/>
            <w:noWrap/>
            <w:hideMark/>
          </w:tcPr>
          <w:p w14:paraId="517BD93E" w14:textId="77777777" w:rsidR="00EC511D" w:rsidRPr="00635331" w:rsidRDefault="00EC511D" w:rsidP="00EC511D">
            <w:pPr>
              <w:rPr>
                <w:lang w:val="en-US"/>
              </w:rPr>
            </w:pPr>
          </w:p>
        </w:tc>
        <w:tc>
          <w:tcPr>
            <w:tcW w:w="1614" w:type="dxa"/>
            <w:noWrap/>
            <w:hideMark/>
          </w:tcPr>
          <w:p w14:paraId="1749F71E" w14:textId="77777777" w:rsidR="00EC511D" w:rsidRPr="00635331" w:rsidRDefault="00EC511D" w:rsidP="00EC511D">
            <w:pPr>
              <w:rPr>
                <w:lang w:val="en-US"/>
              </w:rPr>
            </w:pPr>
          </w:p>
        </w:tc>
      </w:tr>
      <w:tr w:rsidR="00EC511D" w:rsidRPr="00A646EC" w14:paraId="498A6DB2" w14:textId="77777777" w:rsidTr="006B34BA">
        <w:trPr>
          <w:trHeight w:val="300"/>
        </w:trPr>
        <w:tc>
          <w:tcPr>
            <w:tcW w:w="6745" w:type="dxa"/>
            <w:noWrap/>
            <w:hideMark/>
          </w:tcPr>
          <w:p w14:paraId="2D25972D" w14:textId="77777777" w:rsidR="00EC511D" w:rsidRPr="00635331" w:rsidRDefault="00EC511D" w:rsidP="00EC511D">
            <w:pPr>
              <w:rPr>
                <w:lang w:val="en-US"/>
              </w:rPr>
            </w:pPr>
          </w:p>
        </w:tc>
        <w:tc>
          <w:tcPr>
            <w:tcW w:w="473" w:type="dxa"/>
            <w:noWrap/>
            <w:hideMark/>
          </w:tcPr>
          <w:p w14:paraId="16255C56" w14:textId="77777777" w:rsidR="00EC511D" w:rsidRPr="00635331" w:rsidRDefault="00EC511D" w:rsidP="00EC511D">
            <w:pPr>
              <w:rPr>
                <w:lang w:val="en-US"/>
              </w:rPr>
            </w:pPr>
          </w:p>
        </w:tc>
        <w:tc>
          <w:tcPr>
            <w:tcW w:w="1281" w:type="dxa"/>
            <w:noWrap/>
            <w:hideMark/>
          </w:tcPr>
          <w:p w14:paraId="3254118E" w14:textId="77777777" w:rsidR="00EC511D" w:rsidRPr="00635331" w:rsidRDefault="00EC511D" w:rsidP="00EC511D">
            <w:pPr>
              <w:rPr>
                <w:lang w:val="en-US"/>
              </w:rPr>
            </w:pPr>
          </w:p>
        </w:tc>
        <w:tc>
          <w:tcPr>
            <w:tcW w:w="1614" w:type="dxa"/>
            <w:noWrap/>
            <w:hideMark/>
          </w:tcPr>
          <w:p w14:paraId="5E3244E8" w14:textId="77777777" w:rsidR="00EC511D" w:rsidRPr="00635331" w:rsidRDefault="00EC511D" w:rsidP="00EC511D">
            <w:pPr>
              <w:rPr>
                <w:lang w:val="en-US"/>
              </w:rPr>
            </w:pPr>
          </w:p>
        </w:tc>
      </w:tr>
      <w:tr w:rsidR="00EC511D" w:rsidRPr="00A646EC" w14:paraId="49CAED46" w14:textId="77777777" w:rsidTr="006B34BA">
        <w:trPr>
          <w:trHeight w:val="420"/>
        </w:trPr>
        <w:tc>
          <w:tcPr>
            <w:tcW w:w="6745" w:type="dxa"/>
            <w:noWrap/>
            <w:hideMark/>
          </w:tcPr>
          <w:p w14:paraId="5E9F1157" w14:textId="77777777" w:rsidR="00EC511D" w:rsidRPr="00635331" w:rsidRDefault="00EC511D" w:rsidP="00EC511D">
            <w:pPr>
              <w:rPr>
                <w:b/>
                <w:bCs/>
                <w:sz w:val="28"/>
                <w:szCs w:val="28"/>
                <w:lang w:val="en-US"/>
              </w:rPr>
            </w:pPr>
            <w:r w:rsidRPr="00445E2B">
              <w:rPr>
                <w:b/>
                <w:bCs/>
                <w:lang w:val="en-GB"/>
              </w:rPr>
              <w:t>The following must be included in the specialization</w:t>
            </w:r>
          </w:p>
        </w:tc>
        <w:tc>
          <w:tcPr>
            <w:tcW w:w="473" w:type="dxa"/>
            <w:noWrap/>
            <w:hideMark/>
          </w:tcPr>
          <w:p w14:paraId="176921FB" w14:textId="77777777" w:rsidR="00EC511D" w:rsidRPr="00635331" w:rsidRDefault="00EC511D" w:rsidP="00EC511D">
            <w:pPr>
              <w:rPr>
                <w:lang w:val="en-US"/>
              </w:rPr>
            </w:pPr>
          </w:p>
        </w:tc>
        <w:tc>
          <w:tcPr>
            <w:tcW w:w="1281" w:type="dxa"/>
            <w:noWrap/>
            <w:hideMark/>
          </w:tcPr>
          <w:p w14:paraId="374958D3" w14:textId="77777777" w:rsidR="00EC511D" w:rsidRPr="00635331" w:rsidRDefault="00EC511D" w:rsidP="00EC511D">
            <w:pPr>
              <w:rPr>
                <w:lang w:val="en-US"/>
              </w:rPr>
            </w:pPr>
          </w:p>
        </w:tc>
        <w:tc>
          <w:tcPr>
            <w:tcW w:w="1614" w:type="dxa"/>
            <w:noWrap/>
            <w:hideMark/>
          </w:tcPr>
          <w:p w14:paraId="13E16ACD" w14:textId="77777777" w:rsidR="00EC511D" w:rsidRPr="00635331" w:rsidRDefault="00EC511D" w:rsidP="00EC511D">
            <w:pPr>
              <w:rPr>
                <w:lang w:val="en-US"/>
              </w:rPr>
            </w:pPr>
          </w:p>
        </w:tc>
      </w:tr>
      <w:tr w:rsidR="00EC511D" w:rsidRPr="00A646EC" w14:paraId="178D38AF" w14:textId="77777777" w:rsidTr="006B34BA">
        <w:trPr>
          <w:trHeight w:val="300"/>
        </w:trPr>
        <w:tc>
          <w:tcPr>
            <w:tcW w:w="6745" w:type="dxa"/>
            <w:noWrap/>
            <w:hideMark/>
          </w:tcPr>
          <w:p w14:paraId="08FD761E" w14:textId="77777777" w:rsidR="00EC511D" w:rsidRPr="00635331" w:rsidRDefault="00EC511D" w:rsidP="00EC511D">
            <w:pPr>
              <w:rPr>
                <w:lang w:val="en-US"/>
              </w:rPr>
            </w:pPr>
          </w:p>
        </w:tc>
        <w:tc>
          <w:tcPr>
            <w:tcW w:w="473" w:type="dxa"/>
            <w:noWrap/>
            <w:hideMark/>
          </w:tcPr>
          <w:p w14:paraId="7EA90EA6" w14:textId="77777777" w:rsidR="00EC511D" w:rsidRPr="00635331" w:rsidRDefault="00EC511D" w:rsidP="00EC511D">
            <w:pPr>
              <w:rPr>
                <w:lang w:val="en-US"/>
              </w:rPr>
            </w:pPr>
          </w:p>
        </w:tc>
        <w:tc>
          <w:tcPr>
            <w:tcW w:w="1281" w:type="dxa"/>
            <w:noWrap/>
            <w:hideMark/>
          </w:tcPr>
          <w:p w14:paraId="36A3E786" w14:textId="77777777" w:rsidR="00EC511D" w:rsidRPr="00635331" w:rsidRDefault="00EC511D" w:rsidP="00EC511D">
            <w:pPr>
              <w:rPr>
                <w:lang w:val="en-US"/>
              </w:rPr>
            </w:pPr>
          </w:p>
        </w:tc>
        <w:tc>
          <w:tcPr>
            <w:tcW w:w="1614" w:type="dxa"/>
            <w:noWrap/>
            <w:hideMark/>
          </w:tcPr>
          <w:p w14:paraId="48F5C4D7" w14:textId="77777777" w:rsidR="00EC511D" w:rsidRPr="00635331" w:rsidRDefault="00EC511D" w:rsidP="00EC511D">
            <w:pPr>
              <w:rPr>
                <w:lang w:val="en-US"/>
              </w:rPr>
            </w:pPr>
          </w:p>
        </w:tc>
      </w:tr>
      <w:tr w:rsidR="00D61F0B" w:rsidRPr="00864099" w14:paraId="584B2B9A" w14:textId="77777777" w:rsidTr="00D83643">
        <w:trPr>
          <w:trHeight w:val="300"/>
        </w:trPr>
        <w:tc>
          <w:tcPr>
            <w:tcW w:w="6745" w:type="dxa"/>
            <w:noWrap/>
          </w:tcPr>
          <w:p w14:paraId="1FC45D7B" w14:textId="5C39F978" w:rsidR="00D61F0B" w:rsidRPr="005D04CA" w:rsidRDefault="00FA3B78" w:rsidP="00427914">
            <w:pPr>
              <w:rPr>
                <w:highlight w:val="yellow"/>
                <w:lang w:val="en-US"/>
              </w:rPr>
            </w:pPr>
            <w:hyperlink r:id="rId98" w:history="1">
              <w:r w:rsidR="00D83643">
                <w:rPr>
                  <w:rStyle w:val="Hyperlink"/>
                  <w:lang w:val="en-US"/>
                </w:rPr>
                <w:t>Trends in Nanoscience - Communication and Entrepreneurship</w:t>
              </w:r>
            </w:hyperlink>
            <w:r w:rsidR="00D83643">
              <w:rPr>
                <w:lang w:val="en-US"/>
              </w:rPr>
              <w:t xml:space="preserve"> </w:t>
            </w:r>
          </w:p>
        </w:tc>
        <w:tc>
          <w:tcPr>
            <w:tcW w:w="473" w:type="dxa"/>
            <w:noWrap/>
            <w:hideMark/>
          </w:tcPr>
          <w:p w14:paraId="4B42EB3C" w14:textId="6571FA9E" w:rsidR="00D61F0B" w:rsidRPr="00864099" w:rsidRDefault="00D61F0B" w:rsidP="00D61F0B">
            <w:r w:rsidRPr="00864099">
              <w:t>10</w:t>
            </w:r>
          </w:p>
        </w:tc>
        <w:tc>
          <w:tcPr>
            <w:tcW w:w="1281" w:type="dxa"/>
            <w:noWrap/>
            <w:hideMark/>
          </w:tcPr>
          <w:p w14:paraId="6147356F" w14:textId="3A98CF9A" w:rsidR="00D61F0B" w:rsidRPr="00864099" w:rsidRDefault="00D61F0B" w:rsidP="00D61F0B">
            <w:r>
              <w:t>Spring</w:t>
            </w:r>
          </w:p>
        </w:tc>
        <w:tc>
          <w:tcPr>
            <w:tcW w:w="1614" w:type="dxa"/>
            <w:noWrap/>
            <w:hideMark/>
          </w:tcPr>
          <w:p w14:paraId="03D9DEF6" w14:textId="0EFD1EA9" w:rsidR="00D61F0B" w:rsidRPr="00864099" w:rsidRDefault="00D61F0B" w:rsidP="00D61F0B">
            <w:r w:rsidRPr="00864099">
              <w:t>iNANO</w:t>
            </w:r>
          </w:p>
        </w:tc>
      </w:tr>
      <w:tr w:rsidR="00EC511D" w:rsidRPr="00864099" w14:paraId="0A292703" w14:textId="77777777" w:rsidTr="00D83643">
        <w:trPr>
          <w:trHeight w:val="375"/>
        </w:trPr>
        <w:tc>
          <w:tcPr>
            <w:tcW w:w="6745" w:type="dxa"/>
            <w:noWrap/>
          </w:tcPr>
          <w:p w14:paraId="56D4A18A" w14:textId="77777777" w:rsidR="00EC511D" w:rsidRPr="00864099" w:rsidRDefault="00EC511D" w:rsidP="00EC511D">
            <w:pPr>
              <w:rPr>
                <w:b/>
                <w:bCs/>
              </w:rPr>
            </w:pPr>
          </w:p>
        </w:tc>
        <w:tc>
          <w:tcPr>
            <w:tcW w:w="473" w:type="dxa"/>
            <w:noWrap/>
            <w:hideMark/>
          </w:tcPr>
          <w:p w14:paraId="364608DE" w14:textId="77777777" w:rsidR="00EC511D" w:rsidRPr="00864099" w:rsidRDefault="00EC511D" w:rsidP="00EC511D">
            <w:pPr>
              <w:rPr>
                <w:b/>
                <w:bCs/>
              </w:rPr>
            </w:pPr>
          </w:p>
        </w:tc>
        <w:tc>
          <w:tcPr>
            <w:tcW w:w="1281" w:type="dxa"/>
            <w:noWrap/>
            <w:hideMark/>
          </w:tcPr>
          <w:p w14:paraId="37CF0F68" w14:textId="77777777" w:rsidR="00EC511D" w:rsidRPr="00864099" w:rsidRDefault="00EC511D" w:rsidP="00EC511D">
            <w:pPr>
              <w:rPr>
                <w:b/>
                <w:bCs/>
              </w:rPr>
            </w:pPr>
          </w:p>
        </w:tc>
        <w:tc>
          <w:tcPr>
            <w:tcW w:w="1614" w:type="dxa"/>
            <w:noWrap/>
            <w:hideMark/>
          </w:tcPr>
          <w:p w14:paraId="1D8ECBB2" w14:textId="77777777" w:rsidR="00EC511D" w:rsidRPr="00864099" w:rsidRDefault="00EC511D" w:rsidP="00EC511D">
            <w:pPr>
              <w:rPr>
                <w:b/>
                <w:bCs/>
              </w:rPr>
            </w:pPr>
          </w:p>
        </w:tc>
      </w:tr>
      <w:tr w:rsidR="00EC511D" w:rsidRPr="00A646EC" w14:paraId="78B5AA82" w14:textId="77777777" w:rsidTr="006B34BA">
        <w:trPr>
          <w:trHeight w:val="300"/>
        </w:trPr>
        <w:tc>
          <w:tcPr>
            <w:tcW w:w="6745" w:type="dxa"/>
            <w:noWrap/>
            <w:hideMark/>
          </w:tcPr>
          <w:p w14:paraId="67CA4C2B" w14:textId="1279BF74" w:rsidR="00EC511D" w:rsidRPr="00635331" w:rsidRDefault="00EC511D" w:rsidP="00EC511D">
            <w:pPr>
              <w:rPr>
                <w:lang w:val="en-US"/>
              </w:rPr>
            </w:pPr>
            <w:r>
              <w:rPr>
                <w:b/>
                <w:bCs/>
                <w:lang w:val="en-GB"/>
              </w:rPr>
              <w:t>In combination with</w:t>
            </w:r>
            <w:r w:rsidR="00F24A8D">
              <w:rPr>
                <w:b/>
                <w:bCs/>
                <w:lang w:val="en-GB"/>
              </w:rPr>
              <w:t xml:space="preserve"> at least</w:t>
            </w:r>
            <w:r>
              <w:rPr>
                <w:b/>
                <w:bCs/>
                <w:lang w:val="en-GB"/>
              </w:rPr>
              <w:t xml:space="preserve"> 3</w:t>
            </w:r>
            <w:r w:rsidRPr="00445E2B">
              <w:rPr>
                <w:b/>
                <w:bCs/>
                <w:lang w:val="en-GB"/>
              </w:rPr>
              <w:t>0 ECTS from the list below</w:t>
            </w:r>
          </w:p>
        </w:tc>
        <w:tc>
          <w:tcPr>
            <w:tcW w:w="473" w:type="dxa"/>
            <w:noWrap/>
            <w:hideMark/>
          </w:tcPr>
          <w:p w14:paraId="56D902A8" w14:textId="77777777" w:rsidR="00EC511D" w:rsidRPr="00635331" w:rsidRDefault="00EC511D" w:rsidP="00EC511D">
            <w:pPr>
              <w:rPr>
                <w:lang w:val="en-US"/>
              </w:rPr>
            </w:pPr>
          </w:p>
        </w:tc>
        <w:tc>
          <w:tcPr>
            <w:tcW w:w="1281" w:type="dxa"/>
            <w:noWrap/>
            <w:hideMark/>
          </w:tcPr>
          <w:p w14:paraId="5E47DC98" w14:textId="77777777" w:rsidR="00EC511D" w:rsidRPr="00635331" w:rsidRDefault="00EC511D" w:rsidP="00EC511D">
            <w:pPr>
              <w:rPr>
                <w:lang w:val="en-US"/>
              </w:rPr>
            </w:pPr>
          </w:p>
        </w:tc>
        <w:tc>
          <w:tcPr>
            <w:tcW w:w="1614" w:type="dxa"/>
            <w:noWrap/>
            <w:hideMark/>
          </w:tcPr>
          <w:p w14:paraId="05E68CD6" w14:textId="77777777" w:rsidR="00EC511D" w:rsidRPr="00635331" w:rsidRDefault="00EC511D" w:rsidP="00EC511D">
            <w:pPr>
              <w:rPr>
                <w:lang w:val="en-US"/>
              </w:rPr>
            </w:pPr>
          </w:p>
        </w:tc>
      </w:tr>
      <w:tr w:rsidR="00EC511D" w:rsidRPr="00A646EC" w14:paraId="5261A86A" w14:textId="77777777" w:rsidTr="006B34BA">
        <w:trPr>
          <w:trHeight w:val="375"/>
        </w:trPr>
        <w:tc>
          <w:tcPr>
            <w:tcW w:w="6745" w:type="dxa"/>
            <w:noWrap/>
            <w:hideMark/>
          </w:tcPr>
          <w:p w14:paraId="6C5B22FA" w14:textId="77777777" w:rsidR="00EC511D" w:rsidRPr="008E392E" w:rsidRDefault="00EC511D" w:rsidP="00EC511D">
            <w:pPr>
              <w:rPr>
                <w:b/>
                <w:bCs/>
                <w:lang w:val="en-US"/>
              </w:rPr>
            </w:pPr>
          </w:p>
        </w:tc>
        <w:tc>
          <w:tcPr>
            <w:tcW w:w="473" w:type="dxa"/>
            <w:noWrap/>
            <w:hideMark/>
          </w:tcPr>
          <w:p w14:paraId="7F59C46E" w14:textId="77777777" w:rsidR="00EC511D" w:rsidRPr="008E392E" w:rsidRDefault="00EC511D" w:rsidP="00EC511D">
            <w:pPr>
              <w:rPr>
                <w:lang w:val="en-US"/>
              </w:rPr>
            </w:pPr>
          </w:p>
        </w:tc>
        <w:tc>
          <w:tcPr>
            <w:tcW w:w="1281" w:type="dxa"/>
            <w:noWrap/>
            <w:hideMark/>
          </w:tcPr>
          <w:p w14:paraId="31D1BAA8" w14:textId="77777777" w:rsidR="00EC511D" w:rsidRPr="008E392E" w:rsidRDefault="00EC511D" w:rsidP="00EC511D">
            <w:pPr>
              <w:rPr>
                <w:lang w:val="en-US"/>
              </w:rPr>
            </w:pPr>
          </w:p>
        </w:tc>
        <w:tc>
          <w:tcPr>
            <w:tcW w:w="1614" w:type="dxa"/>
            <w:noWrap/>
            <w:hideMark/>
          </w:tcPr>
          <w:p w14:paraId="55F27AE6" w14:textId="77777777" w:rsidR="00EC511D" w:rsidRPr="008E392E" w:rsidRDefault="00EC511D" w:rsidP="00EC511D">
            <w:pPr>
              <w:rPr>
                <w:lang w:val="en-US"/>
              </w:rPr>
            </w:pPr>
          </w:p>
        </w:tc>
      </w:tr>
      <w:tr w:rsidR="00EC511D" w:rsidRPr="004C6047" w14:paraId="7C27E863" w14:textId="77777777" w:rsidTr="006B34BA">
        <w:trPr>
          <w:trHeight w:val="240"/>
        </w:trPr>
        <w:tc>
          <w:tcPr>
            <w:tcW w:w="6745" w:type="dxa"/>
            <w:noWrap/>
            <w:hideMark/>
          </w:tcPr>
          <w:p w14:paraId="0786C2B4" w14:textId="128BF9B0" w:rsidR="00EC511D" w:rsidRPr="00D83643" w:rsidRDefault="00FA3B78" w:rsidP="00427914">
            <w:pPr>
              <w:rPr>
                <w:b/>
                <w:bCs/>
                <w:lang w:val="en-US"/>
              </w:rPr>
            </w:pPr>
            <w:hyperlink r:id="rId99" w:history="1">
              <w:r w:rsidR="00D83643">
                <w:rPr>
                  <w:rStyle w:val="Hyperlink"/>
                  <w:lang w:val="en-US"/>
                </w:rPr>
                <w:t>Organic Chemistry IIIa: Experimental Organic Synthesis</w:t>
              </w:r>
            </w:hyperlink>
            <w:r w:rsidR="00D83643">
              <w:rPr>
                <w:lang w:val="en-US"/>
              </w:rPr>
              <w:t xml:space="preserve"> </w:t>
            </w:r>
          </w:p>
        </w:tc>
        <w:tc>
          <w:tcPr>
            <w:tcW w:w="473" w:type="dxa"/>
            <w:noWrap/>
            <w:hideMark/>
          </w:tcPr>
          <w:p w14:paraId="57E81ED9" w14:textId="77777777" w:rsidR="00EC511D" w:rsidRPr="008E392E" w:rsidRDefault="00EC511D" w:rsidP="00EC511D">
            <w:pPr>
              <w:rPr>
                <w:lang w:val="en-US"/>
              </w:rPr>
            </w:pPr>
            <w:r w:rsidRPr="00864099">
              <w:t>10</w:t>
            </w:r>
          </w:p>
        </w:tc>
        <w:tc>
          <w:tcPr>
            <w:tcW w:w="1281" w:type="dxa"/>
            <w:noWrap/>
            <w:hideMark/>
          </w:tcPr>
          <w:p w14:paraId="7EF45228" w14:textId="77777777" w:rsidR="00EC511D" w:rsidRPr="00635331" w:rsidRDefault="00EC511D" w:rsidP="00EC511D">
            <w:pPr>
              <w:rPr>
                <w:highlight w:val="yellow"/>
                <w:lang w:val="en-US"/>
              </w:rPr>
            </w:pPr>
            <w:r w:rsidRPr="0038417A">
              <w:t>Fall</w:t>
            </w:r>
          </w:p>
        </w:tc>
        <w:tc>
          <w:tcPr>
            <w:tcW w:w="1614" w:type="dxa"/>
            <w:noWrap/>
            <w:hideMark/>
          </w:tcPr>
          <w:p w14:paraId="7E00B4E0" w14:textId="77777777" w:rsidR="00EC511D" w:rsidRPr="008E392E" w:rsidRDefault="00EC511D" w:rsidP="00EC511D">
            <w:pPr>
              <w:rPr>
                <w:lang w:val="en-US"/>
              </w:rPr>
            </w:pPr>
            <w:proofErr w:type="spellStart"/>
            <w:r>
              <w:t>Chem</w:t>
            </w:r>
            <w:proofErr w:type="spellEnd"/>
          </w:p>
        </w:tc>
      </w:tr>
      <w:tr w:rsidR="00EC511D" w:rsidRPr="00864099" w14:paraId="68EA2722" w14:textId="77777777" w:rsidTr="006B34BA">
        <w:trPr>
          <w:trHeight w:val="300"/>
        </w:trPr>
        <w:tc>
          <w:tcPr>
            <w:tcW w:w="6745" w:type="dxa"/>
            <w:noWrap/>
            <w:hideMark/>
          </w:tcPr>
          <w:p w14:paraId="220B1747" w14:textId="702A5016" w:rsidR="00EC511D" w:rsidRPr="00D83643" w:rsidRDefault="00FA3B78" w:rsidP="00107E62">
            <w:pPr>
              <w:rPr>
                <w:rFonts w:ascii="Calibri" w:eastAsia="Times New Roman" w:hAnsi="Calibri" w:cs="Times New Roman"/>
                <w:color w:val="0563C1"/>
                <w:u w:val="single"/>
                <w:lang w:val="en-US" w:eastAsia="en-GB"/>
              </w:rPr>
            </w:pPr>
            <w:hyperlink r:id="rId100" w:history="1">
              <w:r w:rsidR="0085028E" w:rsidRPr="0085028E">
                <w:rPr>
                  <w:rStyle w:val="Hyperlink"/>
                  <w:rFonts w:ascii="Calibri" w:eastAsia="Times New Roman" w:hAnsi="Calibri" w:cs="Times New Roman"/>
                  <w:lang w:val="en-US" w:eastAsia="en-GB"/>
                </w:rPr>
                <w:t xml:space="preserve">Organic Chemistry </w:t>
              </w:r>
              <w:proofErr w:type="spellStart"/>
              <w:r w:rsidR="0085028E" w:rsidRPr="0085028E">
                <w:rPr>
                  <w:rStyle w:val="Hyperlink"/>
                  <w:rFonts w:ascii="Calibri" w:eastAsia="Times New Roman" w:hAnsi="Calibri" w:cs="Times New Roman"/>
                  <w:lang w:val="en-US" w:eastAsia="en-GB"/>
                </w:rPr>
                <w:t>IIlb</w:t>
              </w:r>
              <w:proofErr w:type="spellEnd"/>
              <w:r w:rsidR="0085028E" w:rsidRPr="0085028E">
                <w:rPr>
                  <w:rStyle w:val="Hyperlink"/>
                  <w:rFonts w:ascii="Calibri" w:eastAsia="Times New Roman" w:hAnsi="Calibri" w:cs="Times New Roman"/>
                  <w:lang w:val="en-US" w:eastAsia="en-GB"/>
                </w:rPr>
                <w:t>: Physical Organic Chemistry</w:t>
              </w:r>
            </w:hyperlink>
          </w:p>
        </w:tc>
        <w:tc>
          <w:tcPr>
            <w:tcW w:w="473" w:type="dxa"/>
            <w:noWrap/>
            <w:hideMark/>
          </w:tcPr>
          <w:p w14:paraId="1E88B545" w14:textId="77777777" w:rsidR="00EC511D" w:rsidRPr="00864099" w:rsidRDefault="00EC511D" w:rsidP="00EC511D">
            <w:r w:rsidRPr="00864099">
              <w:t>10</w:t>
            </w:r>
          </w:p>
        </w:tc>
        <w:tc>
          <w:tcPr>
            <w:tcW w:w="1281" w:type="dxa"/>
            <w:noWrap/>
            <w:hideMark/>
          </w:tcPr>
          <w:p w14:paraId="7D9ECD90" w14:textId="77777777" w:rsidR="00EC511D" w:rsidRPr="0038417A" w:rsidRDefault="00EC511D" w:rsidP="00EC511D">
            <w:r w:rsidRPr="0038417A">
              <w:t>Fall</w:t>
            </w:r>
          </w:p>
        </w:tc>
        <w:tc>
          <w:tcPr>
            <w:tcW w:w="1614" w:type="dxa"/>
            <w:noWrap/>
            <w:hideMark/>
          </w:tcPr>
          <w:p w14:paraId="504101AD" w14:textId="77777777" w:rsidR="00EC511D" w:rsidRPr="00864099" w:rsidRDefault="00EC511D" w:rsidP="00EC511D">
            <w:proofErr w:type="spellStart"/>
            <w:r>
              <w:t>Chem</w:t>
            </w:r>
            <w:proofErr w:type="spellEnd"/>
          </w:p>
        </w:tc>
      </w:tr>
      <w:tr w:rsidR="00EC511D" w:rsidRPr="00864099" w14:paraId="529D8E66" w14:textId="77777777" w:rsidTr="004508D8">
        <w:trPr>
          <w:trHeight w:val="300"/>
        </w:trPr>
        <w:tc>
          <w:tcPr>
            <w:tcW w:w="6745" w:type="dxa"/>
            <w:noWrap/>
          </w:tcPr>
          <w:p w14:paraId="79EC22A8" w14:textId="41C0F8F3" w:rsidR="00EC511D" w:rsidRPr="004508D8" w:rsidRDefault="00FA3B78" w:rsidP="00427914">
            <w:pPr>
              <w:rPr>
                <w:rFonts w:ascii="Calibri" w:eastAsia="Times New Roman" w:hAnsi="Calibri" w:cs="Times New Roman"/>
                <w:color w:val="0563C1"/>
                <w:u w:val="single"/>
                <w:lang w:val="en-US" w:eastAsia="en-GB"/>
              </w:rPr>
            </w:pPr>
            <w:hyperlink r:id="rId101" w:history="1">
              <w:r w:rsidR="004508D8" w:rsidRPr="004508D8">
                <w:rPr>
                  <w:rStyle w:val="Hyperlink"/>
                  <w:rFonts w:ascii="Calibri" w:eastAsia="Times New Roman" w:hAnsi="Calibri" w:cs="Times New Roman"/>
                  <w:lang w:val="en-US" w:eastAsia="en-GB"/>
                </w:rPr>
                <w:t>Medicinal Chemistry I: Drug Discovery and Drug Delivery</w:t>
              </w:r>
            </w:hyperlink>
            <w:r w:rsidR="004508D8" w:rsidRPr="004508D8">
              <w:rPr>
                <w:rFonts w:ascii="Calibri" w:eastAsia="Times New Roman" w:hAnsi="Calibri" w:cs="Times New Roman"/>
                <w:color w:val="0563C1"/>
                <w:u w:val="single"/>
                <w:lang w:val="en-US" w:eastAsia="en-GB"/>
              </w:rPr>
              <w:t xml:space="preserve"> </w:t>
            </w:r>
          </w:p>
        </w:tc>
        <w:tc>
          <w:tcPr>
            <w:tcW w:w="473" w:type="dxa"/>
            <w:noWrap/>
            <w:hideMark/>
          </w:tcPr>
          <w:p w14:paraId="72FA8907" w14:textId="77777777" w:rsidR="00EC511D" w:rsidRPr="00864099" w:rsidRDefault="00EC511D" w:rsidP="00EC511D">
            <w:r w:rsidRPr="00864099">
              <w:t>10</w:t>
            </w:r>
          </w:p>
        </w:tc>
        <w:tc>
          <w:tcPr>
            <w:tcW w:w="1281" w:type="dxa"/>
            <w:noWrap/>
            <w:hideMark/>
          </w:tcPr>
          <w:p w14:paraId="1067D771" w14:textId="77777777" w:rsidR="00EC511D" w:rsidRPr="00864099" w:rsidRDefault="00EC511D" w:rsidP="00EC511D">
            <w:r>
              <w:t>Spring</w:t>
            </w:r>
          </w:p>
        </w:tc>
        <w:tc>
          <w:tcPr>
            <w:tcW w:w="1614" w:type="dxa"/>
            <w:noWrap/>
            <w:hideMark/>
          </w:tcPr>
          <w:p w14:paraId="7AC0D44D" w14:textId="77777777" w:rsidR="00EC511D" w:rsidRPr="00864099" w:rsidRDefault="00EC511D" w:rsidP="00EC511D">
            <w:proofErr w:type="spellStart"/>
            <w:r>
              <w:t>Chem</w:t>
            </w:r>
            <w:proofErr w:type="spellEnd"/>
          </w:p>
        </w:tc>
      </w:tr>
      <w:tr w:rsidR="00EC511D" w:rsidRPr="00864099" w14:paraId="0563E457" w14:textId="77777777" w:rsidTr="004508D8">
        <w:trPr>
          <w:trHeight w:val="300"/>
        </w:trPr>
        <w:tc>
          <w:tcPr>
            <w:tcW w:w="6745" w:type="dxa"/>
            <w:noWrap/>
          </w:tcPr>
          <w:p w14:paraId="016CC5C9" w14:textId="77777777" w:rsidR="00EC511D" w:rsidRPr="00BA24DF" w:rsidRDefault="00EC511D" w:rsidP="00EC511D">
            <w:pPr>
              <w:rPr>
                <w:rFonts w:ascii="Calibri" w:eastAsia="Times New Roman" w:hAnsi="Calibri" w:cs="Times New Roman"/>
                <w:color w:val="0563C1"/>
                <w:u w:val="single"/>
                <w:lang w:val="en-US" w:eastAsia="en-GB"/>
              </w:rPr>
            </w:pPr>
          </w:p>
        </w:tc>
        <w:tc>
          <w:tcPr>
            <w:tcW w:w="473" w:type="dxa"/>
            <w:noWrap/>
            <w:hideMark/>
          </w:tcPr>
          <w:p w14:paraId="44EC649F" w14:textId="77777777" w:rsidR="00EC511D" w:rsidRPr="00864099" w:rsidRDefault="00EC511D" w:rsidP="00EC511D"/>
        </w:tc>
        <w:tc>
          <w:tcPr>
            <w:tcW w:w="1281" w:type="dxa"/>
            <w:noWrap/>
            <w:hideMark/>
          </w:tcPr>
          <w:p w14:paraId="3BDCEEDF" w14:textId="77777777" w:rsidR="00EC511D" w:rsidRPr="00864099" w:rsidRDefault="00EC511D" w:rsidP="00EC511D"/>
        </w:tc>
        <w:tc>
          <w:tcPr>
            <w:tcW w:w="1614" w:type="dxa"/>
            <w:noWrap/>
            <w:hideMark/>
          </w:tcPr>
          <w:p w14:paraId="25C4AE6A" w14:textId="77777777" w:rsidR="00EC511D" w:rsidRPr="00864099" w:rsidRDefault="00EC511D" w:rsidP="00EC511D"/>
        </w:tc>
      </w:tr>
      <w:tr w:rsidR="00EC511D" w:rsidRPr="00864099" w14:paraId="2FA7CDE5" w14:textId="77777777" w:rsidTr="006B34BA">
        <w:trPr>
          <w:trHeight w:val="300"/>
        </w:trPr>
        <w:tc>
          <w:tcPr>
            <w:tcW w:w="6745" w:type="dxa"/>
            <w:noWrap/>
            <w:hideMark/>
          </w:tcPr>
          <w:p w14:paraId="643B8A30" w14:textId="472C8B7D" w:rsidR="00EC511D" w:rsidRPr="004508D8" w:rsidRDefault="00FA3B78" w:rsidP="004508D8">
            <w:pPr>
              <w:rPr>
                <w:rFonts w:ascii="Calibri" w:eastAsia="Times New Roman" w:hAnsi="Calibri" w:cs="Times New Roman"/>
                <w:color w:val="0563C1"/>
                <w:u w:val="single"/>
                <w:lang w:eastAsia="en-GB"/>
              </w:rPr>
            </w:pPr>
            <w:hyperlink r:id="rId102" w:history="1">
              <w:r w:rsidR="004508D8">
                <w:rPr>
                  <w:rStyle w:val="Hyperlink"/>
                  <w:rFonts w:ascii="Calibri" w:eastAsia="Times New Roman" w:hAnsi="Calibri" w:cs="Times New Roman"/>
                  <w:lang w:eastAsia="en-GB"/>
                </w:rPr>
                <w:t xml:space="preserve">Proteins and </w:t>
              </w:r>
              <w:proofErr w:type="spellStart"/>
              <w:r w:rsidR="004508D8">
                <w:rPr>
                  <w:rStyle w:val="Hyperlink"/>
                  <w:rFonts w:ascii="Calibri" w:eastAsia="Times New Roman" w:hAnsi="Calibri" w:cs="Times New Roman"/>
                  <w:lang w:eastAsia="en-GB"/>
                </w:rPr>
                <w:t>their</w:t>
              </w:r>
              <w:proofErr w:type="spellEnd"/>
              <w:r w:rsidR="004508D8">
                <w:rPr>
                  <w:rStyle w:val="Hyperlink"/>
                  <w:rFonts w:ascii="Calibri" w:eastAsia="Times New Roman" w:hAnsi="Calibri" w:cs="Times New Roman"/>
                  <w:lang w:eastAsia="en-GB"/>
                </w:rPr>
                <w:t xml:space="preserve"> </w:t>
              </w:r>
              <w:proofErr w:type="spellStart"/>
              <w:r w:rsidR="004508D8">
                <w:rPr>
                  <w:rStyle w:val="Hyperlink"/>
                  <w:rFonts w:ascii="Calibri" w:eastAsia="Times New Roman" w:hAnsi="Calibri" w:cs="Times New Roman"/>
                  <w:lang w:eastAsia="en-GB"/>
                </w:rPr>
                <w:t>Interactions</w:t>
              </w:r>
              <w:proofErr w:type="spellEnd"/>
            </w:hyperlink>
            <w:r w:rsidR="004508D8">
              <w:rPr>
                <w:rFonts w:ascii="Calibri" w:eastAsia="Times New Roman" w:hAnsi="Calibri" w:cs="Times New Roman"/>
                <w:color w:val="0563C1"/>
                <w:u w:val="single"/>
                <w:lang w:eastAsia="en-GB"/>
              </w:rPr>
              <w:t xml:space="preserve">  </w:t>
            </w:r>
          </w:p>
        </w:tc>
        <w:tc>
          <w:tcPr>
            <w:tcW w:w="473" w:type="dxa"/>
            <w:noWrap/>
            <w:hideMark/>
          </w:tcPr>
          <w:p w14:paraId="5B313033" w14:textId="77777777" w:rsidR="00EC511D" w:rsidRPr="00864099" w:rsidRDefault="00EC511D" w:rsidP="00EC511D">
            <w:r w:rsidRPr="00864099">
              <w:t>10</w:t>
            </w:r>
          </w:p>
        </w:tc>
        <w:tc>
          <w:tcPr>
            <w:tcW w:w="1281" w:type="dxa"/>
            <w:noWrap/>
            <w:hideMark/>
          </w:tcPr>
          <w:p w14:paraId="0912E96D" w14:textId="77777777" w:rsidR="00EC511D" w:rsidRPr="00864099" w:rsidRDefault="00EC511D" w:rsidP="00EC511D">
            <w:r>
              <w:t>Spring</w:t>
            </w:r>
          </w:p>
        </w:tc>
        <w:tc>
          <w:tcPr>
            <w:tcW w:w="1614" w:type="dxa"/>
            <w:noWrap/>
            <w:hideMark/>
          </w:tcPr>
          <w:p w14:paraId="3591A65B" w14:textId="77777777" w:rsidR="00EC511D" w:rsidRPr="00864099" w:rsidRDefault="00EC511D" w:rsidP="00EC511D">
            <w:proofErr w:type="spellStart"/>
            <w:r>
              <w:t>MolB</w:t>
            </w:r>
            <w:r w:rsidRPr="00864099">
              <w:t>io</w:t>
            </w:r>
            <w:proofErr w:type="spellEnd"/>
          </w:p>
        </w:tc>
      </w:tr>
      <w:tr w:rsidR="00EC511D" w:rsidRPr="00864099" w14:paraId="53022831" w14:textId="77777777" w:rsidTr="006B34BA">
        <w:trPr>
          <w:trHeight w:val="300"/>
        </w:trPr>
        <w:tc>
          <w:tcPr>
            <w:tcW w:w="6745" w:type="dxa"/>
            <w:noWrap/>
            <w:hideMark/>
          </w:tcPr>
          <w:p w14:paraId="5392A60D" w14:textId="4982692F" w:rsidR="00EC511D" w:rsidRPr="004508D8" w:rsidRDefault="00FA3B78" w:rsidP="00427914">
            <w:hyperlink r:id="rId103" w:history="1">
              <w:r w:rsidR="004508D8">
                <w:rPr>
                  <w:rStyle w:val="Hyperlink"/>
                </w:rPr>
                <w:t xml:space="preserve">Advanced Polymers and </w:t>
              </w:r>
              <w:proofErr w:type="spellStart"/>
              <w:r w:rsidR="004508D8">
                <w:rPr>
                  <w:rStyle w:val="Hyperlink"/>
                </w:rPr>
                <w:t>Nanomaterials</w:t>
              </w:r>
              <w:proofErr w:type="spellEnd"/>
            </w:hyperlink>
          </w:p>
        </w:tc>
        <w:tc>
          <w:tcPr>
            <w:tcW w:w="473" w:type="dxa"/>
            <w:noWrap/>
            <w:hideMark/>
          </w:tcPr>
          <w:p w14:paraId="3BF93516" w14:textId="77777777" w:rsidR="00EC511D" w:rsidRPr="00864099" w:rsidRDefault="00EC511D" w:rsidP="00EC511D">
            <w:r w:rsidRPr="00864099">
              <w:t>10</w:t>
            </w:r>
          </w:p>
        </w:tc>
        <w:tc>
          <w:tcPr>
            <w:tcW w:w="1281" w:type="dxa"/>
            <w:noWrap/>
            <w:hideMark/>
          </w:tcPr>
          <w:p w14:paraId="62766A34" w14:textId="19B3F413" w:rsidR="00EC511D" w:rsidRPr="00864099" w:rsidRDefault="005D3BE0" w:rsidP="00EC511D">
            <w:r>
              <w:t>Fall</w:t>
            </w:r>
          </w:p>
        </w:tc>
        <w:tc>
          <w:tcPr>
            <w:tcW w:w="1614" w:type="dxa"/>
            <w:noWrap/>
            <w:hideMark/>
          </w:tcPr>
          <w:p w14:paraId="73D5253A" w14:textId="77777777" w:rsidR="00EC511D" w:rsidRPr="00864099" w:rsidRDefault="00EC511D" w:rsidP="00EC511D">
            <w:r>
              <w:t>Eng</w:t>
            </w:r>
          </w:p>
        </w:tc>
      </w:tr>
      <w:tr w:rsidR="00D61F0B" w:rsidRPr="00864099" w14:paraId="3DE56C28" w14:textId="77777777" w:rsidTr="006B34BA">
        <w:trPr>
          <w:trHeight w:val="300"/>
        </w:trPr>
        <w:tc>
          <w:tcPr>
            <w:tcW w:w="6745" w:type="dxa"/>
            <w:noWrap/>
            <w:hideMark/>
          </w:tcPr>
          <w:p w14:paraId="14CCBF0A" w14:textId="76A56C8C" w:rsidR="00D61F0B" w:rsidRPr="004508D8" w:rsidRDefault="00FA3B78" w:rsidP="00427914">
            <w:pPr>
              <w:rPr>
                <w:lang w:val="en-US"/>
              </w:rPr>
            </w:pPr>
            <w:hyperlink r:id="rId104" w:history="1">
              <w:r w:rsidR="004508D8" w:rsidRPr="004508D8">
                <w:rPr>
                  <w:rStyle w:val="Hyperlink"/>
                  <w:lang w:val="en-US"/>
                </w:rPr>
                <w:t xml:space="preserve">Physical Chemistry </w:t>
              </w:r>
              <w:proofErr w:type="spellStart"/>
              <w:r w:rsidR="004508D8" w:rsidRPr="004508D8">
                <w:rPr>
                  <w:rStyle w:val="Hyperlink"/>
                  <w:lang w:val="en-US"/>
                </w:rPr>
                <w:t>IIIb</w:t>
              </w:r>
              <w:proofErr w:type="spellEnd"/>
              <w:r w:rsidR="004508D8" w:rsidRPr="004508D8">
                <w:rPr>
                  <w:rStyle w:val="Hyperlink"/>
                  <w:lang w:val="en-US"/>
                </w:rPr>
                <w:t>: Soft Matter and Scattering Methods</w:t>
              </w:r>
            </w:hyperlink>
            <w:r w:rsidR="00714E95" w:rsidRPr="00BE7210">
              <w:rPr>
                <w:rStyle w:val="Hyperlink"/>
                <w:color w:val="auto"/>
                <w:u w:val="none"/>
                <w:lang w:val="en-US"/>
              </w:rPr>
              <w:t xml:space="preserve"> *Not</w:t>
            </w:r>
            <w:r w:rsidR="00714E95">
              <w:rPr>
                <w:rStyle w:val="Hyperlink"/>
                <w:color w:val="auto"/>
                <w:u w:val="none"/>
                <w:lang w:val="en-US"/>
              </w:rPr>
              <w:t xml:space="preserve"> conducted 2024</w:t>
            </w:r>
          </w:p>
        </w:tc>
        <w:tc>
          <w:tcPr>
            <w:tcW w:w="473" w:type="dxa"/>
            <w:noWrap/>
            <w:hideMark/>
          </w:tcPr>
          <w:p w14:paraId="0DC990F1" w14:textId="77777777" w:rsidR="00D61F0B" w:rsidRPr="00864099" w:rsidRDefault="00D61F0B" w:rsidP="00D61F0B">
            <w:r w:rsidRPr="00864099">
              <w:t>10</w:t>
            </w:r>
          </w:p>
        </w:tc>
        <w:tc>
          <w:tcPr>
            <w:tcW w:w="1281" w:type="dxa"/>
            <w:noWrap/>
            <w:hideMark/>
          </w:tcPr>
          <w:p w14:paraId="08CA2AC5" w14:textId="77777777" w:rsidR="00D61F0B" w:rsidRPr="00D35805" w:rsidRDefault="00D61F0B" w:rsidP="00D61F0B">
            <w:r w:rsidRPr="00D35805">
              <w:t>Fall</w:t>
            </w:r>
          </w:p>
        </w:tc>
        <w:tc>
          <w:tcPr>
            <w:tcW w:w="1614" w:type="dxa"/>
            <w:noWrap/>
            <w:hideMark/>
          </w:tcPr>
          <w:p w14:paraId="4ED78A67" w14:textId="77777777" w:rsidR="00D61F0B" w:rsidRPr="00864099" w:rsidRDefault="00D61F0B" w:rsidP="00D61F0B">
            <w:proofErr w:type="spellStart"/>
            <w:r>
              <w:t>Chem</w:t>
            </w:r>
            <w:proofErr w:type="spellEnd"/>
          </w:p>
        </w:tc>
      </w:tr>
      <w:tr w:rsidR="00EC511D" w:rsidRPr="004C6047" w14:paraId="332BDC0F" w14:textId="77777777" w:rsidTr="006B34BA">
        <w:trPr>
          <w:trHeight w:val="375"/>
        </w:trPr>
        <w:tc>
          <w:tcPr>
            <w:tcW w:w="6745" w:type="dxa"/>
            <w:noWrap/>
            <w:hideMark/>
          </w:tcPr>
          <w:p w14:paraId="25731319" w14:textId="77777777" w:rsidR="00EC511D" w:rsidRPr="008E392E" w:rsidRDefault="00EC511D" w:rsidP="00EC511D">
            <w:pPr>
              <w:rPr>
                <w:b/>
                <w:bCs/>
                <w:lang w:val="en-US"/>
              </w:rPr>
            </w:pPr>
          </w:p>
        </w:tc>
        <w:tc>
          <w:tcPr>
            <w:tcW w:w="473" w:type="dxa"/>
            <w:noWrap/>
            <w:hideMark/>
          </w:tcPr>
          <w:p w14:paraId="4AB07462" w14:textId="77777777" w:rsidR="00EC511D" w:rsidRPr="008E392E" w:rsidRDefault="00EC511D" w:rsidP="00EC511D">
            <w:pPr>
              <w:rPr>
                <w:lang w:val="en-US"/>
              </w:rPr>
            </w:pPr>
          </w:p>
        </w:tc>
        <w:tc>
          <w:tcPr>
            <w:tcW w:w="1281" w:type="dxa"/>
            <w:noWrap/>
            <w:hideMark/>
          </w:tcPr>
          <w:p w14:paraId="6E6DA652" w14:textId="77777777" w:rsidR="00EC511D" w:rsidRPr="008E392E" w:rsidRDefault="00EC511D" w:rsidP="00EC511D">
            <w:pPr>
              <w:rPr>
                <w:lang w:val="en-US"/>
              </w:rPr>
            </w:pPr>
          </w:p>
        </w:tc>
        <w:tc>
          <w:tcPr>
            <w:tcW w:w="1614" w:type="dxa"/>
            <w:noWrap/>
            <w:hideMark/>
          </w:tcPr>
          <w:p w14:paraId="7F928601" w14:textId="77777777" w:rsidR="00EC511D" w:rsidRPr="008E392E" w:rsidRDefault="00EC511D" w:rsidP="00EC511D">
            <w:pPr>
              <w:rPr>
                <w:lang w:val="en-US"/>
              </w:rPr>
            </w:pPr>
          </w:p>
        </w:tc>
      </w:tr>
      <w:tr w:rsidR="00EC511D" w:rsidRPr="00A646EC" w14:paraId="072B3543" w14:textId="77777777" w:rsidTr="006B34BA">
        <w:trPr>
          <w:trHeight w:val="300"/>
        </w:trPr>
        <w:tc>
          <w:tcPr>
            <w:tcW w:w="6745" w:type="dxa"/>
            <w:noWrap/>
            <w:hideMark/>
          </w:tcPr>
          <w:p w14:paraId="34A6037E" w14:textId="77777777" w:rsidR="00EC511D" w:rsidRPr="008E392E" w:rsidRDefault="00EC511D" w:rsidP="00EC511D">
            <w:pPr>
              <w:rPr>
                <w:lang w:val="en-US"/>
              </w:rPr>
            </w:pPr>
            <w:r w:rsidRPr="00623936">
              <w:rPr>
                <w:b/>
                <w:bCs/>
                <w:lang w:val="en-GB"/>
              </w:rPr>
              <w:t>Recommended optional courses in relation to this specialization</w:t>
            </w:r>
          </w:p>
        </w:tc>
        <w:tc>
          <w:tcPr>
            <w:tcW w:w="473" w:type="dxa"/>
            <w:noWrap/>
            <w:hideMark/>
          </w:tcPr>
          <w:p w14:paraId="5FE0BCA8" w14:textId="77777777" w:rsidR="00EC511D" w:rsidRPr="008E392E" w:rsidRDefault="00EC511D" w:rsidP="00EC511D">
            <w:pPr>
              <w:rPr>
                <w:lang w:val="en-US"/>
              </w:rPr>
            </w:pPr>
          </w:p>
        </w:tc>
        <w:tc>
          <w:tcPr>
            <w:tcW w:w="1281" w:type="dxa"/>
            <w:noWrap/>
            <w:hideMark/>
          </w:tcPr>
          <w:p w14:paraId="4BB26899" w14:textId="77777777" w:rsidR="00EC511D" w:rsidRPr="008E392E" w:rsidRDefault="00EC511D" w:rsidP="00EC511D">
            <w:pPr>
              <w:rPr>
                <w:lang w:val="en-US"/>
              </w:rPr>
            </w:pPr>
          </w:p>
        </w:tc>
        <w:tc>
          <w:tcPr>
            <w:tcW w:w="1614" w:type="dxa"/>
            <w:noWrap/>
            <w:hideMark/>
          </w:tcPr>
          <w:p w14:paraId="1663A12F" w14:textId="77777777" w:rsidR="00EC511D" w:rsidRPr="008E392E" w:rsidRDefault="00EC511D" w:rsidP="00EC511D">
            <w:pPr>
              <w:rPr>
                <w:lang w:val="en-US"/>
              </w:rPr>
            </w:pPr>
          </w:p>
        </w:tc>
      </w:tr>
      <w:tr w:rsidR="00EC511D" w:rsidRPr="00A646EC" w14:paraId="4565AE66" w14:textId="77777777" w:rsidTr="006B34BA">
        <w:trPr>
          <w:trHeight w:val="300"/>
        </w:trPr>
        <w:tc>
          <w:tcPr>
            <w:tcW w:w="6745" w:type="dxa"/>
            <w:noWrap/>
            <w:hideMark/>
          </w:tcPr>
          <w:p w14:paraId="1FA6ECC3" w14:textId="77777777" w:rsidR="00EC511D" w:rsidRPr="008E392E" w:rsidRDefault="00EC511D" w:rsidP="00EC511D">
            <w:pPr>
              <w:rPr>
                <w:b/>
                <w:bCs/>
                <w:lang w:val="en-US"/>
              </w:rPr>
            </w:pPr>
          </w:p>
        </w:tc>
        <w:tc>
          <w:tcPr>
            <w:tcW w:w="473" w:type="dxa"/>
            <w:noWrap/>
            <w:hideMark/>
          </w:tcPr>
          <w:p w14:paraId="61D5A8C3" w14:textId="77777777" w:rsidR="00EC511D" w:rsidRPr="008E392E" w:rsidRDefault="00EC511D" w:rsidP="00EC511D">
            <w:pPr>
              <w:rPr>
                <w:lang w:val="en-US"/>
              </w:rPr>
            </w:pPr>
          </w:p>
        </w:tc>
        <w:tc>
          <w:tcPr>
            <w:tcW w:w="1281" w:type="dxa"/>
            <w:noWrap/>
            <w:hideMark/>
          </w:tcPr>
          <w:p w14:paraId="5CB83C52" w14:textId="77777777" w:rsidR="00EC511D" w:rsidRPr="008E392E" w:rsidRDefault="00EC511D" w:rsidP="00EC511D">
            <w:pPr>
              <w:rPr>
                <w:lang w:val="en-US"/>
              </w:rPr>
            </w:pPr>
          </w:p>
        </w:tc>
        <w:tc>
          <w:tcPr>
            <w:tcW w:w="1614" w:type="dxa"/>
            <w:noWrap/>
            <w:hideMark/>
          </w:tcPr>
          <w:p w14:paraId="22EEFCD1" w14:textId="77777777" w:rsidR="00EC511D" w:rsidRPr="008E392E" w:rsidRDefault="00EC511D" w:rsidP="00EC511D">
            <w:pPr>
              <w:rPr>
                <w:lang w:val="en-US"/>
              </w:rPr>
            </w:pPr>
          </w:p>
        </w:tc>
      </w:tr>
      <w:tr w:rsidR="00EC511D" w:rsidRPr="004C6047" w14:paraId="20C47128" w14:textId="77777777" w:rsidTr="006B34BA">
        <w:trPr>
          <w:trHeight w:val="300"/>
        </w:trPr>
        <w:tc>
          <w:tcPr>
            <w:tcW w:w="6745" w:type="dxa"/>
            <w:noWrap/>
            <w:hideMark/>
          </w:tcPr>
          <w:p w14:paraId="68E05C0A" w14:textId="790A2BA0" w:rsidR="00EC511D" w:rsidRPr="002578B0" w:rsidRDefault="00FA3B78" w:rsidP="006B34BA">
            <w:pPr>
              <w:rPr>
                <w:highlight w:val="yellow"/>
                <w:lang w:val="en-US"/>
              </w:rPr>
            </w:pPr>
            <w:hyperlink r:id="rId105" w:history="1">
              <w:r w:rsidR="004508D8">
                <w:rPr>
                  <w:rStyle w:val="Hyperlink"/>
                  <w:lang w:val="en-US"/>
                </w:rPr>
                <w:t>Organic Chemistry IIIc: Electrochemistry and Organic Surface Chemistry</w:t>
              </w:r>
            </w:hyperlink>
            <w:r w:rsidR="004508D8">
              <w:rPr>
                <w:lang w:val="en-US"/>
              </w:rPr>
              <w:t xml:space="preserve"> </w:t>
            </w:r>
          </w:p>
        </w:tc>
        <w:tc>
          <w:tcPr>
            <w:tcW w:w="473" w:type="dxa"/>
            <w:noWrap/>
            <w:hideMark/>
          </w:tcPr>
          <w:p w14:paraId="0237D570" w14:textId="77777777" w:rsidR="00EC511D" w:rsidRPr="008E392E" w:rsidRDefault="00EC511D" w:rsidP="00EC511D">
            <w:pPr>
              <w:rPr>
                <w:lang w:val="en-US"/>
              </w:rPr>
            </w:pPr>
            <w:r w:rsidRPr="00864099">
              <w:t>10</w:t>
            </w:r>
          </w:p>
        </w:tc>
        <w:tc>
          <w:tcPr>
            <w:tcW w:w="1281" w:type="dxa"/>
            <w:noWrap/>
            <w:hideMark/>
          </w:tcPr>
          <w:p w14:paraId="3303C915" w14:textId="77777777" w:rsidR="00EC511D" w:rsidRPr="00D35805" w:rsidRDefault="00EC511D" w:rsidP="00EC511D">
            <w:pPr>
              <w:rPr>
                <w:lang w:val="en-US"/>
              </w:rPr>
            </w:pPr>
            <w:r w:rsidRPr="00D35805">
              <w:t>Fall</w:t>
            </w:r>
          </w:p>
        </w:tc>
        <w:tc>
          <w:tcPr>
            <w:tcW w:w="1614" w:type="dxa"/>
            <w:noWrap/>
            <w:hideMark/>
          </w:tcPr>
          <w:p w14:paraId="33460898" w14:textId="77777777" w:rsidR="00EC511D" w:rsidRPr="008E392E" w:rsidRDefault="00EC511D" w:rsidP="00EC511D">
            <w:pPr>
              <w:rPr>
                <w:lang w:val="en-US"/>
              </w:rPr>
            </w:pPr>
            <w:proofErr w:type="spellStart"/>
            <w:r>
              <w:t>Chem</w:t>
            </w:r>
            <w:proofErr w:type="spellEnd"/>
          </w:p>
        </w:tc>
      </w:tr>
      <w:tr w:rsidR="00EC511D" w:rsidRPr="00864099" w14:paraId="47BA7CBD" w14:textId="77777777" w:rsidTr="006B34BA">
        <w:trPr>
          <w:trHeight w:val="300"/>
        </w:trPr>
        <w:tc>
          <w:tcPr>
            <w:tcW w:w="6745" w:type="dxa"/>
            <w:noWrap/>
            <w:hideMark/>
          </w:tcPr>
          <w:p w14:paraId="2B35DF61" w14:textId="4E0000D5" w:rsidR="00EC511D" w:rsidRPr="00DB1DDA" w:rsidRDefault="00FA3B78" w:rsidP="00DB1DDA">
            <w:pPr>
              <w:rPr>
                <w:rFonts w:ascii="Calibri" w:eastAsia="Times New Roman" w:hAnsi="Calibri" w:cs="Times New Roman"/>
                <w:color w:val="0563C1"/>
                <w:u w:val="single"/>
                <w:lang w:val="en-US" w:eastAsia="en-GB"/>
              </w:rPr>
            </w:pPr>
            <w:hyperlink r:id="rId106" w:history="1">
              <w:r w:rsidR="00DB1DDA" w:rsidRPr="00DB1DDA">
                <w:rPr>
                  <w:rStyle w:val="Hyperlink"/>
                  <w:lang w:val="en-US"/>
                </w:rPr>
                <w:t>Organic Chemistry IV: Bioorganic Chemistry</w:t>
              </w:r>
            </w:hyperlink>
          </w:p>
        </w:tc>
        <w:tc>
          <w:tcPr>
            <w:tcW w:w="473" w:type="dxa"/>
            <w:noWrap/>
            <w:hideMark/>
          </w:tcPr>
          <w:p w14:paraId="4CC74987" w14:textId="77777777" w:rsidR="00EC511D" w:rsidRPr="00864099" w:rsidRDefault="00EC511D" w:rsidP="00EC511D">
            <w:r w:rsidRPr="00864099">
              <w:t>10</w:t>
            </w:r>
          </w:p>
        </w:tc>
        <w:tc>
          <w:tcPr>
            <w:tcW w:w="1281" w:type="dxa"/>
            <w:noWrap/>
            <w:hideMark/>
          </w:tcPr>
          <w:p w14:paraId="145CB037" w14:textId="77777777" w:rsidR="00EC511D" w:rsidRPr="00635331" w:rsidRDefault="00EC511D" w:rsidP="00EC511D">
            <w:pPr>
              <w:rPr>
                <w:highlight w:val="yellow"/>
              </w:rPr>
            </w:pPr>
            <w:r w:rsidRPr="004E4FF6">
              <w:t>Fall</w:t>
            </w:r>
          </w:p>
        </w:tc>
        <w:tc>
          <w:tcPr>
            <w:tcW w:w="1614" w:type="dxa"/>
            <w:noWrap/>
            <w:hideMark/>
          </w:tcPr>
          <w:p w14:paraId="42E0DE3C" w14:textId="77777777" w:rsidR="00EC511D" w:rsidRPr="00864099" w:rsidRDefault="00EC511D" w:rsidP="00EC511D">
            <w:proofErr w:type="spellStart"/>
            <w:r>
              <w:t>Chem</w:t>
            </w:r>
            <w:proofErr w:type="spellEnd"/>
          </w:p>
        </w:tc>
      </w:tr>
      <w:tr w:rsidR="00EC511D" w:rsidRPr="00864099" w14:paraId="1C44D61B" w14:textId="77777777" w:rsidTr="006B34BA">
        <w:trPr>
          <w:trHeight w:val="300"/>
        </w:trPr>
        <w:tc>
          <w:tcPr>
            <w:tcW w:w="6745" w:type="dxa"/>
            <w:noWrap/>
            <w:hideMark/>
          </w:tcPr>
          <w:p w14:paraId="58502970" w14:textId="07989FF3" w:rsidR="00EC511D" w:rsidRPr="00DB1DDA" w:rsidRDefault="00FA3B78" w:rsidP="00427914">
            <w:pPr>
              <w:rPr>
                <w:lang w:val="en-US"/>
              </w:rPr>
            </w:pPr>
            <w:hyperlink r:id="rId107" w:history="1">
              <w:r w:rsidR="00DB1DDA" w:rsidRPr="00DB1DDA">
                <w:rPr>
                  <w:rStyle w:val="Hyperlink"/>
                  <w:lang w:val="en-US"/>
                </w:rPr>
                <w:t>Medicinal Chemistry II: Chemical Biology</w:t>
              </w:r>
            </w:hyperlink>
            <w:r w:rsidR="00DB1DDA" w:rsidRPr="00DB1DDA">
              <w:rPr>
                <w:lang w:val="en-US"/>
              </w:rPr>
              <w:t xml:space="preserve"> </w:t>
            </w:r>
          </w:p>
        </w:tc>
        <w:tc>
          <w:tcPr>
            <w:tcW w:w="473" w:type="dxa"/>
            <w:noWrap/>
            <w:hideMark/>
          </w:tcPr>
          <w:p w14:paraId="1652922B" w14:textId="77777777" w:rsidR="00EC511D" w:rsidRPr="00864099" w:rsidRDefault="00EC511D" w:rsidP="00EC511D">
            <w:r w:rsidRPr="00864099">
              <w:t>10</w:t>
            </w:r>
          </w:p>
        </w:tc>
        <w:tc>
          <w:tcPr>
            <w:tcW w:w="1281" w:type="dxa"/>
            <w:noWrap/>
            <w:hideMark/>
          </w:tcPr>
          <w:p w14:paraId="78BE4559" w14:textId="77777777" w:rsidR="00EC511D" w:rsidRPr="00864099" w:rsidRDefault="00EC511D" w:rsidP="00EC511D">
            <w:r>
              <w:t>Spring</w:t>
            </w:r>
          </w:p>
        </w:tc>
        <w:tc>
          <w:tcPr>
            <w:tcW w:w="1614" w:type="dxa"/>
            <w:noWrap/>
            <w:hideMark/>
          </w:tcPr>
          <w:p w14:paraId="36775D58" w14:textId="77777777" w:rsidR="00EC511D" w:rsidRPr="00864099" w:rsidRDefault="00EC511D" w:rsidP="00EC511D">
            <w:proofErr w:type="spellStart"/>
            <w:r>
              <w:t>Chem</w:t>
            </w:r>
            <w:proofErr w:type="spellEnd"/>
          </w:p>
        </w:tc>
      </w:tr>
      <w:tr w:rsidR="002578B0" w14:paraId="6E3C6462" w14:textId="77777777" w:rsidTr="006B34BA">
        <w:trPr>
          <w:trHeight w:val="300"/>
        </w:trPr>
        <w:tc>
          <w:tcPr>
            <w:tcW w:w="6745" w:type="dxa"/>
            <w:noWrap/>
          </w:tcPr>
          <w:p w14:paraId="163A96CB" w14:textId="750046FC" w:rsidR="002578B0" w:rsidRPr="00DB1DDA" w:rsidRDefault="00FA3B78" w:rsidP="006B34BA">
            <w:pPr>
              <w:rPr>
                <w:highlight w:val="yellow"/>
                <w:lang w:val="en-US"/>
              </w:rPr>
            </w:pPr>
            <w:hyperlink r:id="rId108" w:history="1">
              <w:r w:rsidR="00A02B90">
                <w:rPr>
                  <w:rStyle w:val="Hyperlink"/>
                  <w:lang w:val="en-US"/>
                </w:rPr>
                <w:t>Individual Project in Nanoscience (5 or 10 ECTS)</w:t>
              </w:r>
            </w:hyperlink>
          </w:p>
        </w:tc>
        <w:tc>
          <w:tcPr>
            <w:tcW w:w="473" w:type="dxa"/>
            <w:noWrap/>
          </w:tcPr>
          <w:p w14:paraId="60B7BA4B" w14:textId="77777777" w:rsidR="002578B0" w:rsidRPr="00A02B90" w:rsidRDefault="002578B0" w:rsidP="002578B0">
            <w:r w:rsidRPr="00A02B90">
              <w:t>5-10</w:t>
            </w:r>
          </w:p>
        </w:tc>
        <w:tc>
          <w:tcPr>
            <w:tcW w:w="1281" w:type="dxa"/>
            <w:noWrap/>
          </w:tcPr>
          <w:p w14:paraId="0372B334" w14:textId="77777777" w:rsidR="002578B0" w:rsidRPr="00A02B90" w:rsidRDefault="002578B0" w:rsidP="002578B0">
            <w:r w:rsidRPr="00A02B90">
              <w:t>Fall/Spring</w:t>
            </w:r>
          </w:p>
        </w:tc>
        <w:tc>
          <w:tcPr>
            <w:tcW w:w="1614" w:type="dxa"/>
            <w:noWrap/>
          </w:tcPr>
          <w:p w14:paraId="62519134" w14:textId="77777777" w:rsidR="002578B0" w:rsidRPr="00A02B90" w:rsidRDefault="002578B0" w:rsidP="002578B0">
            <w:r w:rsidRPr="00A02B90">
              <w:t>iNANO</w:t>
            </w:r>
          </w:p>
        </w:tc>
      </w:tr>
      <w:tr w:rsidR="002578B0" w14:paraId="2E16571C" w14:textId="77777777" w:rsidTr="006B34BA">
        <w:trPr>
          <w:trHeight w:val="300"/>
        </w:trPr>
        <w:tc>
          <w:tcPr>
            <w:tcW w:w="6745" w:type="dxa"/>
            <w:noWrap/>
          </w:tcPr>
          <w:p w14:paraId="1DE40468" w14:textId="1D354109" w:rsidR="002578B0" w:rsidRPr="00DB1DDA" w:rsidRDefault="00FA3B78" w:rsidP="00A02B90">
            <w:pPr>
              <w:rPr>
                <w:highlight w:val="yellow"/>
                <w:lang w:val="en-US"/>
              </w:rPr>
            </w:pPr>
            <w:hyperlink r:id="rId109" w:history="1">
              <w:r w:rsidR="00A02B90">
                <w:rPr>
                  <w:rStyle w:val="Hyperlink"/>
                </w:rPr>
                <w:t>Business Project in Nanoscience</w:t>
              </w:r>
            </w:hyperlink>
          </w:p>
        </w:tc>
        <w:tc>
          <w:tcPr>
            <w:tcW w:w="473" w:type="dxa"/>
            <w:noWrap/>
          </w:tcPr>
          <w:p w14:paraId="4F89C68C" w14:textId="77777777" w:rsidR="002578B0" w:rsidRPr="00A02B90" w:rsidRDefault="002578B0" w:rsidP="002578B0">
            <w:r w:rsidRPr="00A02B90">
              <w:t>10</w:t>
            </w:r>
          </w:p>
        </w:tc>
        <w:tc>
          <w:tcPr>
            <w:tcW w:w="1281" w:type="dxa"/>
            <w:noWrap/>
          </w:tcPr>
          <w:p w14:paraId="7392CE9C" w14:textId="77777777" w:rsidR="002578B0" w:rsidRPr="00A02B90" w:rsidRDefault="002578B0" w:rsidP="002578B0">
            <w:r w:rsidRPr="00A02B90">
              <w:t>Fall/Spring</w:t>
            </w:r>
          </w:p>
        </w:tc>
        <w:tc>
          <w:tcPr>
            <w:tcW w:w="1614" w:type="dxa"/>
            <w:noWrap/>
          </w:tcPr>
          <w:p w14:paraId="620D2A22" w14:textId="77777777" w:rsidR="002578B0" w:rsidRPr="00A02B90" w:rsidRDefault="002578B0" w:rsidP="002578B0">
            <w:r w:rsidRPr="00A02B90">
              <w:t>iNANO</w:t>
            </w:r>
          </w:p>
        </w:tc>
      </w:tr>
    </w:tbl>
    <w:p w14:paraId="02596461" w14:textId="1FFDDF94" w:rsidR="00864099" w:rsidRPr="001B6AB7" w:rsidRDefault="00864099" w:rsidP="003A4089">
      <w:pPr>
        <w:spacing w:line="240" w:lineRule="auto"/>
      </w:pPr>
    </w:p>
    <w:sectPr w:rsidR="00864099" w:rsidRPr="001B6AB7" w:rsidSect="00D17DF6">
      <w:headerReference w:type="default" r:id="rId1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88E0C0" w14:textId="77777777" w:rsidR="003325BD" w:rsidRDefault="003325BD" w:rsidP="0030505C">
      <w:pPr>
        <w:spacing w:after="0" w:line="240" w:lineRule="auto"/>
      </w:pPr>
      <w:r>
        <w:separator/>
      </w:r>
    </w:p>
  </w:endnote>
  <w:endnote w:type="continuationSeparator" w:id="0">
    <w:p w14:paraId="23BF127B" w14:textId="77777777" w:rsidR="003325BD" w:rsidRDefault="003325BD" w:rsidP="00305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2A14DD" w14:textId="77777777" w:rsidR="003325BD" w:rsidRDefault="003325BD" w:rsidP="0030505C">
      <w:pPr>
        <w:spacing w:after="0" w:line="240" w:lineRule="auto"/>
      </w:pPr>
      <w:r>
        <w:separator/>
      </w:r>
    </w:p>
  </w:footnote>
  <w:footnote w:type="continuationSeparator" w:id="0">
    <w:p w14:paraId="37F78BA1" w14:textId="77777777" w:rsidR="003325BD" w:rsidRDefault="003325BD" w:rsidP="00305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5AA11" w14:textId="6ACCEE75" w:rsidR="00C142E7" w:rsidRPr="0030505C" w:rsidRDefault="00427881">
    <w:pPr>
      <w:pStyle w:val="Header"/>
    </w:pPr>
    <w:r>
      <w:tab/>
    </w:r>
    <w:proofErr w:type="spellStart"/>
    <w:r>
      <w:t>Edited</w:t>
    </w:r>
    <w:proofErr w:type="spellEnd"/>
    <w:r>
      <w:t xml:space="preserve"> June </w:t>
    </w:r>
    <w:r w:rsidR="00A975CF">
      <w:t>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activeWritingStyle w:appName="MSWord" w:lang="da-DK" w:vendorID="64" w:dllVersion="6" w:nlCheck="1" w:checkStyle="0"/>
  <w:activeWritingStyle w:appName="MSWord" w:lang="en-US" w:vendorID="64" w:dllVersion="0" w:nlCheck="1" w:checkStyle="0"/>
  <w:activeWritingStyle w:appName="MSWord" w:lang="da-DK"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076"/>
    <w:rsid w:val="0001101D"/>
    <w:rsid w:val="00016031"/>
    <w:rsid w:val="00020147"/>
    <w:rsid w:val="000207BE"/>
    <w:rsid w:val="00047C97"/>
    <w:rsid w:val="0006253E"/>
    <w:rsid w:val="00063607"/>
    <w:rsid w:val="0006663B"/>
    <w:rsid w:val="0009064E"/>
    <w:rsid w:val="000B37AA"/>
    <w:rsid w:val="000B56F4"/>
    <w:rsid w:val="000E0C04"/>
    <w:rsid w:val="000E2C81"/>
    <w:rsid w:val="00100145"/>
    <w:rsid w:val="00107E62"/>
    <w:rsid w:val="00114EF6"/>
    <w:rsid w:val="001150B0"/>
    <w:rsid w:val="00135580"/>
    <w:rsid w:val="00142AAC"/>
    <w:rsid w:val="001461FC"/>
    <w:rsid w:val="00156E15"/>
    <w:rsid w:val="001770DB"/>
    <w:rsid w:val="001810E5"/>
    <w:rsid w:val="0018190B"/>
    <w:rsid w:val="00182223"/>
    <w:rsid w:val="001850CE"/>
    <w:rsid w:val="00195828"/>
    <w:rsid w:val="001A2FA4"/>
    <w:rsid w:val="001B3E6F"/>
    <w:rsid w:val="001B6AB7"/>
    <w:rsid w:val="001B6EBC"/>
    <w:rsid w:val="001D31D9"/>
    <w:rsid w:val="001E0B2D"/>
    <w:rsid w:val="001F16E2"/>
    <w:rsid w:val="001F36E8"/>
    <w:rsid w:val="002139BB"/>
    <w:rsid w:val="00236579"/>
    <w:rsid w:val="00240720"/>
    <w:rsid w:val="002578B0"/>
    <w:rsid w:val="00264F77"/>
    <w:rsid w:val="00266BF8"/>
    <w:rsid w:val="00282897"/>
    <w:rsid w:val="002A3406"/>
    <w:rsid w:val="002A710C"/>
    <w:rsid w:val="002B77AA"/>
    <w:rsid w:val="002C3D71"/>
    <w:rsid w:val="002C6DD8"/>
    <w:rsid w:val="002C6E6A"/>
    <w:rsid w:val="002F465B"/>
    <w:rsid w:val="003044C2"/>
    <w:rsid w:val="0030505C"/>
    <w:rsid w:val="003075E6"/>
    <w:rsid w:val="003155EC"/>
    <w:rsid w:val="003251F4"/>
    <w:rsid w:val="0032771C"/>
    <w:rsid w:val="003325BD"/>
    <w:rsid w:val="00336582"/>
    <w:rsid w:val="00352F0E"/>
    <w:rsid w:val="003550A6"/>
    <w:rsid w:val="00355F8A"/>
    <w:rsid w:val="00364E7E"/>
    <w:rsid w:val="003744ED"/>
    <w:rsid w:val="0037698B"/>
    <w:rsid w:val="0038387C"/>
    <w:rsid w:val="00396076"/>
    <w:rsid w:val="003A3C69"/>
    <w:rsid w:val="003A4089"/>
    <w:rsid w:val="003A7D51"/>
    <w:rsid w:val="003A7F2F"/>
    <w:rsid w:val="003B7F67"/>
    <w:rsid w:val="003C2546"/>
    <w:rsid w:val="003C7E2E"/>
    <w:rsid w:val="003D056C"/>
    <w:rsid w:val="003D5F67"/>
    <w:rsid w:val="00416CF0"/>
    <w:rsid w:val="004207D0"/>
    <w:rsid w:val="00422A71"/>
    <w:rsid w:val="0042388F"/>
    <w:rsid w:val="00425A90"/>
    <w:rsid w:val="00427881"/>
    <w:rsid w:val="00427914"/>
    <w:rsid w:val="0044108C"/>
    <w:rsid w:val="0044401B"/>
    <w:rsid w:val="00445420"/>
    <w:rsid w:val="00445DBC"/>
    <w:rsid w:val="004508D8"/>
    <w:rsid w:val="00452833"/>
    <w:rsid w:val="00467C7E"/>
    <w:rsid w:val="004771D8"/>
    <w:rsid w:val="00491539"/>
    <w:rsid w:val="004955C2"/>
    <w:rsid w:val="004A0C6B"/>
    <w:rsid w:val="004A1797"/>
    <w:rsid w:val="004A1A55"/>
    <w:rsid w:val="004A61A1"/>
    <w:rsid w:val="004B0890"/>
    <w:rsid w:val="004C035C"/>
    <w:rsid w:val="004C6047"/>
    <w:rsid w:val="004E0279"/>
    <w:rsid w:val="004E1B78"/>
    <w:rsid w:val="004E4FF6"/>
    <w:rsid w:val="004F4DA7"/>
    <w:rsid w:val="00510388"/>
    <w:rsid w:val="005243E2"/>
    <w:rsid w:val="005340F0"/>
    <w:rsid w:val="00543630"/>
    <w:rsid w:val="00543E2E"/>
    <w:rsid w:val="0054648B"/>
    <w:rsid w:val="00547047"/>
    <w:rsid w:val="005509E7"/>
    <w:rsid w:val="005513F8"/>
    <w:rsid w:val="005625E8"/>
    <w:rsid w:val="005641ED"/>
    <w:rsid w:val="00566FC4"/>
    <w:rsid w:val="00574502"/>
    <w:rsid w:val="005A019F"/>
    <w:rsid w:val="005B56E6"/>
    <w:rsid w:val="005B7C2B"/>
    <w:rsid w:val="005D04CA"/>
    <w:rsid w:val="005D3BE0"/>
    <w:rsid w:val="005F792A"/>
    <w:rsid w:val="00601C23"/>
    <w:rsid w:val="00623B9C"/>
    <w:rsid w:val="00635331"/>
    <w:rsid w:val="00637501"/>
    <w:rsid w:val="006437B4"/>
    <w:rsid w:val="00645BAB"/>
    <w:rsid w:val="00646372"/>
    <w:rsid w:val="00646EF2"/>
    <w:rsid w:val="0065177C"/>
    <w:rsid w:val="00651E36"/>
    <w:rsid w:val="00664CDE"/>
    <w:rsid w:val="00672526"/>
    <w:rsid w:val="006A492F"/>
    <w:rsid w:val="006A56F7"/>
    <w:rsid w:val="006B34BA"/>
    <w:rsid w:val="006C31B4"/>
    <w:rsid w:val="006D3703"/>
    <w:rsid w:val="006E0DF0"/>
    <w:rsid w:val="006E4F09"/>
    <w:rsid w:val="006F402A"/>
    <w:rsid w:val="0070440D"/>
    <w:rsid w:val="00713437"/>
    <w:rsid w:val="00714E95"/>
    <w:rsid w:val="00735B25"/>
    <w:rsid w:val="00740C8F"/>
    <w:rsid w:val="0074203F"/>
    <w:rsid w:val="00743BC1"/>
    <w:rsid w:val="00745450"/>
    <w:rsid w:val="0074750B"/>
    <w:rsid w:val="00765A09"/>
    <w:rsid w:val="0077553B"/>
    <w:rsid w:val="00781857"/>
    <w:rsid w:val="00782F0E"/>
    <w:rsid w:val="00795E9D"/>
    <w:rsid w:val="007B1300"/>
    <w:rsid w:val="007B3DAA"/>
    <w:rsid w:val="007C0FD1"/>
    <w:rsid w:val="007C737A"/>
    <w:rsid w:val="007D528C"/>
    <w:rsid w:val="007E7069"/>
    <w:rsid w:val="007F44B9"/>
    <w:rsid w:val="007F5DA5"/>
    <w:rsid w:val="008031F5"/>
    <w:rsid w:val="00812B72"/>
    <w:rsid w:val="00812D8A"/>
    <w:rsid w:val="00813863"/>
    <w:rsid w:val="008201F6"/>
    <w:rsid w:val="0082386E"/>
    <w:rsid w:val="008413C6"/>
    <w:rsid w:val="0084178A"/>
    <w:rsid w:val="008449C8"/>
    <w:rsid w:val="0085028E"/>
    <w:rsid w:val="00850A12"/>
    <w:rsid w:val="00851AB8"/>
    <w:rsid w:val="00861A26"/>
    <w:rsid w:val="00864099"/>
    <w:rsid w:val="008700C4"/>
    <w:rsid w:val="00880AF4"/>
    <w:rsid w:val="008863E3"/>
    <w:rsid w:val="00890A59"/>
    <w:rsid w:val="00895B56"/>
    <w:rsid w:val="008A4CF4"/>
    <w:rsid w:val="008A5DB6"/>
    <w:rsid w:val="008B1790"/>
    <w:rsid w:val="008C22A6"/>
    <w:rsid w:val="008D7951"/>
    <w:rsid w:val="008D7C05"/>
    <w:rsid w:val="008E0838"/>
    <w:rsid w:val="008E2D6B"/>
    <w:rsid w:val="008E2E16"/>
    <w:rsid w:val="008E392E"/>
    <w:rsid w:val="009124C9"/>
    <w:rsid w:val="00946F97"/>
    <w:rsid w:val="00947088"/>
    <w:rsid w:val="0095241B"/>
    <w:rsid w:val="00960492"/>
    <w:rsid w:val="00985854"/>
    <w:rsid w:val="00990FC8"/>
    <w:rsid w:val="00995590"/>
    <w:rsid w:val="009A05D8"/>
    <w:rsid w:val="009A527C"/>
    <w:rsid w:val="009D1FB0"/>
    <w:rsid w:val="009D424F"/>
    <w:rsid w:val="009D6439"/>
    <w:rsid w:val="009E655D"/>
    <w:rsid w:val="00A02B90"/>
    <w:rsid w:val="00A10B0D"/>
    <w:rsid w:val="00A15D69"/>
    <w:rsid w:val="00A270F9"/>
    <w:rsid w:val="00A315CA"/>
    <w:rsid w:val="00A35EC8"/>
    <w:rsid w:val="00A415E9"/>
    <w:rsid w:val="00A45794"/>
    <w:rsid w:val="00A646EC"/>
    <w:rsid w:val="00A6740F"/>
    <w:rsid w:val="00A82C99"/>
    <w:rsid w:val="00A900DD"/>
    <w:rsid w:val="00A96612"/>
    <w:rsid w:val="00A975CF"/>
    <w:rsid w:val="00AD4510"/>
    <w:rsid w:val="00AE176D"/>
    <w:rsid w:val="00AE2FD6"/>
    <w:rsid w:val="00AF20E3"/>
    <w:rsid w:val="00B02860"/>
    <w:rsid w:val="00B10CA7"/>
    <w:rsid w:val="00B11436"/>
    <w:rsid w:val="00B35099"/>
    <w:rsid w:val="00B71714"/>
    <w:rsid w:val="00B744BF"/>
    <w:rsid w:val="00B85B48"/>
    <w:rsid w:val="00BA24DF"/>
    <w:rsid w:val="00BB48E8"/>
    <w:rsid w:val="00BC3BD7"/>
    <w:rsid w:val="00BD3E45"/>
    <w:rsid w:val="00BD572F"/>
    <w:rsid w:val="00BE12CB"/>
    <w:rsid w:val="00BE286E"/>
    <w:rsid w:val="00BE7210"/>
    <w:rsid w:val="00BF4A12"/>
    <w:rsid w:val="00C04C1E"/>
    <w:rsid w:val="00C12C44"/>
    <w:rsid w:val="00C142E7"/>
    <w:rsid w:val="00C17E63"/>
    <w:rsid w:val="00C32379"/>
    <w:rsid w:val="00C37421"/>
    <w:rsid w:val="00C41176"/>
    <w:rsid w:val="00C46E86"/>
    <w:rsid w:val="00C5077D"/>
    <w:rsid w:val="00C545AB"/>
    <w:rsid w:val="00C54B33"/>
    <w:rsid w:val="00C60C8F"/>
    <w:rsid w:val="00C70F22"/>
    <w:rsid w:val="00C72251"/>
    <w:rsid w:val="00C722AC"/>
    <w:rsid w:val="00C7533F"/>
    <w:rsid w:val="00C77F5F"/>
    <w:rsid w:val="00C86164"/>
    <w:rsid w:val="00C870B5"/>
    <w:rsid w:val="00C87BF0"/>
    <w:rsid w:val="00C90056"/>
    <w:rsid w:val="00CA0DD4"/>
    <w:rsid w:val="00CA4D16"/>
    <w:rsid w:val="00CB19EE"/>
    <w:rsid w:val="00CC7ABA"/>
    <w:rsid w:val="00D13A43"/>
    <w:rsid w:val="00D13EDC"/>
    <w:rsid w:val="00D17DF6"/>
    <w:rsid w:val="00D22CFE"/>
    <w:rsid w:val="00D27ACA"/>
    <w:rsid w:val="00D3397E"/>
    <w:rsid w:val="00D35805"/>
    <w:rsid w:val="00D45B5F"/>
    <w:rsid w:val="00D55550"/>
    <w:rsid w:val="00D61F0B"/>
    <w:rsid w:val="00D83643"/>
    <w:rsid w:val="00D85C27"/>
    <w:rsid w:val="00DA223B"/>
    <w:rsid w:val="00DB0427"/>
    <w:rsid w:val="00DB1DDA"/>
    <w:rsid w:val="00DC3303"/>
    <w:rsid w:val="00DE12B4"/>
    <w:rsid w:val="00DF0548"/>
    <w:rsid w:val="00DF1D9E"/>
    <w:rsid w:val="00DF4335"/>
    <w:rsid w:val="00E07725"/>
    <w:rsid w:val="00E1218D"/>
    <w:rsid w:val="00E25428"/>
    <w:rsid w:val="00E32F7F"/>
    <w:rsid w:val="00E35B7F"/>
    <w:rsid w:val="00E51FCA"/>
    <w:rsid w:val="00E83C3D"/>
    <w:rsid w:val="00EB28A3"/>
    <w:rsid w:val="00EB2DFB"/>
    <w:rsid w:val="00EC2933"/>
    <w:rsid w:val="00EC511D"/>
    <w:rsid w:val="00ED4AF1"/>
    <w:rsid w:val="00EF211B"/>
    <w:rsid w:val="00F24A8D"/>
    <w:rsid w:val="00F3179A"/>
    <w:rsid w:val="00F44814"/>
    <w:rsid w:val="00F44A94"/>
    <w:rsid w:val="00F47C88"/>
    <w:rsid w:val="00F54193"/>
    <w:rsid w:val="00F60D08"/>
    <w:rsid w:val="00F6484F"/>
    <w:rsid w:val="00F73632"/>
    <w:rsid w:val="00F75A32"/>
    <w:rsid w:val="00F87659"/>
    <w:rsid w:val="00F96CD4"/>
    <w:rsid w:val="00FA3B78"/>
    <w:rsid w:val="00FA42D9"/>
    <w:rsid w:val="00FA78D3"/>
    <w:rsid w:val="00FB642C"/>
    <w:rsid w:val="00FB6C12"/>
    <w:rsid w:val="00FD3DAF"/>
    <w:rsid w:val="00FD68C1"/>
    <w:rsid w:val="00FE0BA9"/>
    <w:rsid w:val="00FE2902"/>
    <w:rsid w:val="00FF071D"/>
    <w:rsid w:val="00FF60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5BC8"/>
  <w15:docId w15:val="{5528ECD2-E127-4C12-8C63-17825D71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92A"/>
    <w:rPr>
      <w:rFonts w:ascii="Tahoma" w:hAnsi="Tahoma" w:cs="Tahoma"/>
      <w:sz w:val="16"/>
      <w:szCs w:val="16"/>
    </w:rPr>
  </w:style>
  <w:style w:type="table" w:styleId="TableGrid">
    <w:name w:val="Table Grid"/>
    <w:basedOn w:val="TableNormal"/>
    <w:uiPriority w:val="59"/>
    <w:rsid w:val="00864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7DF6"/>
    <w:rPr>
      <w:color w:val="0000FF" w:themeColor="hyperlink"/>
      <w:u w:val="single"/>
    </w:rPr>
  </w:style>
  <w:style w:type="character" w:styleId="FollowedHyperlink">
    <w:name w:val="FollowedHyperlink"/>
    <w:basedOn w:val="DefaultParagraphFont"/>
    <w:uiPriority w:val="99"/>
    <w:semiHidden/>
    <w:unhideWhenUsed/>
    <w:rsid w:val="00282897"/>
    <w:rPr>
      <w:color w:val="800080" w:themeColor="followedHyperlink"/>
      <w:u w:val="single"/>
    </w:rPr>
  </w:style>
  <w:style w:type="paragraph" w:styleId="Header">
    <w:name w:val="header"/>
    <w:basedOn w:val="Normal"/>
    <w:link w:val="HeaderChar"/>
    <w:uiPriority w:val="99"/>
    <w:unhideWhenUsed/>
    <w:rsid w:val="0030505C"/>
    <w:pPr>
      <w:tabs>
        <w:tab w:val="center" w:pos="4819"/>
        <w:tab w:val="right" w:pos="9638"/>
      </w:tabs>
      <w:spacing w:after="0" w:line="240" w:lineRule="auto"/>
    </w:pPr>
  </w:style>
  <w:style w:type="character" w:customStyle="1" w:styleId="HeaderChar">
    <w:name w:val="Header Char"/>
    <w:basedOn w:val="DefaultParagraphFont"/>
    <w:link w:val="Header"/>
    <w:uiPriority w:val="99"/>
    <w:rsid w:val="0030505C"/>
  </w:style>
  <w:style w:type="paragraph" w:styleId="Footer">
    <w:name w:val="footer"/>
    <w:basedOn w:val="Normal"/>
    <w:link w:val="FooterChar"/>
    <w:uiPriority w:val="99"/>
    <w:unhideWhenUsed/>
    <w:rsid w:val="0030505C"/>
    <w:pPr>
      <w:tabs>
        <w:tab w:val="center" w:pos="4819"/>
        <w:tab w:val="right" w:pos="9638"/>
      </w:tabs>
      <w:spacing w:after="0" w:line="240" w:lineRule="auto"/>
    </w:pPr>
  </w:style>
  <w:style w:type="character" w:customStyle="1" w:styleId="FooterChar">
    <w:name w:val="Footer Char"/>
    <w:basedOn w:val="DefaultParagraphFont"/>
    <w:link w:val="Footer"/>
    <w:uiPriority w:val="99"/>
    <w:rsid w:val="0030505C"/>
  </w:style>
  <w:style w:type="paragraph" w:styleId="FootnoteText">
    <w:name w:val="footnote text"/>
    <w:basedOn w:val="Normal"/>
    <w:link w:val="FootnoteTextChar"/>
    <w:uiPriority w:val="99"/>
    <w:semiHidden/>
    <w:unhideWhenUsed/>
    <w:rsid w:val="00F96C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6CD4"/>
    <w:rPr>
      <w:sz w:val="20"/>
      <w:szCs w:val="20"/>
    </w:rPr>
  </w:style>
  <w:style w:type="character" w:styleId="FootnoteReference">
    <w:name w:val="footnote reference"/>
    <w:basedOn w:val="DefaultParagraphFont"/>
    <w:uiPriority w:val="99"/>
    <w:semiHidden/>
    <w:unhideWhenUsed/>
    <w:rsid w:val="00F96CD4"/>
    <w:rPr>
      <w:vertAlign w:val="superscript"/>
    </w:rPr>
  </w:style>
  <w:style w:type="character" w:styleId="CommentReference">
    <w:name w:val="annotation reference"/>
    <w:basedOn w:val="DefaultParagraphFont"/>
    <w:uiPriority w:val="99"/>
    <w:semiHidden/>
    <w:unhideWhenUsed/>
    <w:rsid w:val="004C6047"/>
    <w:rPr>
      <w:sz w:val="16"/>
      <w:szCs w:val="16"/>
    </w:rPr>
  </w:style>
  <w:style w:type="paragraph" w:styleId="CommentText">
    <w:name w:val="annotation text"/>
    <w:basedOn w:val="Normal"/>
    <w:link w:val="CommentTextChar"/>
    <w:uiPriority w:val="99"/>
    <w:semiHidden/>
    <w:unhideWhenUsed/>
    <w:rsid w:val="004C6047"/>
    <w:pPr>
      <w:spacing w:line="240" w:lineRule="auto"/>
    </w:pPr>
    <w:rPr>
      <w:sz w:val="20"/>
      <w:szCs w:val="20"/>
    </w:rPr>
  </w:style>
  <w:style w:type="character" w:customStyle="1" w:styleId="CommentTextChar">
    <w:name w:val="Comment Text Char"/>
    <w:basedOn w:val="DefaultParagraphFont"/>
    <w:link w:val="CommentText"/>
    <w:uiPriority w:val="99"/>
    <w:semiHidden/>
    <w:rsid w:val="004C6047"/>
    <w:rPr>
      <w:sz w:val="20"/>
      <w:szCs w:val="20"/>
    </w:rPr>
  </w:style>
  <w:style w:type="paragraph" w:styleId="CommentSubject">
    <w:name w:val="annotation subject"/>
    <w:basedOn w:val="CommentText"/>
    <w:next w:val="CommentText"/>
    <w:link w:val="CommentSubjectChar"/>
    <w:uiPriority w:val="99"/>
    <w:semiHidden/>
    <w:unhideWhenUsed/>
    <w:rsid w:val="004C6047"/>
    <w:rPr>
      <w:b/>
      <w:bCs/>
    </w:rPr>
  </w:style>
  <w:style w:type="character" w:customStyle="1" w:styleId="CommentSubjectChar">
    <w:name w:val="Comment Subject Char"/>
    <w:basedOn w:val="CommentTextChar"/>
    <w:link w:val="CommentSubject"/>
    <w:uiPriority w:val="99"/>
    <w:semiHidden/>
    <w:rsid w:val="004C6047"/>
    <w:rPr>
      <w:b/>
      <w:bCs/>
      <w:sz w:val="20"/>
      <w:szCs w:val="20"/>
    </w:rPr>
  </w:style>
  <w:style w:type="character" w:customStyle="1" w:styleId="UnresolvedMention1">
    <w:name w:val="Unresolved Mention1"/>
    <w:basedOn w:val="DefaultParagraphFont"/>
    <w:uiPriority w:val="99"/>
    <w:semiHidden/>
    <w:unhideWhenUsed/>
    <w:rsid w:val="00A6740F"/>
    <w:rPr>
      <w:color w:val="605E5C"/>
      <w:shd w:val="clear" w:color="auto" w:fill="E1DFDD"/>
    </w:rPr>
  </w:style>
  <w:style w:type="character" w:styleId="UnresolvedMention">
    <w:name w:val="Unresolved Mention"/>
    <w:basedOn w:val="DefaultParagraphFont"/>
    <w:uiPriority w:val="99"/>
    <w:semiHidden/>
    <w:unhideWhenUsed/>
    <w:rsid w:val="008D7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9554">
      <w:bodyDiv w:val="1"/>
      <w:marLeft w:val="0"/>
      <w:marRight w:val="0"/>
      <w:marTop w:val="0"/>
      <w:marBottom w:val="0"/>
      <w:divBdr>
        <w:top w:val="none" w:sz="0" w:space="0" w:color="auto"/>
        <w:left w:val="none" w:sz="0" w:space="0" w:color="auto"/>
        <w:bottom w:val="none" w:sz="0" w:space="0" w:color="auto"/>
        <w:right w:val="none" w:sz="0" w:space="0" w:color="auto"/>
      </w:divBdr>
    </w:div>
    <w:div w:id="32461132">
      <w:bodyDiv w:val="1"/>
      <w:marLeft w:val="0"/>
      <w:marRight w:val="0"/>
      <w:marTop w:val="0"/>
      <w:marBottom w:val="0"/>
      <w:divBdr>
        <w:top w:val="none" w:sz="0" w:space="0" w:color="auto"/>
        <w:left w:val="none" w:sz="0" w:space="0" w:color="auto"/>
        <w:bottom w:val="none" w:sz="0" w:space="0" w:color="auto"/>
        <w:right w:val="none" w:sz="0" w:space="0" w:color="auto"/>
      </w:divBdr>
    </w:div>
    <w:div w:id="43797275">
      <w:bodyDiv w:val="1"/>
      <w:marLeft w:val="0"/>
      <w:marRight w:val="0"/>
      <w:marTop w:val="0"/>
      <w:marBottom w:val="0"/>
      <w:divBdr>
        <w:top w:val="none" w:sz="0" w:space="0" w:color="auto"/>
        <w:left w:val="none" w:sz="0" w:space="0" w:color="auto"/>
        <w:bottom w:val="none" w:sz="0" w:space="0" w:color="auto"/>
        <w:right w:val="none" w:sz="0" w:space="0" w:color="auto"/>
      </w:divBdr>
    </w:div>
    <w:div w:id="47845313">
      <w:bodyDiv w:val="1"/>
      <w:marLeft w:val="0"/>
      <w:marRight w:val="0"/>
      <w:marTop w:val="0"/>
      <w:marBottom w:val="0"/>
      <w:divBdr>
        <w:top w:val="none" w:sz="0" w:space="0" w:color="auto"/>
        <w:left w:val="none" w:sz="0" w:space="0" w:color="auto"/>
        <w:bottom w:val="none" w:sz="0" w:space="0" w:color="auto"/>
        <w:right w:val="none" w:sz="0" w:space="0" w:color="auto"/>
      </w:divBdr>
    </w:div>
    <w:div w:id="61149680">
      <w:bodyDiv w:val="1"/>
      <w:marLeft w:val="0"/>
      <w:marRight w:val="0"/>
      <w:marTop w:val="0"/>
      <w:marBottom w:val="0"/>
      <w:divBdr>
        <w:top w:val="none" w:sz="0" w:space="0" w:color="auto"/>
        <w:left w:val="none" w:sz="0" w:space="0" w:color="auto"/>
        <w:bottom w:val="none" w:sz="0" w:space="0" w:color="auto"/>
        <w:right w:val="none" w:sz="0" w:space="0" w:color="auto"/>
      </w:divBdr>
    </w:div>
    <w:div w:id="88283239">
      <w:bodyDiv w:val="1"/>
      <w:marLeft w:val="0"/>
      <w:marRight w:val="0"/>
      <w:marTop w:val="0"/>
      <w:marBottom w:val="0"/>
      <w:divBdr>
        <w:top w:val="none" w:sz="0" w:space="0" w:color="auto"/>
        <w:left w:val="none" w:sz="0" w:space="0" w:color="auto"/>
        <w:bottom w:val="none" w:sz="0" w:space="0" w:color="auto"/>
        <w:right w:val="none" w:sz="0" w:space="0" w:color="auto"/>
      </w:divBdr>
    </w:div>
    <w:div w:id="118186974">
      <w:bodyDiv w:val="1"/>
      <w:marLeft w:val="0"/>
      <w:marRight w:val="0"/>
      <w:marTop w:val="0"/>
      <w:marBottom w:val="0"/>
      <w:divBdr>
        <w:top w:val="none" w:sz="0" w:space="0" w:color="auto"/>
        <w:left w:val="none" w:sz="0" w:space="0" w:color="auto"/>
        <w:bottom w:val="none" w:sz="0" w:space="0" w:color="auto"/>
        <w:right w:val="none" w:sz="0" w:space="0" w:color="auto"/>
      </w:divBdr>
    </w:div>
    <w:div w:id="151021047">
      <w:bodyDiv w:val="1"/>
      <w:marLeft w:val="0"/>
      <w:marRight w:val="0"/>
      <w:marTop w:val="0"/>
      <w:marBottom w:val="0"/>
      <w:divBdr>
        <w:top w:val="none" w:sz="0" w:space="0" w:color="auto"/>
        <w:left w:val="none" w:sz="0" w:space="0" w:color="auto"/>
        <w:bottom w:val="none" w:sz="0" w:space="0" w:color="auto"/>
        <w:right w:val="none" w:sz="0" w:space="0" w:color="auto"/>
      </w:divBdr>
    </w:div>
    <w:div w:id="157843310">
      <w:bodyDiv w:val="1"/>
      <w:marLeft w:val="0"/>
      <w:marRight w:val="0"/>
      <w:marTop w:val="0"/>
      <w:marBottom w:val="0"/>
      <w:divBdr>
        <w:top w:val="none" w:sz="0" w:space="0" w:color="auto"/>
        <w:left w:val="none" w:sz="0" w:space="0" w:color="auto"/>
        <w:bottom w:val="none" w:sz="0" w:space="0" w:color="auto"/>
        <w:right w:val="none" w:sz="0" w:space="0" w:color="auto"/>
      </w:divBdr>
    </w:div>
    <w:div w:id="208996643">
      <w:bodyDiv w:val="1"/>
      <w:marLeft w:val="0"/>
      <w:marRight w:val="0"/>
      <w:marTop w:val="0"/>
      <w:marBottom w:val="0"/>
      <w:divBdr>
        <w:top w:val="none" w:sz="0" w:space="0" w:color="auto"/>
        <w:left w:val="none" w:sz="0" w:space="0" w:color="auto"/>
        <w:bottom w:val="none" w:sz="0" w:space="0" w:color="auto"/>
        <w:right w:val="none" w:sz="0" w:space="0" w:color="auto"/>
      </w:divBdr>
    </w:div>
    <w:div w:id="250283248">
      <w:bodyDiv w:val="1"/>
      <w:marLeft w:val="0"/>
      <w:marRight w:val="0"/>
      <w:marTop w:val="0"/>
      <w:marBottom w:val="0"/>
      <w:divBdr>
        <w:top w:val="none" w:sz="0" w:space="0" w:color="auto"/>
        <w:left w:val="none" w:sz="0" w:space="0" w:color="auto"/>
        <w:bottom w:val="none" w:sz="0" w:space="0" w:color="auto"/>
        <w:right w:val="none" w:sz="0" w:space="0" w:color="auto"/>
      </w:divBdr>
    </w:div>
    <w:div w:id="285814357">
      <w:bodyDiv w:val="1"/>
      <w:marLeft w:val="0"/>
      <w:marRight w:val="0"/>
      <w:marTop w:val="0"/>
      <w:marBottom w:val="0"/>
      <w:divBdr>
        <w:top w:val="none" w:sz="0" w:space="0" w:color="auto"/>
        <w:left w:val="none" w:sz="0" w:space="0" w:color="auto"/>
        <w:bottom w:val="none" w:sz="0" w:space="0" w:color="auto"/>
        <w:right w:val="none" w:sz="0" w:space="0" w:color="auto"/>
      </w:divBdr>
    </w:div>
    <w:div w:id="372199425">
      <w:bodyDiv w:val="1"/>
      <w:marLeft w:val="0"/>
      <w:marRight w:val="0"/>
      <w:marTop w:val="0"/>
      <w:marBottom w:val="0"/>
      <w:divBdr>
        <w:top w:val="none" w:sz="0" w:space="0" w:color="auto"/>
        <w:left w:val="none" w:sz="0" w:space="0" w:color="auto"/>
        <w:bottom w:val="none" w:sz="0" w:space="0" w:color="auto"/>
        <w:right w:val="none" w:sz="0" w:space="0" w:color="auto"/>
      </w:divBdr>
    </w:div>
    <w:div w:id="447696581">
      <w:bodyDiv w:val="1"/>
      <w:marLeft w:val="0"/>
      <w:marRight w:val="0"/>
      <w:marTop w:val="0"/>
      <w:marBottom w:val="0"/>
      <w:divBdr>
        <w:top w:val="none" w:sz="0" w:space="0" w:color="auto"/>
        <w:left w:val="none" w:sz="0" w:space="0" w:color="auto"/>
        <w:bottom w:val="none" w:sz="0" w:space="0" w:color="auto"/>
        <w:right w:val="none" w:sz="0" w:space="0" w:color="auto"/>
      </w:divBdr>
    </w:div>
    <w:div w:id="460534990">
      <w:bodyDiv w:val="1"/>
      <w:marLeft w:val="0"/>
      <w:marRight w:val="0"/>
      <w:marTop w:val="0"/>
      <w:marBottom w:val="0"/>
      <w:divBdr>
        <w:top w:val="none" w:sz="0" w:space="0" w:color="auto"/>
        <w:left w:val="none" w:sz="0" w:space="0" w:color="auto"/>
        <w:bottom w:val="none" w:sz="0" w:space="0" w:color="auto"/>
        <w:right w:val="none" w:sz="0" w:space="0" w:color="auto"/>
      </w:divBdr>
    </w:div>
    <w:div w:id="503864892">
      <w:bodyDiv w:val="1"/>
      <w:marLeft w:val="0"/>
      <w:marRight w:val="0"/>
      <w:marTop w:val="0"/>
      <w:marBottom w:val="0"/>
      <w:divBdr>
        <w:top w:val="none" w:sz="0" w:space="0" w:color="auto"/>
        <w:left w:val="none" w:sz="0" w:space="0" w:color="auto"/>
        <w:bottom w:val="none" w:sz="0" w:space="0" w:color="auto"/>
        <w:right w:val="none" w:sz="0" w:space="0" w:color="auto"/>
      </w:divBdr>
    </w:div>
    <w:div w:id="509611575">
      <w:bodyDiv w:val="1"/>
      <w:marLeft w:val="0"/>
      <w:marRight w:val="0"/>
      <w:marTop w:val="0"/>
      <w:marBottom w:val="0"/>
      <w:divBdr>
        <w:top w:val="none" w:sz="0" w:space="0" w:color="auto"/>
        <w:left w:val="none" w:sz="0" w:space="0" w:color="auto"/>
        <w:bottom w:val="none" w:sz="0" w:space="0" w:color="auto"/>
        <w:right w:val="none" w:sz="0" w:space="0" w:color="auto"/>
      </w:divBdr>
    </w:div>
    <w:div w:id="514226144">
      <w:bodyDiv w:val="1"/>
      <w:marLeft w:val="0"/>
      <w:marRight w:val="0"/>
      <w:marTop w:val="0"/>
      <w:marBottom w:val="0"/>
      <w:divBdr>
        <w:top w:val="none" w:sz="0" w:space="0" w:color="auto"/>
        <w:left w:val="none" w:sz="0" w:space="0" w:color="auto"/>
        <w:bottom w:val="none" w:sz="0" w:space="0" w:color="auto"/>
        <w:right w:val="none" w:sz="0" w:space="0" w:color="auto"/>
      </w:divBdr>
    </w:div>
    <w:div w:id="518466240">
      <w:bodyDiv w:val="1"/>
      <w:marLeft w:val="0"/>
      <w:marRight w:val="0"/>
      <w:marTop w:val="0"/>
      <w:marBottom w:val="0"/>
      <w:divBdr>
        <w:top w:val="none" w:sz="0" w:space="0" w:color="auto"/>
        <w:left w:val="none" w:sz="0" w:space="0" w:color="auto"/>
        <w:bottom w:val="none" w:sz="0" w:space="0" w:color="auto"/>
        <w:right w:val="none" w:sz="0" w:space="0" w:color="auto"/>
      </w:divBdr>
    </w:div>
    <w:div w:id="524365825">
      <w:bodyDiv w:val="1"/>
      <w:marLeft w:val="0"/>
      <w:marRight w:val="0"/>
      <w:marTop w:val="0"/>
      <w:marBottom w:val="0"/>
      <w:divBdr>
        <w:top w:val="none" w:sz="0" w:space="0" w:color="auto"/>
        <w:left w:val="none" w:sz="0" w:space="0" w:color="auto"/>
        <w:bottom w:val="none" w:sz="0" w:space="0" w:color="auto"/>
        <w:right w:val="none" w:sz="0" w:space="0" w:color="auto"/>
      </w:divBdr>
    </w:div>
    <w:div w:id="632951196">
      <w:bodyDiv w:val="1"/>
      <w:marLeft w:val="0"/>
      <w:marRight w:val="0"/>
      <w:marTop w:val="0"/>
      <w:marBottom w:val="0"/>
      <w:divBdr>
        <w:top w:val="none" w:sz="0" w:space="0" w:color="auto"/>
        <w:left w:val="none" w:sz="0" w:space="0" w:color="auto"/>
        <w:bottom w:val="none" w:sz="0" w:space="0" w:color="auto"/>
        <w:right w:val="none" w:sz="0" w:space="0" w:color="auto"/>
      </w:divBdr>
    </w:div>
    <w:div w:id="655643358">
      <w:bodyDiv w:val="1"/>
      <w:marLeft w:val="0"/>
      <w:marRight w:val="0"/>
      <w:marTop w:val="0"/>
      <w:marBottom w:val="0"/>
      <w:divBdr>
        <w:top w:val="none" w:sz="0" w:space="0" w:color="auto"/>
        <w:left w:val="none" w:sz="0" w:space="0" w:color="auto"/>
        <w:bottom w:val="none" w:sz="0" w:space="0" w:color="auto"/>
        <w:right w:val="none" w:sz="0" w:space="0" w:color="auto"/>
      </w:divBdr>
    </w:div>
    <w:div w:id="694310491">
      <w:bodyDiv w:val="1"/>
      <w:marLeft w:val="0"/>
      <w:marRight w:val="0"/>
      <w:marTop w:val="0"/>
      <w:marBottom w:val="0"/>
      <w:divBdr>
        <w:top w:val="none" w:sz="0" w:space="0" w:color="auto"/>
        <w:left w:val="none" w:sz="0" w:space="0" w:color="auto"/>
        <w:bottom w:val="none" w:sz="0" w:space="0" w:color="auto"/>
        <w:right w:val="none" w:sz="0" w:space="0" w:color="auto"/>
      </w:divBdr>
    </w:div>
    <w:div w:id="762533470">
      <w:bodyDiv w:val="1"/>
      <w:marLeft w:val="0"/>
      <w:marRight w:val="0"/>
      <w:marTop w:val="0"/>
      <w:marBottom w:val="0"/>
      <w:divBdr>
        <w:top w:val="none" w:sz="0" w:space="0" w:color="auto"/>
        <w:left w:val="none" w:sz="0" w:space="0" w:color="auto"/>
        <w:bottom w:val="none" w:sz="0" w:space="0" w:color="auto"/>
        <w:right w:val="none" w:sz="0" w:space="0" w:color="auto"/>
      </w:divBdr>
    </w:div>
    <w:div w:id="780301499">
      <w:bodyDiv w:val="1"/>
      <w:marLeft w:val="0"/>
      <w:marRight w:val="0"/>
      <w:marTop w:val="0"/>
      <w:marBottom w:val="0"/>
      <w:divBdr>
        <w:top w:val="none" w:sz="0" w:space="0" w:color="auto"/>
        <w:left w:val="none" w:sz="0" w:space="0" w:color="auto"/>
        <w:bottom w:val="none" w:sz="0" w:space="0" w:color="auto"/>
        <w:right w:val="none" w:sz="0" w:space="0" w:color="auto"/>
      </w:divBdr>
    </w:div>
    <w:div w:id="809320381">
      <w:bodyDiv w:val="1"/>
      <w:marLeft w:val="0"/>
      <w:marRight w:val="0"/>
      <w:marTop w:val="0"/>
      <w:marBottom w:val="0"/>
      <w:divBdr>
        <w:top w:val="none" w:sz="0" w:space="0" w:color="auto"/>
        <w:left w:val="none" w:sz="0" w:space="0" w:color="auto"/>
        <w:bottom w:val="none" w:sz="0" w:space="0" w:color="auto"/>
        <w:right w:val="none" w:sz="0" w:space="0" w:color="auto"/>
      </w:divBdr>
    </w:div>
    <w:div w:id="861436590">
      <w:bodyDiv w:val="1"/>
      <w:marLeft w:val="0"/>
      <w:marRight w:val="0"/>
      <w:marTop w:val="0"/>
      <w:marBottom w:val="0"/>
      <w:divBdr>
        <w:top w:val="none" w:sz="0" w:space="0" w:color="auto"/>
        <w:left w:val="none" w:sz="0" w:space="0" w:color="auto"/>
        <w:bottom w:val="none" w:sz="0" w:space="0" w:color="auto"/>
        <w:right w:val="none" w:sz="0" w:space="0" w:color="auto"/>
      </w:divBdr>
    </w:div>
    <w:div w:id="870997501">
      <w:bodyDiv w:val="1"/>
      <w:marLeft w:val="0"/>
      <w:marRight w:val="0"/>
      <w:marTop w:val="0"/>
      <w:marBottom w:val="0"/>
      <w:divBdr>
        <w:top w:val="none" w:sz="0" w:space="0" w:color="auto"/>
        <w:left w:val="none" w:sz="0" w:space="0" w:color="auto"/>
        <w:bottom w:val="none" w:sz="0" w:space="0" w:color="auto"/>
        <w:right w:val="none" w:sz="0" w:space="0" w:color="auto"/>
      </w:divBdr>
    </w:div>
    <w:div w:id="906768186">
      <w:bodyDiv w:val="1"/>
      <w:marLeft w:val="0"/>
      <w:marRight w:val="0"/>
      <w:marTop w:val="0"/>
      <w:marBottom w:val="0"/>
      <w:divBdr>
        <w:top w:val="none" w:sz="0" w:space="0" w:color="auto"/>
        <w:left w:val="none" w:sz="0" w:space="0" w:color="auto"/>
        <w:bottom w:val="none" w:sz="0" w:space="0" w:color="auto"/>
        <w:right w:val="none" w:sz="0" w:space="0" w:color="auto"/>
      </w:divBdr>
    </w:div>
    <w:div w:id="918099683">
      <w:bodyDiv w:val="1"/>
      <w:marLeft w:val="0"/>
      <w:marRight w:val="0"/>
      <w:marTop w:val="0"/>
      <w:marBottom w:val="0"/>
      <w:divBdr>
        <w:top w:val="none" w:sz="0" w:space="0" w:color="auto"/>
        <w:left w:val="none" w:sz="0" w:space="0" w:color="auto"/>
        <w:bottom w:val="none" w:sz="0" w:space="0" w:color="auto"/>
        <w:right w:val="none" w:sz="0" w:space="0" w:color="auto"/>
      </w:divBdr>
    </w:div>
    <w:div w:id="941573908">
      <w:bodyDiv w:val="1"/>
      <w:marLeft w:val="0"/>
      <w:marRight w:val="0"/>
      <w:marTop w:val="0"/>
      <w:marBottom w:val="0"/>
      <w:divBdr>
        <w:top w:val="none" w:sz="0" w:space="0" w:color="auto"/>
        <w:left w:val="none" w:sz="0" w:space="0" w:color="auto"/>
        <w:bottom w:val="none" w:sz="0" w:space="0" w:color="auto"/>
        <w:right w:val="none" w:sz="0" w:space="0" w:color="auto"/>
      </w:divBdr>
    </w:div>
    <w:div w:id="946423412">
      <w:bodyDiv w:val="1"/>
      <w:marLeft w:val="0"/>
      <w:marRight w:val="0"/>
      <w:marTop w:val="0"/>
      <w:marBottom w:val="0"/>
      <w:divBdr>
        <w:top w:val="none" w:sz="0" w:space="0" w:color="auto"/>
        <w:left w:val="none" w:sz="0" w:space="0" w:color="auto"/>
        <w:bottom w:val="none" w:sz="0" w:space="0" w:color="auto"/>
        <w:right w:val="none" w:sz="0" w:space="0" w:color="auto"/>
      </w:divBdr>
    </w:div>
    <w:div w:id="955865797">
      <w:bodyDiv w:val="1"/>
      <w:marLeft w:val="0"/>
      <w:marRight w:val="0"/>
      <w:marTop w:val="0"/>
      <w:marBottom w:val="0"/>
      <w:divBdr>
        <w:top w:val="none" w:sz="0" w:space="0" w:color="auto"/>
        <w:left w:val="none" w:sz="0" w:space="0" w:color="auto"/>
        <w:bottom w:val="none" w:sz="0" w:space="0" w:color="auto"/>
        <w:right w:val="none" w:sz="0" w:space="0" w:color="auto"/>
      </w:divBdr>
    </w:div>
    <w:div w:id="1001272759">
      <w:bodyDiv w:val="1"/>
      <w:marLeft w:val="0"/>
      <w:marRight w:val="0"/>
      <w:marTop w:val="0"/>
      <w:marBottom w:val="0"/>
      <w:divBdr>
        <w:top w:val="none" w:sz="0" w:space="0" w:color="auto"/>
        <w:left w:val="none" w:sz="0" w:space="0" w:color="auto"/>
        <w:bottom w:val="none" w:sz="0" w:space="0" w:color="auto"/>
        <w:right w:val="none" w:sz="0" w:space="0" w:color="auto"/>
      </w:divBdr>
    </w:div>
    <w:div w:id="1006831560">
      <w:bodyDiv w:val="1"/>
      <w:marLeft w:val="0"/>
      <w:marRight w:val="0"/>
      <w:marTop w:val="0"/>
      <w:marBottom w:val="0"/>
      <w:divBdr>
        <w:top w:val="none" w:sz="0" w:space="0" w:color="auto"/>
        <w:left w:val="none" w:sz="0" w:space="0" w:color="auto"/>
        <w:bottom w:val="none" w:sz="0" w:space="0" w:color="auto"/>
        <w:right w:val="none" w:sz="0" w:space="0" w:color="auto"/>
      </w:divBdr>
    </w:div>
    <w:div w:id="1022779520">
      <w:bodyDiv w:val="1"/>
      <w:marLeft w:val="0"/>
      <w:marRight w:val="0"/>
      <w:marTop w:val="0"/>
      <w:marBottom w:val="0"/>
      <w:divBdr>
        <w:top w:val="none" w:sz="0" w:space="0" w:color="auto"/>
        <w:left w:val="none" w:sz="0" w:space="0" w:color="auto"/>
        <w:bottom w:val="none" w:sz="0" w:space="0" w:color="auto"/>
        <w:right w:val="none" w:sz="0" w:space="0" w:color="auto"/>
      </w:divBdr>
    </w:div>
    <w:div w:id="1034161274">
      <w:bodyDiv w:val="1"/>
      <w:marLeft w:val="0"/>
      <w:marRight w:val="0"/>
      <w:marTop w:val="0"/>
      <w:marBottom w:val="0"/>
      <w:divBdr>
        <w:top w:val="none" w:sz="0" w:space="0" w:color="auto"/>
        <w:left w:val="none" w:sz="0" w:space="0" w:color="auto"/>
        <w:bottom w:val="none" w:sz="0" w:space="0" w:color="auto"/>
        <w:right w:val="none" w:sz="0" w:space="0" w:color="auto"/>
      </w:divBdr>
    </w:div>
    <w:div w:id="1047804180">
      <w:bodyDiv w:val="1"/>
      <w:marLeft w:val="0"/>
      <w:marRight w:val="0"/>
      <w:marTop w:val="0"/>
      <w:marBottom w:val="0"/>
      <w:divBdr>
        <w:top w:val="none" w:sz="0" w:space="0" w:color="auto"/>
        <w:left w:val="none" w:sz="0" w:space="0" w:color="auto"/>
        <w:bottom w:val="none" w:sz="0" w:space="0" w:color="auto"/>
        <w:right w:val="none" w:sz="0" w:space="0" w:color="auto"/>
      </w:divBdr>
    </w:div>
    <w:div w:id="1051340819">
      <w:bodyDiv w:val="1"/>
      <w:marLeft w:val="0"/>
      <w:marRight w:val="0"/>
      <w:marTop w:val="0"/>
      <w:marBottom w:val="0"/>
      <w:divBdr>
        <w:top w:val="none" w:sz="0" w:space="0" w:color="auto"/>
        <w:left w:val="none" w:sz="0" w:space="0" w:color="auto"/>
        <w:bottom w:val="none" w:sz="0" w:space="0" w:color="auto"/>
        <w:right w:val="none" w:sz="0" w:space="0" w:color="auto"/>
      </w:divBdr>
    </w:div>
    <w:div w:id="1108936026">
      <w:bodyDiv w:val="1"/>
      <w:marLeft w:val="0"/>
      <w:marRight w:val="0"/>
      <w:marTop w:val="0"/>
      <w:marBottom w:val="0"/>
      <w:divBdr>
        <w:top w:val="none" w:sz="0" w:space="0" w:color="auto"/>
        <w:left w:val="none" w:sz="0" w:space="0" w:color="auto"/>
        <w:bottom w:val="none" w:sz="0" w:space="0" w:color="auto"/>
        <w:right w:val="none" w:sz="0" w:space="0" w:color="auto"/>
      </w:divBdr>
    </w:div>
    <w:div w:id="1124036418">
      <w:bodyDiv w:val="1"/>
      <w:marLeft w:val="0"/>
      <w:marRight w:val="0"/>
      <w:marTop w:val="0"/>
      <w:marBottom w:val="0"/>
      <w:divBdr>
        <w:top w:val="none" w:sz="0" w:space="0" w:color="auto"/>
        <w:left w:val="none" w:sz="0" w:space="0" w:color="auto"/>
        <w:bottom w:val="none" w:sz="0" w:space="0" w:color="auto"/>
        <w:right w:val="none" w:sz="0" w:space="0" w:color="auto"/>
      </w:divBdr>
    </w:div>
    <w:div w:id="1142042429">
      <w:bodyDiv w:val="1"/>
      <w:marLeft w:val="0"/>
      <w:marRight w:val="0"/>
      <w:marTop w:val="0"/>
      <w:marBottom w:val="0"/>
      <w:divBdr>
        <w:top w:val="none" w:sz="0" w:space="0" w:color="auto"/>
        <w:left w:val="none" w:sz="0" w:space="0" w:color="auto"/>
        <w:bottom w:val="none" w:sz="0" w:space="0" w:color="auto"/>
        <w:right w:val="none" w:sz="0" w:space="0" w:color="auto"/>
      </w:divBdr>
    </w:div>
    <w:div w:id="1142694221">
      <w:bodyDiv w:val="1"/>
      <w:marLeft w:val="0"/>
      <w:marRight w:val="0"/>
      <w:marTop w:val="0"/>
      <w:marBottom w:val="0"/>
      <w:divBdr>
        <w:top w:val="none" w:sz="0" w:space="0" w:color="auto"/>
        <w:left w:val="none" w:sz="0" w:space="0" w:color="auto"/>
        <w:bottom w:val="none" w:sz="0" w:space="0" w:color="auto"/>
        <w:right w:val="none" w:sz="0" w:space="0" w:color="auto"/>
      </w:divBdr>
    </w:div>
    <w:div w:id="1164931354">
      <w:bodyDiv w:val="1"/>
      <w:marLeft w:val="0"/>
      <w:marRight w:val="0"/>
      <w:marTop w:val="0"/>
      <w:marBottom w:val="0"/>
      <w:divBdr>
        <w:top w:val="none" w:sz="0" w:space="0" w:color="auto"/>
        <w:left w:val="none" w:sz="0" w:space="0" w:color="auto"/>
        <w:bottom w:val="none" w:sz="0" w:space="0" w:color="auto"/>
        <w:right w:val="none" w:sz="0" w:space="0" w:color="auto"/>
      </w:divBdr>
    </w:div>
    <w:div w:id="1196426516">
      <w:bodyDiv w:val="1"/>
      <w:marLeft w:val="0"/>
      <w:marRight w:val="0"/>
      <w:marTop w:val="0"/>
      <w:marBottom w:val="0"/>
      <w:divBdr>
        <w:top w:val="none" w:sz="0" w:space="0" w:color="auto"/>
        <w:left w:val="none" w:sz="0" w:space="0" w:color="auto"/>
        <w:bottom w:val="none" w:sz="0" w:space="0" w:color="auto"/>
        <w:right w:val="none" w:sz="0" w:space="0" w:color="auto"/>
      </w:divBdr>
    </w:div>
    <w:div w:id="1234659718">
      <w:bodyDiv w:val="1"/>
      <w:marLeft w:val="0"/>
      <w:marRight w:val="0"/>
      <w:marTop w:val="0"/>
      <w:marBottom w:val="0"/>
      <w:divBdr>
        <w:top w:val="none" w:sz="0" w:space="0" w:color="auto"/>
        <w:left w:val="none" w:sz="0" w:space="0" w:color="auto"/>
        <w:bottom w:val="none" w:sz="0" w:space="0" w:color="auto"/>
        <w:right w:val="none" w:sz="0" w:space="0" w:color="auto"/>
      </w:divBdr>
    </w:div>
    <w:div w:id="1303804584">
      <w:bodyDiv w:val="1"/>
      <w:marLeft w:val="0"/>
      <w:marRight w:val="0"/>
      <w:marTop w:val="0"/>
      <w:marBottom w:val="0"/>
      <w:divBdr>
        <w:top w:val="none" w:sz="0" w:space="0" w:color="auto"/>
        <w:left w:val="none" w:sz="0" w:space="0" w:color="auto"/>
        <w:bottom w:val="none" w:sz="0" w:space="0" w:color="auto"/>
        <w:right w:val="none" w:sz="0" w:space="0" w:color="auto"/>
      </w:divBdr>
    </w:div>
    <w:div w:id="1312904738">
      <w:bodyDiv w:val="1"/>
      <w:marLeft w:val="0"/>
      <w:marRight w:val="0"/>
      <w:marTop w:val="0"/>
      <w:marBottom w:val="0"/>
      <w:divBdr>
        <w:top w:val="none" w:sz="0" w:space="0" w:color="auto"/>
        <w:left w:val="none" w:sz="0" w:space="0" w:color="auto"/>
        <w:bottom w:val="none" w:sz="0" w:space="0" w:color="auto"/>
        <w:right w:val="none" w:sz="0" w:space="0" w:color="auto"/>
      </w:divBdr>
    </w:div>
    <w:div w:id="1316229323">
      <w:bodyDiv w:val="1"/>
      <w:marLeft w:val="0"/>
      <w:marRight w:val="0"/>
      <w:marTop w:val="0"/>
      <w:marBottom w:val="0"/>
      <w:divBdr>
        <w:top w:val="none" w:sz="0" w:space="0" w:color="auto"/>
        <w:left w:val="none" w:sz="0" w:space="0" w:color="auto"/>
        <w:bottom w:val="none" w:sz="0" w:space="0" w:color="auto"/>
        <w:right w:val="none" w:sz="0" w:space="0" w:color="auto"/>
      </w:divBdr>
    </w:div>
    <w:div w:id="1329289086">
      <w:bodyDiv w:val="1"/>
      <w:marLeft w:val="0"/>
      <w:marRight w:val="0"/>
      <w:marTop w:val="0"/>
      <w:marBottom w:val="0"/>
      <w:divBdr>
        <w:top w:val="none" w:sz="0" w:space="0" w:color="auto"/>
        <w:left w:val="none" w:sz="0" w:space="0" w:color="auto"/>
        <w:bottom w:val="none" w:sz="0" w:space="0" w:color="auto"/>
        <w:right w:val="none" w:sz="0" w:space="0" w:color="auto"/>
      </w:divBdr>
    </w:div>
    <w:div w:id="1337729739">
      <w:bodyDiv w:val="1"/>
      <w:marLeft w:val="0"/>
      <w:marRight w:val="0"/>
      <w:marTop w:val="0"/>
      <w:marBottom w:val="0"/>
      <w:divBdr>
        <w:top w:val="none" w:sz="0" w:space="0" w:color="auto"/>
        <w:left w:val="none" w:sz="0" w:space="0" w:color="auto"/>
        <w:bottom w:val="none" w:sz="0" w:space="0" w:color="auto"/>
        <w:right w:val="none" w:sz="0" w:space="0" w:color="auto"/>
      </w:divBdr>
    </w:div>
    <w:div w:id="1362171649">
      <w:bodyDiv w:val="1"/>
      <w:marLeft w:val="0"/>
      <w:marRight w:val="0"/>
      <w:marTop w:val="0"/>
      <w:marBottom w:val="0"/>
      <w:divBdr>
        <w:top w:val="none" w:sz="0" w:space="0" w:color="auto"/>
        <w:left w:val="none" w:sz="0" w:space="0" w:color="auto"/>
        <w:bottom w:val="none" w:sz="0" w:space="0" w:color="auto"/>
        <w:right w:val="none" w:sz="0" w:space="0" w:color="auto"/>
      </w:divBdr>
    </w:div>
    <w:div w:id="1373261817">
      <w:bodyDiv w:val="1"/>
      <w:marLeft w:val="0"/>
      <w:marRight w:val="0"/>
      <w:marTop w:val="0"/>
      <w:marBottom w:val="0"/>
      <w:divBdr>
        <w:top w:val="none" w:sz="0" w:space="0" w:color="auto"/>
        <w:left w:val="none" w:sz="0" w:space="0" w:color="auto"/>
        <w:bottom w:val="none" w:sz="0" w:space="0" w:color="auto"/>
        <w:right w:val="none" w:sz="0" w:space="0" w:color="auto"/>
      </w:divBdr>
    </w:div>
    <w:div w:id="1403792082">
      <w:bodyDiv w:val="1"/>
      <w:marLeft w:val="0"/>
      <w:marRight w:val="0"/>
      <w:marTop w:val="0"/>
      <w:marBottom w:val="0"/>
      <w:divBdr>
        <w:top w:val="none" w:sz="0" w:space="0" w:color="auto"/>
        <w:left w:val="none" w:sz="0" w:space="0" w:color="auto"/>
        <w:bottom w:val="none" w:sz="0" w:space="0" w:color="auto"/>
        <w:right w:val="none" w:sz="0" w:space="0" w:color="auto"/>
      </w:divBdr>
    </w:div>
    <w:div w:id="1412846948">
      <w:bodyDiv w:val="1"/>
      <w:marLeft w:val="0"/>
      <w:marRight w:val="0"/>
      <w:marTop w:val="0"/>
      <w:marBottom w:val="0"/>
      <w:divBdr>
        <w:top w:val="none" w:sz="0" w:space="0" w:color="auto"/>
        <w:left w:val="none" w:sz="0" w:space="0" w:color="auto"/>
        <w:bottom w:val="none" w:sz="0" w:space="0" w:color="auto"/>
        <w:right w:val="none" w:sz="0" w:space="0" w:color="auto"/>
      </w:divBdr>
    </w:div>
    <w:div w:id="1432432847">
      <w:bodyDiv w:val="1"/>
      <w:marLeft w:val="0"/>
      <w:marRight w:val="0"/>
      <w:marTop w:val="0"/>
      <w:marBottom w:val="0"/>
      <w:divBdr>
        <w:top w:val="none" w:sz="0" w:space="0" w:color="auto"/>
        <w:left w:val="none" w:sz="0" w:space="0" w:color="auto"/>
        <w:bottom w:val="none" w:sz="0" w:space="0" w:color="auto"/>
        <w:right w:val="none" w:sz="0" w:space="0" w:color="auto"/>
      </w:divBdr>
    </w:div>
    <w:div w:id="1462308516">
      <w:bodyDiv w:val="1"/>
      <w:marLeft w:val="0"/>
      <w:marRight w:val="0"/>
      <w:marTop w:val="0"/>
      <w:marBottom w:val="0"/>
      <w:divBdr>
        <w:top w:val="none" w:sz="0" w:space="0" w:color="auto"/>
        <w:left w:val="none" w:sz="0" w:space="0" w:color="auto"/>
        <w:bottom w:val="none" w:sz="0" w:space="0" w:color="auto"/>
        <w:right w:val="none" w:sz="0" w:space="0" w:color="auto"/>
      </w:divBdr>
    </w:div>
    <w:div w:id="1469201798">
      <w:bodyDiv w:val="1"/>
      <w:marLeft w:val="0"/>
      <w:marRight w:val="0"/>
      <w:marTop w:val="0"/>
      <w:marBottom w:val="0"/>
      <w:divBdr>
        <w:top w:val="none" w:sz="0" w:space="0" w:color="auto"/>
        <w:left w:val="none" w:sz="0" w:space="0" w:color="auto"/>
        <w:bottom w:val="none" w:sz="0" w:space="0" w:color="auto"/>
        <w:right w:val="none" w:sz="0" w:space="0" w:color="auto"/>
      </w:divBdr>
    </w:div>
    <w:div w:id="1475294118">
      <w:bodyDiv w:val="1"/>
      <w:marLeft w:val="0"/>
      <w:marRight w:val="0"/>
      <w:marTop w:val="0"/>
      <w:marBottom w:val="0"/>
      <w:divBdr>
        <w:top w:val="none" w:sz="0" w:space="0" w:color="auto"/>
        <w:left w:val="none" w:sz="0" w:space="0" w:color="auto"/>
        <w:bottom w:val="none" w:sz="0" w:space="0" w:color="auto"/>
        <w:right w:val="none" w:sz="0" w:space="0" w:color="auto"/>
      </w:divBdr>
    </w:div>
    <w:div w:id="1490563354">
      <w:bodyDiv w:val="1"/>
      <w:marLeft w:val="0"/>
      <w:marRight w:val="0"/>
      <w:marTop w:val="0"/>
      <w:marBottom w:val="0"/>
      <w:divBdr>
        <w:top w:val="none" w:sz="0" w:space="0" w:color="auto"/>
        <w:left w:val="none" w:sz="0" w:space="0" w:color="auto"/>
        <w:bottom w:val="none" w:sz="0" w:space="0" w:color="auto"/>
        <w:right w:val="none" w:sz="0" w:space="0" w:color="auto"/>
      </w:divBdr>
    </w:div>
    <w:div w:id="1536697993">
      <w:bodyDiv w:val="1"/>
      <w:marLeft w:val="0"/>
      <w:marRight w:val="0"/>
      <w:marTop w:val="0"/>
      <w:marBottom w:val="0"/>
      <w:divBdr>
        <w:top w:val="none" w:sz="0" w:space="0" w:color="auto"/>
        <w:left w:val="none" w:sz="0" w:space="0" w:color="auto"/>
        <w:bottom w:val="none" w:sz="0" w:space="0" w:color="auto"/>
        <w:right w:val="none" w:sz="0" w:space="0" w:color="auto"/>
      </w:divBdr>
    </w:div>
    <w:div w:id="1539850732">
      <w:bodyDiv w:val="1"/>
      <w:marLeft w:val="0"/>
      <w:marRight w:val="0"/>
      <w:marTop w:val="0"/>
      <w:marBottom w:val="0"/>
      <w:divBdr>
        <w:top w:val="none" w:sz="0" w:space="0" w:color="auto"/>
        <w:left w:val="none" w:sz="0" w:space="0" w:color="auto"/>
        <w:bottom w:val="none" w:sz="0" w:space="0" w:color="auto"/>
        <w:right w:val="none" w:sz="0" w:space="0" w:color="auto"/>
      </w:divBdr>
    </w:div>
    <w:div w:id="1549565073">
      <w:bodyDiv w:val="1"/>
      <w:marLeft w:val="0"/>
      <w:marRight w:val="0"/>
      <w:marTop w:val="0"/>
      <w:marBottom w:val="0"/>
      <w:divBdr>
        <w:top w:val="none" w:sz="0" w:space="0" w:color="auto"/>
        <w:left w:val="none" w:sz="0" w:space="0" w:color="auto"/>
        <w:bottom w:val="none" w:sz="0" w:space="0" w:color="auto"/>
        <w:right w:val="none" w:sz="0" w:space="0" w:color="auto"/>
      </w:divBdr>
    </w:div>
    <w:div w:id="1638804256">
      <w:bodyDiv w:val="1"/>
      <w:marLeft w:val="0"/>
      <w:marRight w:val="0"/>
      <w:marTop w:val="0"/>
      <w:marBottom w:val="0"/>
      <w:divBdr>
        <w:top w:val="none" w:sz="0" w:space="0" w:color="auto"/>
        <w:left w:val="none" w:sz="0" w:space="0" w:color="auto"/>
        <w:bottom w:val="none" w:sz="0" w:space="0" w:color="auto"/>
        <w:right w:val="none" w:sz="0" w:space="0" w:color="auto"/>
      </w:divBdr>
    </w:div>
    <w:div w:id="1642080725">
      <w:bodyDiv w:val="1"/>
      <w:marLeft w:val="0"/>
      <w:marRight w:val="0"/>
      <w:marTop w:val="0"/>
      <w:marBottom w:val="0"/>
      <w:divBdr>
        <w:top w:val="none" w:sz="0" w:space="0" w:color="auto"/>
        <w:left w:val="none" w:sz="0" w:space="0" w:color="auto"/>
        <w:bottom w:val="none" w:sz="0" w:space="0" w:color="auto"/>
        <w:right w:val="none" w:sz="0" w:space="0" w:color="auto"/>
      </w:divBdr>
    </w:div>
    <w:div w:id="1648167327">
      <w:bodyDiv w:val="1"/>
      <w:marLeft w:val="0"/>
      <w:marRight w:val="0"/>
      <w:marTop w:val="0"/>
      <w:marBottom w:val="0"/>
      <w:divBdr>
        <w:top w:val="none" w:sz="0" w:space="0" w:color="auto"/>
        <w:left w:val="none" w:sz="0" w:space="0" w:color="auto"/>
        <w:bottom w:val="none" w:sz="0" w:space="0" w:color="auto"/>
        <w:right w:val="none" w:sz="0" w:space="0" w:color="auto"/>
      </w:divBdr>
    </w:div>
    <w:div w:id="1718698077">
      <w:bodyDiv w:val="1"/>
      <w:marLeft w:val="0"/>
      <w:marRight w:val="0"/>
      <w:marTop w:val="0"/>
      <w:marBottom w:val="0"/>
      <w:divBdr>
        <w:top w:val="none" w:sz="0" w:space="0" w:color="auto"/>
        <w:left w:val="none" w:sz="0" w:space="0" w:color="auto"/>
        <w:bottom w:val="none" w:sz="0" w:space="0" w:color="auto"/>
        <w:right w:val="none" w:sz="0" w:space="0" w:color="auto"/>
      </w:divBdr>
    </w:div>
    <w:div w:id="1739589480">
      <w:bodyDiv w:val="1"/>
      <w:marLeft w:val="0"/>
      <w:marRight w:val="0"/>
      <w:marTop w:val="0"/>
      <w:marBottom w:val="0"/>
      <w:divBdr>
        <w:top w:val="none" w:sz="0" w:space="0" w:color="auto"/>
        <w:left w:val="none" w:sz="0" w:space="0" w:color="auto"/>
        <w:bottom w:val="none" w:sz="0" w:space="0" w:color="auto"/>
        <w:right w:val="none" w:sz="0" w:space="0" w:color="auto"/>
      </w:divBdr>
    </w:div>
    <w:div w:id="1753117306">
      <w:bodyDiv w:val="1"/>
      <w:marLeft w:val="0"/>
      <w:marRight w:val="0"/>
      <w:marTop w:val="0"/>
      <w:marBottom w:val="0"/>
      <w:divBdr>
        <w:top w:val="none" w:sz="0" w:space="0" w:color="auto"/>
        <w:left w:val="none" w:sz="0" w:space="0" w:color="auto"/>
        <w:bottom w:val="none" w:sz="0" w:space="0" w:color="auto"/>
        <w:right w:val="none" w:sz="0" w:space="0" w:color="auto"/>
      </w:divBdr>
    </w:div>
    <w:div w:id="1755588020">
      <w:bodyDiv w:val="1"/>
      <w:marLeft w:val="0"/>
      <w:marRight w:val="0"/>
      <w:marTop w:val="0"/>
      <w:marBottom w:val="0"/>
      <w:divBdr>
        <w:top w:val="none" w:sz="0" w:space="0" w:color="auto"/>
        <w:left w:val="none" w:sz="0" w:space="0" w:color="auto"/>
        <w:bottom w:val="none" w:sz="0" w:space="0" w:color="auto"/>
        <w:right w:val="none" w:sz="0" w:space="0" w:color="auto"/>
      </w:divBdr>
    </w:div>
    <w:div w:id="1759327093">
      <w:bodyDiv w:val="1"/>
      <w:marLeft w:val="0"/>
      <w:marRight w:val="0"/>
      <w:marTop w:val="0"/>
      <w:marBottom w:val="0"/>
      <w:divBdr>
        <w:top w:val="none" w:sz="0" w:space="0" w:color="auto"/>
        <w:left w:val="none" w:sz="0" w:space="0" w:color="auto"/>
        <w:bottom w:val="none" w:sz="0" w:space="0" w:color="auto"/>
        <w:right w:val="none" w:sz="0" w:space="0" w:color="auto"/>
      </w:divBdr>
    </w:div>
    <w:div w:id="1870290001">
      <w:bodyDiv w:val="1"/>
      <w:marLeft w:val="0"/>
      <w:marRight w:val="0"/>
      <w:marTop w:val="0"/>
      <w:marBottom w:val="0"/>
      <w:divBdr>
        <w:top w:val="none" w:sz="0" w:space="0" w:color="auto"/>
        <w:left w:val="none" w:sz="0" w:space="0" w:color="auto"/>
        <w:bottom w:val="none" w:sz="0" w:space="0" w:color="auto"/>
        <w:right w:val="none" w:sz="0" w:space="0" w:color="auto"/>
      </w:divBdr>
    </w:div>
    <w:div w:id="1880170255">
      <w:bodyDiv w:val="1"/>
      <w:marLeft w:val="0"/>
      <w:marRight w:val="0"/>
      <w:marTop w:val="0"/>
      <w:marBottom w:val="0"/>
      <w:divBdr>
        <w:top w:val="none" w:sz="0" w:space="0" w:color="auto"/>
        <w:left w:val="none" w:sz="0" w:space="0" w:color="auto"/>
        <w:bottom w:val="none" w:sz="0" w:space="0" w:color="auto"/>
        <w:right w:val="none" w:sz="0" w:space="0" w:color="auto"/>
      </w:divBdr>
    </w:div>
    <w:div w:id="1882201974">
      <w:bodyDiv w:val="1"/>
      <w:marLeft w:val="0"/>
      <w:marRight w:val="0"/>
      <w:marTop w:val="0"/>
      <w:marBottom w:val="0"/>
      <w:divBdr>
        <w:top w:val="none" w:sz="0" w:space="0" w:color="auto"/>
        <w:left w:val="none" w:sz="0" w:space="0" w:color="auto"/>
        <w:bottom w:val="none" w:sz="0" w:space="0" w:color="auto"/>
        <w:right w:val="none" w:sz="0" w:space="0" w:color="auto"/>
      </w:divBdr>
    </w:div>
    <w:div w:id="1984042460">
      <w:bodyDiv w:val="1"/>
      <w:marLeft w:val="0"/>
      <w:marRight w:val="0"/>
      <w:marTop w:val="0"/>
      <w:marBottom w:val="0"/>
      <w:divBdr>
        <w:top w:val="none" w:sz="0" w:space="0" w:color="auto"/>
        <w:left w:val="none" w:sz="0" w:space="0" w:color="auto"/>
        <w:bottom w:val="none" w:sz="0" w:space="0" w:color="auto"/>
        <w:right w:val="none" w:sz="0" w:space="0" w:color="auto"/>
      </w:divBdr>
    </w:div>
    <w:div w:id="2001274025">
      <w:bodyDiv w:val="1"/>
      <w:marLeft w:val="0"/>
      <w:marRight w:val="0"/>
      <w:marTop w:val="0"/>
      <w:marBottom w:val="0"/>
      <w:divBdr>
        <w:top w:val="none" w:sz="0" w:space="0" w:color="auto"/>
        <w:left w:val="none" w:sz="0" w:space="0" w:color="auto"/>
        <w:bottom w:val="none" w:sz="0" w:space="0" w:color="auto"/>
        <w:right w:val="none" w:sz="0" w:space="0" w:color="auto"/>
      </w:divBdr>
    </w:div>
    <w:div w:id="2037080459">
      <w:bodyDiv w:val="1"/>
      <w:marLeft w:val="0"/>
      <w:marRight w:val="0"/>
      <w:marTop w:val="0"/>
      <w:marBottom w:val="0"/>
      <w:divBdr>
        <w:top w:val="none" w:sz="0" w:space="0" w:color="auto"/>
        <w:left w:val="none" w:sz="0" w:space="0" w:color="auto"/>
        <w:bottom w:val="none" w:sz="0" w:space="0" w:color="auto"/>
        <w:right w:val="none" w:sz="0" w:space="0" w:color="auto"/>
      </w:divBdr>
    </w:div>
    <w:div w:id="2087458724">
      <w:bodyDiv w:val="1"/>
      <w:marLeft w:val="0"/>
      <w:marRight w:val="0"/>
      <w:marTop w:val="0"/>
      <w:marBottom w:val="0"/>
      <w:divBdr>
        <w:top w:val="none" w:sz="0" w:space="0" w:color="auto"/>
        <w:left w:val="none" w:sz="0" w:space="0" w:color="auto"/>
        <w:bottom w:val="none" w:sz="0" w:space="0" w:color="auto"/>
        <w:right w:val="none" w:sz="0" w:space="0" w:color="auto"/>
      </w:divBdr>
    </w:div>
    <w:div w:id="21049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ursuskatalog.au.dk/en/course/123824/Organic-Chemistry-II-Reaction-Mechanisms" TargetMode="External"/><Relationship Id="rId21" Type="http://schemas.openxmlformats.org/officeDocument/2006/relationships/hyperlink" Target="https://kursuskatalog.au.dk/en/course/123750/Structural-Chemistry-IIc-Chemical-Crystallography" TargetMode="External"/><Relationship Id="rId42" Type="http://schemas.openxmlformats.org/officeDocument/2006/relationships/hyperlink" Target="https://kursuskatalog.au.dk/en/course/127601/Teknikker-i-eksperimentel-fysik" TargetMode="External"/><Relationship Id="rId47" Type="http://schemas.openxmlformats.org/officeDocument/2006/relationships/hyperlink" Target="https://kursuskatalog.au.dk/en/course/123750/Structural-Chemistry-IIc-Chemical-Crystallography" TargetMode="External"/><Relationship Id="rId63" Type="http://schemas.openxmlformats.org/officeDocument/2006/relationships/hyperlink" Target="https://kursuskatalog.au.dk/en/course/127165/Biomolecular-Design-and-Nanotechnology" TargetMode="External"/><Relationship Id="rId68" Type="http://schemas.openxmlformats.org/officeDocument/2006/relationships/hyperlink" Target="https://kursuskatalog.au.dk/en/course/123800/Medicinal-Chemistry-I-Drug-Discovery-and-Drug-Delivery" TargetMode="External"/><Relationship Id="rId84" Type="http://schemas.openxmlformats.org/officeDocument/2006/relationships/hyperlink" Target="https://kursuskatalog.au.dk/en/course/117702/Modelling-IIa-Drug-Design-and-Bioinformatics" TargetMode="External"/><Relationship Id="rId89" Type="http://schemas.openxmlformats.org/officeDocument/2006/relationships/hyperlink" Target="https://kursuskatalog.au.dk/en/course/126672/Physical-Chemistry-II-Reaction-Dynamics" TargetMode="External"/><Relationship Id="rId112" Type="http://schemas.openxmlformats.org/officeDocument/2006/relationships/theme" Target="theme/theme1.xml"/><Relationship Id="rId16" Type="http://schemas.openxmlformats.org/officeDocument/2006/relationships/hyperlink" Target="https://kursuskatalog.au.dk/en/course/126674/Materials-Chemistry-I" TargetMode="External"/><Relationship Id="rId107" Type="http://schemas.openxmlformats.org/officeDocument/2006/relationships/hyperlink" Target="https://kursuskatalog.au.dk/en/course/117477/Medicinal-Chemistry-II-Chemical-Biology" TargetMode="External"/><Relationship Id="rId11" Type="http://schemas.openxmlformats.org/officeDocument/2006/relationships/image" Target="media/image1.png"/><Relationship Id="rId32" Type="http://schemas.openxmlformats.org/officeDocument/2006/relationships/hyperlink" Target="https://kursuskatalog.au.dk/en/course/123847/Trends-in-Nanoscience-Communication-and-Entrepreneurship" TargetMode="External"/><Relationship Id="rId37" Type="http://schemas.openxmlformats.org/officeDocument/2006/relationships/hyperlink" Target="https://kursuskatalog.au.dk/en/course/126721/Materials-Chemistry-IIIa-Physical-Solid-State-Chemistry" TargetMode="External"/><Relationship Id="rId53" Type="http://schemas.openxmlformats.org/officeDocument/2006/relationships/hyperlink" Target="https://kursuskatalog.au.dk/en/course/124781/Business-Project-in-Nanoscience" TargetMode="External"/><Relationship Id="rId58" Type="http://schemas.openxmlformats.org/officeDocument/2006/relationships/hyperlink" Target="https://kursuskatalog.au.dk/en/course/127289/Nanomedicine" TargetMode="External"/><Relationship Id="rId74" Type="http://schemas.openxmlformats.org/officeDocument/2006/relationships/hyperlink" Target="https://kursuskatalog.au.dk/en/course/124781/Business-Project-in-Nanoscience" TargetMode="External"/><Relationship Id="rId79" Type="http://schemas.openxmlformats.org/officeDocument/2006/relationships/hyperlink" Target="https://kursuskatalog.au.dk/en/course/118188/Proteins-and-their-Interactions" TargetMode="External"/><Relationship Id="rId102" Type="http://schemas.openxmlformats.org/officeDocument/2006/relationships/hyperlink" Target="https://kursuskatalog.au.dk/en/course/118188/Proteins-and-their-Interactions" TargetMode="External"/><Relationship Id="rId5" Type="http://schemas.openxmlformats.org/officeDocument/2006/relationships/styles" Target="styles.xml"/><Relationship Id="rId90" Type="http://schemas.openxmlformats.org/officeDocument/2006/relationships/hyperlink" Target="https://kursuskatalog.au.dk/en/course/124788/Individual-Project-in-Nanoscience-10-ECTS" TargetMode="External"/><Relationship Id="rId95" Type="http://schemas.openxmlformats.org/officeDocument/2006/relationships/hyperlink" Target="https://kursuskatalog.au.dk/en/course/117545/Structural-Chemistry-IIa-Spectroscopy-in-Organic-Chemistry" TargetMode="External"/><Relationship Id="rId22" Type="http://schemas.openxmlformats.org/officeDocument/2006/relationships/hyperlink" Target="https://kursuskatalog.au.dk/en/course/123819/Proteins-and-their-Interactions" TargetMode="External"/><Relationship Id="rId27" Type="http://schemas.openxmlformats.org/officeDocument/2006/relationships/hyperlink" Target="https://kursuskatalog.au.dk/en/course/123797/Structural-Chemistry-IIa-Spectroscopy-in-Organic-Chemistry" TargetMode="External"/><Relationship Id="rId43" Type="http://schemas.openxmlformats.org/officeDocument/2006/relationships/hyperlink" Target="https://kursuskatalog.au.dk/en/course/126818/Organic-Chemistry-IIIc-Electrochemistry-and-Organic-Surface-Chemistry" TargetMode="External"/><Relationship Id="rId48" Type="http://schemas.openxmlformats.org/officeDocument/2006/relationships/hyperlink" Target="https://kursuskatalog.au.dk/en/course/126675/Materials-Chemistry-II-Experimental-Materials-Chemistry" TargetMode="External"/><Relationship Id="rId64" Type="http://schemas.openxmlformats.org/officeDocument/2006/relationships/hyperlink" Target="https://kursuskatalog.au.dk/en/course/124829/Molecular-Microbiology" TargetMode="External"/><Relationship Id="rId69" Type="http://schemas.openxmlformats.org/officeDocument/2006/relationships/hyperlink" Target="https://kursuskatalog.au.dk/en/course/124093/Medicinal-Chemistry-II-Chemical-Biology" TargetMode="External"/><Relationship Id="rId80" Type="http://schemas.openxmlformats.org/officeDocument/2006/relationships/hyperlink" Target="https://kursuskatalog.au.dk/en/course/117702/Modelling-IIa-Drug-Design-and-Bioinformatics" TargetMode="External"/><Relationship Id="rId85" Type="http://schemas.openxmlformats.org/officeDocument/2006/relationships/hyperlink" Target="https://kursuskatalog.au.dk/en/course/126817/Materials-Chemistry-IIIc-Solid-State-NMR" TargetMode="External"/><Relationship Id="rId12" Type="http://schemas.openxmlformats.org/officeDocument/2006/relationships/hyperlink" Target="https://kursuskatalog.au.dk/en/course/126674/Materials-Chemistry-I" TargetMode="External"/><Relationship Id="rId17" Type="http://schemas.openxmlformats.org/officeDocument/2006/relationships/hyperlink" Target="https://kursuskatalog.au.dk/en/course/126719/Molecular-Processes-in-the-Cell" TargetMode="External"/><Relationship Id="rId33" Type="http://schemas.openxmlformats.org/officeDocument/2006/relationships/hyperlink" Target="https://kursuskatalog.au.dk/en/course/121865/Surface-and-Semiconductor-Physics" TargetMode="External"/><Relationship Id="rId38" Type="http://schemas.openxmlformats.org/officeDocument/2006/relationships/hyperlink" Target="https://kursuskatalog.au.dk/en/course/124594/Solid-State-Physics-II" TargetMode="External"/><Relationship Id="rId59" Type="http://schemas.openxmlformats.org/officeDocument/2006/relationships/hyperlink" Target="https://kursuskatalog.au.dk/en/course/127166/Cleanroom-based-Micro-and-Nano-Fabrication" TargetMode="External"/><Relationship Id="rId103" Type="http://schemas.openxmlformats.org/officeDocument/2006/relationships/hyperlink" Target="https://kursuskatalog.au.dk/en/course/127419/Advanced-Polymers-and-Nanomaterials" TargetMode="External"/><Relationship Id="rId108" Type="http://schemas.openxmlformats.org/officeDocument/2006/relationships/hyperlink" Target="https://kursuskatalog.au.dk/en/course/124788/Individual-Project-in-Nanoscience-10-ECTS" TargetMode="External"/><Relationship Id="rId54" Type="http://schemas.openxmlformats.org/officeDocument/2006/relationships/hyperlink" Target="https://kursuskatalog.au.dk/en/course/124107/Metabolismens-koncepter-og-design" TargetMode="External"/><Relationship Id="rId70" Type="http://schemas.openxmlformats.org/officeDocument/2006/relationships/hyperlink" Target="https://kursuskatalog.au.dk/en/course/123957/Modelling-IIa-Drug-Design-and-Bioinformatics" TargetMode="External"/><Relationship Id="rId75" Type="http://schemas.openxmlformats.org/officeDocument/2006/relationships/hyperlink" Target="https://kursuskatalog.au.dk/en/course/126676/Molecular-Biophysical-Chemistry" TargetMode="External"/><Relationship Id="rId91" Type="http://schemas.openxmlformats.org/officeDocument/2006/relationships/hyperlink" Target="https://kursuskatalog.au.dk/en/course/124781/Business-Project-in-Nanoscience" TargetMode="External"/><Relationship Id="rId96" Type="http://schemas.openxmlformats.org/officeDocument/2006/relationships/hyperlink" Target="https://kursuskatalog.au.dk/en/course/117546/Structural-Chemistry-IIb-Biophysical-Chemistry"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kursuskatalog.au.dk/en/course/124107/Metabolismens-koncepter-og-design" TargetMode="External"/><Relationship Id="rId23" Type="http://schemas.openxmlformats.org/officeDocument/2006/relationships/hyperlink" Target="https://kursuskatalog.au.dk/en/course/123957/Modelling-IIa-Drug-Design-and-Bioinformatics" TargetMode="External"/><Relationship Id="rId28" Type="http://schemas.openxmlformats.org/officeDocument/2006/relationships/hyperlink" Target="https://kursuskatalog.au.dk/en/course/123793/Structural-Chemistry-IIb-Biophysical-Chemistry" TargetMode="External"/><Relationship Id="rId36" Type="http://schemas.openxmlformats.org/officeDocument/2006/relationships/hyperlink" Target="https://kursuskatalog.au.dk/en/course/127164/Biomaterials" TargetMode="External"/><Relationship Id="rId49" Type="http://schemas.openxmlformats.org/officeDocument/2006/relationships/hyperlink" Target="https://kursuskatalog.au.dk/en/course/123832/Introduction-to-Programming-with-Scientific-Applications" TargetMode="External"/><Relationship Id="rId57" Type="http://schemas.openxmlformats.org/officeDocument/2006/relationships/hyperlink" Target="https://kursuskatalog.au.dk/en/course/123847/Trends-in-Nanoscience-Communication-and-Entrepreneurship" TargetMode="External"/><Relationship Id="rId106" Type="http://schemas.openxmlformats.org/officeDocument/2006/relationships/hyperlink" Target="https://kursuskatalog.au.dk/en/course/126819/Organic-Chemistry-IV-Bioorganic-Chemistry" TargetMode="External"/><Relationship Id="rId10" Type="http://schemas.openxmlformats.org/officeDocument/2006/relationships/hyperlink" Target="http://kursuskatalog.au.dk/en/" TargetMode="External"/><Relationship Id="rId31" Type="http://schemas.openxmlformats.org/officeDocument/2006/relationships/hyperlink" Target="https://kursuskatalog.au.dk/en/course/124085/Electrodynamics" TargetMode="External"/><Relationship Id="rId44" Type="http://schemas.openxmlformats.org/officeDocument/2006/relationships/hyperlink" Target="https://kursuskatalog.au.dk/en/course/123822/Polymer-Chemistry" TargetMode="External"/><Relationship Id="rId52" Type="http://schemas.openxmlformats.org/officeDocument/2006/relationships/hyperlink" Target="https://kursuskatalog.au.dk/en/course/124788/Individual-Project-in-Nanoscience-10-ECTS" TargetMode="External"/><Relationship Id="rId60" Type="http://schemas.openxmlformats.org/officeDocument/2006/relationships/hyperlink" Target="https://kursuskatalog.au.dk/en/course/127164/Biomaterials" TargetMode="External"/><Relationship Id="rId65" Type="http://schemas.openxmlformats.org/officeDocument/2006/relationships/hyperlink" Target="https://kursuskatalog.au.dk/en/course/121865/Surface-and-Semiconductor-Physics" TargetMode="External"/><Relationship Id="rId73" Type="http://schemas.openxmlformats.org/officeDocument/2006/relationships/hyperlink" Target="https://kursuskatalog.au.dk/en/course/124788/Individual-Project-in-Nanoscience-10-ECTS" TargetMode="External"/><Relationship Id="rId78" Type="http://schemas.openxmlformats.org/officeDocument/2006/relationships/hyperlink" Target="https://kursuskatalog.au.dk/en/course/117831/Structural-Chemistry-IIc-Chemical-Crystallography" TargetMode="External"/><Relationship Id="rId81" Type="http://schemas.openxmlformats.org/officeDocument/2006/relationships/hyperlink" Target="https://kursuskatalog.au.dk/en/course/118194/Trends-in-Nanoscience-Communication-and-Entrepreneurship" TargetMode="External"/><Relationship Id="rId86" Type="http://schemas.openxmlformats.org/officeDocument/2006/relationships/hyperlink" Target="https://kursuskatalog.au.dk/en/course/117691/Bio-Molecular-Structure-Determination" TargetMode="External"/><Relationship Id="rId94" Type="http://schemas.openxmlformats.org/officeDocument/2006/relationships/hyperlink" Target="https://kursuskatalog.au.dk/en/course/117544/Organic-Chemistry-II-Reaction-Mechanisms" TargetMode="External"/><Relationship Id="rId99" Type="http://schemas.openxmlformats.org/officeDocument/2006/relationships/hyperlink" Target="https://kursuskatalog.au.dk/en/course/126677/Organic-Chemistry-IIIa-Experimental-Organic-Synthesis" TargetMode="External"/><Relationship Id="rId101" Type="http://schemas.openxmlformats.org/officeDocument/2006/relationships/hyperlink" Target="https://kursuskatalog.au.dk/en/course/118193/Medicinal-Chemistry-I-Drug-Discovery-and-Drug-Delivery" TargetMode="External"/><Relationship Id="rId4" Type="http://schemas.openxmlformats.org/officeDocument/2006/relationships/customXml" Target="../customXml/item4.xml"/><Relationship Id="rId9" Type="http://schemas.openxmlformats.org/officeDocument/2006/relationships/endnotes" Target="endnotes.xml"/><Relationship Id="rId13" Type="http://schemas.openxmlformats.org/officeDocument/2006/relationships/hyperlink" Target="https://kursuskatalog.au.dk/en/course/124085/Electrodynamics" TargetMode="External"/><Relationship Id="rId18" Type="http://schemas.openxmlformats.org/officeDocument/2006/relationships/hyperlink" Target="https://kursuskatalog.au.dk/en/course/126676/Molecular-Biophysical-Chemistry" TargetMode="External"/><Relationship Id="rId39" Type="http://schemas.openxmlformats.org/officeDocument/2006/relationships/hyperlink" Target="https://kursuskatalog.au.dk/en/course/126816/Materials-Chemistry-IIIb-Advanced-Crystallography" TargetMode="External"/><Relationship Id="rId109" Type="http://schemas.openxmlformats.org/officeDocument/2006/relationships/hyperlink" Target="https://kursuskatalog.au.dk/en/course/120765/Business-Project-in-Nanoscience" TargetMode="External"/><Relationship Id="rId34" Type="http://schemas.openxmlformats.org/officeDocument/2006/relationships/hyperlink" Target="https://kursuskatalog.au.dk/en/course/123958/Materials-Chemistry-IIId-Synchrotron-and-Neutron-Science" TargetMode="External"/><Relationship Id="rId50" Type="http://schemas.openxmlformats.org/officeDocument/2006/relationships/hyperlink" Target="https://kursuskatalog.au.dk/en/course/123769/Atmospheric-Chemistry" TargetMode="External"/><Relationship Id="rId55" Type="http://schemas.openxmlformats.org/officeDocument/2006/relationships/hyperlink" Target="https://kursuskatalog.au.dk/en/course/126674/Materials-Chemistry-I" TargetMode="External"/><Relationship Id="rId76" Type="http://schemas.openxmlformats.org/officeDocument/2006/relationships/hyperlink" Target="https://kursuskatalog.au.dk/en/course/117545/Structural-Chemistry-IIa-Spectroscopy-in-Organic-Chemistry" TargetMode="External"/><Relationship Id="rId97" Type="http://schemas.openxmlformats.org/officeDocument/2006/relationships/hyperlink" Target="https://kursuskatalog.au.dk/en/course/117711/Polymer-Chemistry" TargetMode="External"/><Relationship Id="rId104" Type="http://schemas.openxmlformats.org/officeDocument/2006/relationships/hyperlink" Target="https://kursuskatalog.au.dk/en/course/120925/Physical-Chemistry-IIIb-Soft-Matter-and-Scattering-Methods" TargetMode="External"/><Relationship Id="rId7" Type="http://schemas.openxmlformats.org/officeDocument/2006/relationships/webSettings" Target="webSettings.xml"/><Relationship Id="rId71" Type="http://schemas.openxmlformats.org/officeDocument/2006/relationships/hyperlink" Target="https://kursuskatalog.au.dk/en/course/123822/Polymer-Chemistry" TargetMode="External"/><Relationship Id="rId92" Type="http://schemas.openxmlformats.org/officeDocument/2006/relationships/hyperlink" Target="https://kursuskatalog.au.dk/en/course/126679/Structural-Chemistry-I" TargetMode="External"/><Relationship Id="rId2" Type="http://schemas.openxmlformats.org/officeDocument/2006/relationships/customXml" Target="../customXml/item2.xml"/><Relationship Id="rId29" Type="http://schemas.openxmlformats.org/officeDocument/2006/relationships/hyperlink" Target="https://kursuskatalog.au.dk/en/course/123822/Polymer-Chemistry" TargetMode="External"/><Relationship Id="rId24" Type="http://schemas.openxmlformats.org/officeDocument/2006/relationships/hyperlink" Target="https://kursuskatalog.au.dk/en/course/126679/Structural-Chemistry-I" TargetMode="External"/><Relationship Id="rId40" Type="http://schemas.openxmlformats.org/officeDocument/2006/relationships/hyperlink" Target="https://kursuskatalog.au.dk/en/course/126817/Materials-Chemistry-IIIc-Solid-State-NMR" TargetMode="External"/><Relationship Id="rId45" Type="http://schemas.openxmlformats.org/officeDocument/2006/relationships/hyperlink" Target="https://kursuskatalog.au.dk/en/course/127419/Advanced-Polymers-and-Nanomaterials" TargetMode="External"/><Relationship Id="rId66" Type="http://schemas.openxmlformats.org/officeDocument/2006/relationships/hyperlink" Target="https://kursuskatalog.au.dk/en/course/120925/Physical-Chemistry-IIIb-Soft-Matter-and-Scattering-Methods" TargetMode="External"/><Relationship Id="rId87" Type="http://schemas.openxmlformats.org/officeDocument/2006/relationships/hyperlink" Target="https://kursuskatalog.au.dk/en/course/117695/RNA-Molecular-Biology" TargetMode="External"/><Relationship Id="rId110" Type="http://schemas.openxmlformats.org/officeDocument/2006/relationships/header" Target="header1.xml"/><Relationship Id="rId61" Type="http://schemas.openxmlformats.org/officeDocument/2006/relationships/hyperlink" Target="https://kursuskatalog.au.dk/en/course/126719/Molecular-Processes-in-the-Cell" TargetMode="External"/><Relationship Id="rId82" Type="http://schemas.openxmlformats.org/officeDocument/2006/relationships/hyperlink" Target="https://kursuskatalog.au.dk/en/course/127165/Biomolecular-Design-and-Nanotechnology" TargetMode="External"/><Relationship Id="rId19" Type="http://schemas.openxmlformats.org/officeDocument/2006/relationships/hyperlink" Target="https://kursuskatalog.au.dk/en/course/123797/Structural-Chemistry-IIa-Spectroscopy-in-Organic-Chemistry" TargetMode="External"/><Relationship Id="rId14" Type="http://schemas.openxmlformats.org/officeDocument/2006/relationships/hyperlink" Target="https://kursuskatalog.au.dk/en/course/121865/Surface-and-Semiconductor-Physics" TargetMode="External"/><Relationship Id="rId30" Type="http://schemas.openxmlformats.org/officeDocument/2006/relationships/hyperlink" Target="https://kursuskatalog.au.dk/en/course/126674/Materials-Chemistry-I" TargetMode="External"/><Relationship Id="rId35" Type="http://schemas.openxmlformats.org/officeDocument/2006/relationships/hyperlink" Target="https://kursuskatalog.au.dk/en/course/127166/Cleanroom-based-Micro-and-Nano-Fabrication" TargetMode="External"/><Relationship Id="rId56" Type="http://schemas.openxmlformats.org/officeDocument/2006/relationships/hyperlink" Target="https://kursuskatalog.au.dk/en/course/126719/Molecular-Processes-in-the-Cell" TargetMode="External"/><Relationship Id="rId77" Type="http://schemas.openxmlformats.org/officeDocument/2006/relationships/hyperlink" Target="https://kursuskatalog.au.dk/en/course/117546/Structural-Chemistry-IIb-Biophysical-Chemistry" TargetMode="External"/><Relationship Id="rId100" Type="http://schemas.openxmlformats.org/officeDocument/2006/relationships/hyperlink" Target="https://kursuskatalog.au.dk/en/course/126678/Organic-Chemistry-IIlb-Physical-Organic-Chemistry" TargetMode="External"/><Relationship Id="rId105" Type="http://schemas.openxmlformats.org/officeDocument/2006/relationships/hyperlink" Target="https://kursuskatalog.au.dk/en/course/126818/Organic-Chemistry-IIIc-Electrochemistry-and-Organic-Surface-Chemistry" TargetMode="External"/><Relationship Id="rId8" Type="http://schemas.openxmlformats.org/officeDocument/2006/relationships/footnotes" Target="footnotes.xml"/><Relationship Id="rId51" Type="http://schemas.openxmlformats.org/officeDocument/2006/relationships/hyperlink" Target="https://kursuskatalog.au.dk/en/course/118186/Application-of-Synchrotron-Radiation-in-Nanoscience" TargetMode="External"/><Relationship Id="rId72" Type="http://schemas.openxmlformats.org/officeDocument/2006/relationships/hyperlink" Target="https://kursuskatalog.au.dk/en/course/124105/Human-Physiology" TargetMode="External"/><Relationship Id="rId93" Type="http://schemas.openxmlformats.org/officeDocument/2006/relationships/hyperlink" Target="https://kursuskatalog.au.dk/en/course/126669/Analytical-Chemistry" TargetMode="External"/><Relationship Id="rId98" Type="http://schemas.openxmlformats.org/officeDocument/2006/relationships/hyperlink" Target="https://kursuskatalog.au.dk/en/course/118194/Trends-in-Nanoscience-Communication-and-Entrepreneurship" TargetMode="External"/><Relationship Id="rId3" Type="http://schemas.openxmlformats.org/officeDocument/2006/relationships/customXml" Target="../customXml/item3.xml"/><Relationship Id="rId25" Type="http://schemas.openxmlformats.org/officeDocument/2006/relationships/hyperlink" Target="https://kursuskatalog.au.dk/en/course/126669/Analytical-Chemistry" TargetMode="External"/><Relationship Id="rId46" Type="http://schemas.openxmlformats.org/officeDocument/2006/relationships/hyperlink" Target="https://kursuskatalog.au.dk/en/course/120925/Physical-Chemistry-IIIb-Soft-Matter-and-Scattering-Methods" TargetMode="External"/><Relationship Id="rId67" Type="http://schemas.openxmlformats.org/officeDocument/2006/relationships/hyperlink" Target="https://kursuskatalog.au.dk/en/course/124780/Nanoscale-Bioimaging-and-Single-Molecule-Biophysics" TargetMode="External"/><Relationship Id="rId20" Type="http://schemas.openxmlformats.org/officeDocument/2006/relationships/hyperlink" Target="https://kursuskatalog.au.dk/en/course/123793/Structural-Chemistry-IIb-Biophysical-Chemistry" TargetMode="External"/><Relationship Id="rId41" Type="http://schemas.openxmlformats.org/officeDocument/2006/relationships/hyperlink" Target="https://kursuskatalog.au.dk/en/course/123839/Lasers-Optics" TargetMode="External"/><Relationship Id="rId62" Type="http://schemas.openxmlformats.org/officeDocument/2006/relationships/hyperlink" Target="https://kursuskatalog.au.dk/en/course/124555/Cell-Biology-in-Health-Ageing-and-Disease" TargetMode="External"/><Relationship Id="rId83" Type="http://schemas.openxmlformats.org/officeDocument/2006/relationships/hyperlink" Target="https://kursuskatalog.au.dk/en/course/124780/Nanoscale-Bioimaging-and-Single-Molecule-Biophysics" TargetMode="External"/><Relationship Id="rId88" Type="http://schemas.openxmlformats.org/officeDocument/2006/relationships/hyperlink" Target="https://kursuskatalog.au.dk/en/course/120925/Physical-Chemistry-IIIb-Soft-Matter-and-Scattering-Methods"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5BCBB43E2514343B0A4432E5A5A4FA4" ma:contentTypeVersion="13" ma:contentTypeDescription="Opret et nyt dokument." ma:contentTypeScope="" ma:versionID="d1d5f9440de6ac1c108e90ab6715a738">
  <xsd:schema xmlns:xsd="http://www.w3.org/2001/XMLSchema" xmlns:xs="http://www.w3.org/2001/XMLSchema" xmlns:p="http://schemas.microsoft.com/office/2006/metadata/properties" xmlns:ns3="1e58d450-89d4-4004-81f3-884f4d3406b3" xmlns:ns4="809090ec-fbfa-4029-8eb4-0ee09af56c70" targetNamespace="http://schemas.microsoft.com/office/2006/metadata/properties" ma:root="true" ma:fieldsID="a3a313a06ed97023a52ca2912a5ee5ab" ns3:_="" ns4:_="">
    <xsd:import namespace="1e58d450-89d4-4004-81f3-884f4d3406b3"/>
    <xsd:import namespace="809090ec-fbfa-4029-8eb4-0ee09af56c7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SystemTag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8d450-89d4-4004-81f3-884f4d340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9090ec-fbfa-4029-8eb4-0ee09af56c70"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element name="SharingHintHash" ma:index="19"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1e58d450-89d4-4004-81f3-884f4d3406b3" xsi:nil="true"/>
  </documentManagement>
</p:properties>
</file>

<file path=customXml/itemProps1.xml><?xml version="1.0" encoding="utf-8"?>
<ds:datastoreItem xmlns:ds="http://schemas.openxmlformats.org/officeDocument/2006/customXml" ds:itemID="{C642B88E-26F9-4A40-9796-77A53484587C}">
  <ds:schemaRefs>
    <ds:schemaRef ds:uri="http://schemas.openxmlformats.org/officeDocument/2006/bibliography"/>
  </ds:schemaRefs>
</ds:datastoreItem>
</file>

<file path=customXml/itemProps2.xml><?xml version="1.0" encoding="utf-8"?>
<ds:datastoreItem xmlns:ds="http://schemas.openxmlformats.org/officeDocument/2006/customXml" ds:itemID="{CDDDE171-6E2B-49D0-9359-5D9979695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8d450-89d4-4004-81f3-884f4d3406b3"/>
    <ds:schemaRef ds:uri="809090ec-fbfa-4029-8eb4-0ee09af56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952631-B6C4-4655-ABFF-5E18A5B0585C}">
  <ds:schemaRefs>
    <ds:schemaRef ds:uri="http://schemas.microsoft.com/sharepoint/v3/contenttype/forms"/>
  </ds:schemaRefs>
</ds:datastoreItem>
</file>

<file path=customXml/itemProps4.xml><?xml version="1.0" encoding="utf-8"?>
<ds:datastoreItem xmlns:ds="http://schemas.openxmlformats.org/officeDocument/2006/customXml" ds:itemID="{5ABDF4EB-FFBE-498E-8431-C54B0060988B}">
  <ds:schemaRefs>
    <ds:schemaRef ds:uri="1e58d450-89d4-4004-81f3-884f4d3406b3"/>
    <ds:schemaRef ds:uri="http://schemas.microsoft.com/office/2006/documentManagement/types"/>
    <ds:schemaRef ds:uri="http://www.w3.org/XML/1998/namespace"/>
    <ds:schemaRef ds:uri="http://purl.org/dc/dcmitype/"/>
    <ds:schemaRef ds:uri="809090ec-fbfa-4029-8eb4-0ee09af56c70"/>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2921</Words>
  <Characters>17824</Characters>
  <Application>Microsoft Office Word</Application>
  <DocSecurity>0</DocSecurity>
  <Lines>148</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NFIT</Company>
  <LinksUpToDate>false</LinksUpToDate>
  <CharactersWithSpaces>20704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Trolle</dc:creator>
  <cp:lastModifiedBy>Ida Johanne Haugaard Sørensen</cp:lastModifiedBy>
  <cp:revision>3</cp:revision>
  <cp:lastPrinted>2017-04-07T14:40:00Z</cp:lastPrinted>
  <dcterms:created xsi:type="dcterms:W3CDTF">2024-06-25T11:45:00Z</dcterms:created>
  <dcterms:modified xsi:type="dcterms:W3CDTF">2024-06-25T12:29:00Z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ContentTypeId">
    <vt:lpwstr>0x010100E5BCBB43E2514343B0A4432E5A5A4FA4</vt:lpwstr>
  </property>
</Properties>
</file>